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5CDBB6" w14:textId="77777777" w:rsidR="00324942" w:rsidRDefault="00324942" w:rsidP="00324942">
      <w:pPr>
        <w:pStyle w:val="Zhlav"/>
        <w:ind w:firstLine="708"/>
        <w:rPr>
          <w:rFonts w:ascii="Times New Roman" w:hAnsi="Times New Roman"/>
          <w:b/>
          <w:sz w:val="28"/>
        </w:rPr>
      </w:pPr>
      <w:r>
        <w:rPr>
          <w:b/>
          <w:noProof/>
        </w:rPr>
        <w:drawing>
          <wp:anchor distT="0" distB="0" distL="114300" distR="114300" simplePos="0" relativeHeight="251659264" behindDoc="0" locked="0" layoutInCell="1" allowOverlap="1" wp14:anchorId="221B10E2" wp14:editId="0363687A">
            <wp:simplePos x="0" y="0"/>
            <wp:positionH relativeFrom="column">
              <wp:posOffset>-100330</wp:posOffset>
            </wp:positionH>
            <wp:positionV relativeFrom="paragraph">
              <wp:posOffset>-97790</wp:posOffset>
            </wp:positionV>
            <wp:extent cx="848362" cy="828675"/>
            <wp:effectExtent l="0" t="0" r="8888" b="9525"/>
            <wp:wrapSquare wrapText="bothSides"/>
            <wp:docPr id="3" name="Obrázek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848362" cy="828675"/>
                    </a:xfrm>
                    <a:prstGeom prst="rect">
                      <a:avLst/>
                    </a:prstGeom>
                    <a:noFill/>
                    <a:ln>
                      <a:noFill/>
                      <a:prstDash/>
                    </a:ln>
                  </pic:spPr>
                </pic:pic>
              </a:graphicData>
            </a:graphic>
          </wp:anchor>
        </w:drawing>
      </w:r>
      <w:r>
        <w:rPr>
          <w:rFonts w:ascii="Times New Roman" w:hAnsi="Times New Roman"/>
          <w:b/>
          <w:sz w:val="28"/>
        </w:rPr>
        <w:t xml:space="preserve">ZÁKLADNÍ ŠKOLA A MATEŘSKÁ </w:t>
      </w:r>
      <w:proofErr w:type="gramStart"/>
      <w:r>
        <w:rPr>
          <w:rFonts w:ascii="Times New Roman" w:hAnsi="Times New Roman"/>
          <w:b/>
          <w:sz w:val="28"/>
        </w:rPr>
        <w:t>ŠKOLA,                LHOTA</w:t>
      </w:r>
      <w:proofErr w:type="gramEnd"/>
      <w:r>
        <w:rPr>
          <w:rFonts w:ascii="Times New Roman" w:hAnsi="Times New Roman"/>
          <w:b/>
          <w:sz w:val="28"/>
        </w:rPr>
        <w:t xml:space="preserve"> POD LIBČANY, OKRES HRADEC KRÁLOVÉ</w:t>
      </w:r>
    </w:p>
    <w:p w14:paraId="1565B2A1" w14:textId="17ABB08B" w:rsidR="00324942" w:rsidRDefault="00324942" w:rsidP="00324942">
      <w:pPr>
        <w:pStyle w:val="Zhlav"/>
        <w:jc w:val="center"/>
        <w:rPr>
          <w:rFonts w:ascii="Times New Roman" w:hAnsi="Times New Roman"/>
          <w:sz w:val="20"/>
        </w:rPr>
      </w:pPr>
      <w:r w:rsidRPr="003C71AE">
        <w:rPr>
          <w:rFonts w:ascii="Times New Roman" w:hAnsi="Times New Roman"/>
        </w:rPr>
        <w:t xml:space="preserve">Lhota pod Libčany 99, 503 27, </w:t>
      </w:r>
      <w:r w:rsidRPr="003C71AE">
        <w:rPr>
          <w:rFonts w:ascii="Times New Roman" w:hAnsi="Times New Roman"/>
          <w:sz w:val="20"/>
        </w:rPr>
        <w:t>IČO: 75008319</w:t>
      </w:r>
    </w:p>
    <w:p w14:paraId="79829856" w14:textId="30A07C05" w:rsidR="00324942" w:rsidRPr="003C71AE" w:rsidRDefault="00A9368D" w:rsidP="00324942">
      <w:pPr>
        <w:pStyle w:val="Zhlav"/>
        <w:jc w:val="center"/>
        <w:rPr>
          <w:rFonts w:ascii="Times New Roman" w:hAnsi="Times New Roman"/>
          <w:b/>
          <w:sz w:val="28"/>
        </w:rPr>
      </w:pPr>
      <w:hyperlink r:id="rId10" w:history="1">
        <w:r w:rsidR="00324942" w:rsidRPr="003C71AE">
          <w:rPr>
            <w:rStyle w:val="Hypertextovodkaz"/>
            <w:rFonts w:ascii="Times New Roman" w:hAnsi="Times New Roman"/>
            <w:sz w:val="20"/>
          </w:rPr>
          <w:t>zs.ondrackova@lhotapl.cz</w:t>
        </w:r>
      </w:hyperlink>
      <w:r w:rsidR="00324942" w:rsidRPr="003C71AE">
        <w:rPr>
          <w:rFonts w:ascii="Times New Roman" w:hAnsi="Times New Roman"/>
          <w:sz w:val="20"/>
        </w:rPr>
        <w:t>, tel.: 778 050 101</w:t>
      </w:r>
    </w:p>
    <w:p w14:paraId="4A6543DE" w14:textId="77777777" w:rsidR="00177AEA" w:rsidRDefault="00177AEA" w:rsidP="00177AEA">
      <w:pPr>
        <w:jc w:val="center"/>
        <w:rPr>
          <w:rFonts w:ascii="Times New Roman" w:hAnsi="Times New Roman" w:cs="Times New Roman"/>
          <w:sz w:val="24"/>
        </w:rPr>
      </w:pPr>
    </w:p>
    <w:p w14:paraId="4A6543DF" w14:textId="77777777" w:rsidR="00177AEA" w:rsidRPr="00177AEA" w:rsidRDefault="00177AEA" w:rsidP="00177AEA">
      <w:pPr>
        <w:spacing w:after="0"/>
        <w:jc w:val="center"/>
        <w:rPr>
          <w:rFonts w:ascii="Times New Roman" w:hAnsi="Times New Roman" w:cs="Times New Roman"/>
          <w:b/>
          <w:sz w:val="56"/>
        </w:rPr>
      </w:pPr>
      <w:r w:rsidRPr="00177AEA">
        <w:rPr>
          <w:rFonts w:ascii="Times New Roman" w:hAnsi="Times New Roman" w:cs="Times New Roman"/>
          <w:b/>
          <w:sz w:val="56"/>
        </w:rPr>
        <w:t xml:space="preserve">Školní vzdělávací program </w:t>
      </w:r>
    </w:p>
    <w:p w14:paraId="4A6543E0" w14:textId="77777777" w:rsidR="00177AEA" w:rsidRDefault="00177AEA" w:rsidP="00177AEA">
      <w:pPr>
        <w:spacing w:after="0"/>
        <w:jc w:val="center"/>
        <w:rPr>
          <w:rFonts w:ascii="Times New Roman" w:hAnsi="Times New Roman" w:cs="Times New Roman"/>
          <w:sz w:val="32"/>
        </w:rPr>
      </w:pPr>
      <w:r w:rsidRPr="00177AEA">
        <w:rPr>
          <w:rFonts w:ascii="Times New Roman" w:hAnsi="Times New Roman" w:cs="Times New Roman"/>
          <w:sz w:val="32"/>
        </w:rPr>
        <w:t>pro předškolní vzdělávání</w:t>
      </w:r>
    </w:p>
    <w:p w14:paraId="4A6543E1" w14:textId="77777777" w:rsidR="00177AEA" w:rsidRDefault="00E916A6" w:rsidP="00177AEA">
      <w:pPr>
        <w:spacing w:after="0"/>
        <w:jc w:val="center"/>
        <w:rPr>
          <w:rFonts w:ascii="Times New Roman" w:hAnsi="Times New Roman" w:cs="Times New Roman"/>
          <w:sz w:val="24"/>
        </w:rPr>
      </w:pPr>
      <w:r>
        <w:rPr>
          <w:rFonts w:ascii="Times New Roman" w:hAnsi="Times New Roman" w:cs="Times New Roman"/>
          <w:sz w:val="24"/>
        </w:rPr>
        <w:t>s motivačním názvem</w:t>
      </w:r>
    </w:p>
    <w:p w14:paraId="4A6543E2" w14:textId="2E6BA5F2" w:rsidR="00E916A6" w:rsidRDefault="00E916A6" w:rsidP="00177AEA">
      <w:pPr>
        <w:spacing w:after="0"/>
        <w:jc w:val="center"/>
        <w:rPr>
          <w:rFonts w:ascii="Times New Roman" w:hAnsi="Times New Roman" w:cs="Times New Roman"/>
          <w:b/>
          <w:sz w:val="28"/>
        </w:rPr>
      </w:pPr>
      <w:r w:rsidRPr="00E916A6">
        <w:rPr>
          <w:rFonts w:ascii="Times New Roman" w:hAnsi="Times New Roman" w:cs="Times New Roman"/>
          <w:b/>
          <w:sz w:val="28"/>
        </w:rPr>
        <w:t>"S písničkou do světa"</w:t>
      </w:r>
    </w:p>
    <w:p w14:paraId="72C9F876" w14:textId="494DAA42" w:rsidR="00883C48" w:rsidRDefault="00883C48" w:rsidP="00177AEA">
      <w:pPr>
        <w:spacing w:after="0"/>
        <w:jc w:val="center"/>
        <w:rPr>
          <w:rFonts w:ascii="Times New Roman" w:hAnsi="Times New Roman" w:cs="Times New Roman"/>
          <w:b/>
          <w:sz w:val="28"/>
        </w:rPr>
      </w:pPr>
    </w:p>
    <w:p w14:paraId="4389910D" w14:textId="77777777" w:rsidR="00883C48" w:rsidRDefault="00883C48" w:rsidP="00177AEA">
      <w:pPr>
        <w:spacing w:after="0"/>
        <w:jc w:val="center"/>
        <w:rPr>
          <w:rFonts w:ascii="Times New Roman" w:hAnsi="Times New Roman" w:cs="Times New Roman"/>
          <w:b/>
          <w:sz w:val="28"/>
        </w:rPr>
      </w:pPr>
    </w:p>
    <w:p w14:paraId="4A6543E3" w14:textId="77777777" w:rsidR="00E916A6" w:rsidRPr="00E916A6" w:rsidRDefault="00E916A6" w:rsidP="00177AEA">
      <w:pPr>
        <w:spacing w:after="0"/>
        <w:jc w:val="center"/>
        <w:rPr>
          <w:rFonts w:ascii="Times New Roman" w:hAnsi="Times New Roman" w:cs="Times New Roman"/>
          <w:b/>
          <w:sz w:val="28"/>
        </w:rPr>
      </w:pPr>
    </w:p>
    <w:p w14:paraId="4A6543E4" w14:textId="77777777" w:rsidR="00177AEA" w:rsidRPr="00324942" w:rsidRDefault="00177AEA" w:rsidP="00177AEA">
      <w:pPr>
        <w:spacing w:after="0"/>
        <w:jc w:val="center"/>
        <w:rPr>
          <w:rFonts w:ascii="Times New Roman" w:hAnsi="Times New Roman" w:cs="Times New Roman"/>
          <w:sz w:val="32"/>
        </w:rPr>
      </w:pPr>
      <w:r w:rsidRPr="00324942">
        <w:rPr>
          <w:rFonts w:ascii="Times New Roman" w:hAnsi="Times New Roman" w:cs="Times New Roman"/>
          <w:noProof/>
          <w:sz w:val="32"/>
        </w:rPr>
        <w:drawing>
          <wp:inline distT="0" distB="0" distL="0" distR="0" wp14:anchorId="4A6549DD" wp14:editId="251E3914">
            <wp:extent cx="1343025" cy="1824056"/>
            <wp:effectExtent l="0" t="0" r="0" b="5080"/>
            <wp:docPr id="2" name="obrázek 1" descr="C:\Users\ZŠ a MŠ\AppData\Local\Microsoft\Windows\Temporary Internet Files\Content.IE5\IT9XYVCY\barevny_ptacek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Š a MŠ\AppData\Local\Microsoft\Windows\Temporary Internet Files\Content.IE5\IT9XYVCY\barevny_ptacek1[1].JPG"/>
                    <pic:cNvPicPr>
                      <a:picLocks noChangeAspect="1" noChangeArrowheads="1"/>
                    </pic:cNvPicPr>
                  </pic:nvPicPr>
                  <pic:blipFill>
                    <a:blip r:embed="rId11" cstate="print"/>
                    <a:srcRect/>
                    <a:stretch>
                      <a:fillRect/>
                    </a:stretch>
                  </pic:blipFill>
                  <pic:spPr bwMode="auto">
                    <a:xfrm>
                      <a:off x="0" y="0"/>
                      <a:ext cx="1358013" cy="1844412"/>
                    </a:xfrm>
                    <a:prstGeom prst="rect">
                      <a:avLst/>
                    </a:prstGeom>
                    <a:noFill/>
                    <a:ln w="9525">
                      <a:noFill/>
                      <a:miter lim="800000"/>
                      <a:headEnd/>
                      <a:tailEnd/>
                    </a:ln>
                  </pic:spPr>
                </pic:pic>
              </a:graphicData>
            </a:graphic>
          </wp:inline>
        </w:drawing>
      </w:r>
    </w:p>
    <w:p w14:paraId="4A6543E5" w14:textId="13807EE6" w:rsidR="00177AEA" w:rsidRPr="00324942" w:rsidRDefault="00177AEA" w:rsidP="00177AEA">
      <w:pPr>
        <w:spacing w:after="0"/>
        <w:jc w:val="center"/>
        <w:rPr>
          <w:rFonts w:ascii="Times New Roman" w:hAnsi="Times New Roman" w:cs="Times New Roman"/>
          <w:sz w:val="32"/>
        </w:rPr>
      </w:pPr>
    </w:p>
    <w:p w14:paraId="4390EDBC" w14:textId="29FD1745" w:rsidR="00883C48" w:rsidRPr="00324942" w:rsidRDefault="00883C48" w:rsidP="00177AEA">
      <w:pPr>
        <w:spacing w:after="0"/>
        <w:jc w:val="center"/>
        <w:rPr>
          <w:rFonts w:ascii="Times New Roman" w:hAnsi="Times New Roman" w:cs="Times New Roman"/>
          <w:sz w:val="32"/>
        </w:rPr>
      </w:pPr>
    </w:p>
    <w:p w14:paraId="7A91A0A9" w14:textId="3FCD72D9" w:rsidR="00883C48" w:rsidRPr="00324942" w:rsidRDefault="00883C48" w:rsidP="00177AEA">
      <w:pPr>
        <w:spacing w:after="0"/>
        <w:jc w:val="center"/>
        <w:rPr>
          <w:rFonts w:ascii="Times New Roman" w:hAnsi="Times New Roman" w:cs="Times New Roman"/>
          <w:sz w:val="32"/>
        </w:rPr>
      </w:pPr>
    </w:p>
    <w:p w14:paraId="47BBC79F" w14:textId="09E601F8" w:rsidR="00883C48" w:rsidRPr="00324942" w:rsidRDefault="00883C48" w:rsidP="00177AEA">
      <w:pPr>
        <w:spacing w:after="0"/>
        <w:jc w:val="center"/>
        <w:rPr>
          <w:rFonts w:ascii="Times New Roman" w:hAnsi="Times New Roman" w:cs="Times New Roman"/>
          <w:sz w:val="32"/>
        </w:rPr>
      </w:pPr>
    </w:p>
    <w:p w14:paraId="57E64D73" w14:textId="77777777" w:rsidR="00883C48" w:rsidRPr="00324942" w:rsidRDefault="00883C48" w:rsidP="00883C48">
      <w:pPr>
        <w:spacing w:after="0"/>
        <w:jc w:val="both"/>
        <w:rPr>
          <w:rFonts w:ascii="Times New Roman" w:hAnsi="Times New Roman" w:cs="Times New Roman"/>
          <w:i/>
          <w:sz w:val="24"/>
          <w:szCs w:val="24"/>
        </w:rPr>
      </w:pPr>
    </w:p>
    <w:p w14:paraId="4A6543E6" w14:textId="77777777" w:rsidR="00177AEA" w:rsidRPr="00324942" w:rsidRDefault="00AD5C7C" w:rsidP="00883C48">
      <w:pPr>
        <w:spacing w:after="0"/>
        <w:jc w:val="both"/>
        <w:rPr>
          <w:rFonts w:ascii="Times New Roman" w:hAnsi="Times New Roman" w:cs="Times New Roman"/>
          <w:i/>
          <w:sz w:val="24"/>
          <w:szCs w:val="24"/>
        </w:rPr>
      </w:pPr>
      <w:r w:rsidRPr="00324942">
        <w:rPr>
          <w:rFonts w:ascii="Times New Roman" w:hAnsi="Times New Roman" w:cs="Times New Roman"/>
          <w:i/>
          <w:sz w:val="24"/>
          <w:szCs w:val="24"/>
        </w:rPr>
        <w:t>"Krásně zazpívaná písnička je pro děti tou ne</w:t>
      </w:r>
      <w:r w:rsidR="00DA26D2" w:rsidRPr="00324942">
        <w:rPr>
          <w:rFonts w:ascii="Times New Roman" w:hAnsi="Times New Roman" w:cs="Times New Roman"/>
          <w:i/>
          <w:sz w:val="24"/>
          <w:szCs w:val="24"/>
        </w:rPr>
        <w:t>j</w:t>
      </w:r>
      <w:r w:rsidRPr="00324942">
        <w:rPr>
          <w:rFonts w:ascii="Times New Roman" w:hAnsi="Times New Roman" w:cs="Times New Roman"/>
          <w:i/>
          <w:sz w:val="24"/>
          <w:szCs w:val="24"/>
        </w:rPr>
        <w:t>lepší motivací. Patří k nejpřirozenější činnosti, která ovlivňuje naše životy a odráží vše, co člověk cítí a prožívá."</w:t>
      </w:r>
    </w:p>
    <w:p w14:paraId="4A6543E7" w14:textId="77777777" w:rsidR="00177AEA" w:rsidRPr="00324942" w:rsidRDefault="00177AEA" w:rsidP="00883C48">
      <w:pPr>
        <w:spacing w:after="0"/>
        <w:jc w:val="both"/>
        <w:rPr>
          <w:rFonts w:ascii="Times New Roman" w:hAnsi="Times New Roman" w:cs="Times New Roman"/>
          <w:sz w:val="32"/>
        </w:rPr>
      </w:pPr>
    </w:p>
    <w:p w14:paraId="4A6543E8" w14:textId="77777777" w:rsidR="00177AEA" w:rsidRPr="00324942" w:rsidRDefault="00177AEA" w:rsidP="00883C48">
      <w:pPr>
        <w:spacing w:after="0"/>
        <w:jc w:val="both"/>
        <w:rPr>
          <w:rFonts w:ascii="Times New Roman" w:hAnsi="Times New Roman" w:cs="Times New Roman"/>
          <w:sz w:val="32"/>
        </w:rPr>
      </w:pPr>
    </w:p>
    <w:p w14:paraId="4A6543E9" w14:textId="77777777" w:rsidR="00177AEA" w:rsidRPr="00324942" w:rsidRDefault="00177AEA" w:rsidP="00883C48">
      <w:pPr>
        <w:spacing w:after="0"/>
        <w:jc w:val="both"/>
        <w:rPr>
          <w:rFonts w:ascii="Times New Roman" w:hAnsi="Times New Roman" w:cs="Times New Roman"/>
          <w:sz w:val="32"/>
        </w:rPr>
      </w:pPr>
    </w:p>
    <w:p w14:paraId="4A6543EA" w14:textId="77777777" w:rsidR="00177AEA" w:rsidRPr="00324942" w:rsidRDefault="00177AEA" w:rsidP="00883C48">
      <w:pPr>
        <w:spacing w:after="0"/>
        <w:jc w:val="both"/>
        <w:rPr>
          <w:rFonts w:ascii="Times New Roman" w:hAnsi="Times New Roman" w:cs="Times New Roman"/>
          <w:sz w:val="24"/>
        </w:rPr>
      </w:pPr>
      <w:r w:rsidRPr="00324942">
        <w:rPr>
          <w:rFonts w:ascii="Times New Roman" w:hAnsi="Times New Roman" w:cs="Times New Roman"/>
          <w:sz w:val="24"/>
        </w:rPr>
        <w:t>Školní vzdělávací program byl pro předchozích projednáních schválen na pedagogické radě</w:t>
      </w:r>
    </w:p>
    <w:p w14:paraId="4A6543EB" w14:textId="0704D97C" w:rsidR="00177AEA" w:rsidRPr="00324942" w:rsidRDefault="00177AEA" w:rsidP="00883C48">
      <w:pPr>
        <w:spacing w:after="0"/>
        <w:jc w:val="both"/>
        <w:rPr>
          <w:rFonts w:ascii="Times New Roman" w:hAnsi="Times New Roman" w:cs="Times New Roman"/>
          <w:sz w:val="24"/>
        </w:rPr>
      </w:pPr>
      <w:r w:rsidRPr="00324942">
        <w:rPr>
          <w:rFonts w:ascii="Times New Roman" w:hAnsi="Times New Roman" w:cs="Times New Roman"/>
          <w:sz w:val="24"/>
        </w:rPr>
        <w:t xml:space="preserve">dne: </w:t>
      </w:r>
      <w:r w:rsidR="00883C48" w:rsidRPr="00324942">
        <w:rPr>
          <w:rFonts w:ascii="Times New Roman" w:hAnsi="Times New Roman" w:cs="Times New Roman"/>
          <w:sz w:val="24"/>
        </w:rPr>
        <w:t>2</w:t>
      </w:r>
      <w:r w:rsidR="00A9368D">
        <w:rPr>
          <w:rFonts w:ascii="Times New Roman" w:hAnsi="Times New Roman" w:cs="Times New Roman"/>
          <w:sz w:val="24"/>
        </w:rPr>
        <w:t>0</w:t>
      </w:r>
      <w:r w:rsidRPr="00324942">
        <w:rPr>
          <w:rFonts w:ascii="Times New Roman" w:hAnsi="Times New Roman" w:cs="Times New Roman"/>
          <w:sz w:val="24"/>
        </w:rPr>
        <w:t>. 8. 20</w:t>
      </w:r>
      <w:r w:rsidR="00014911" w:rsidRPr="00324942">
        <w:rPr>
          <w:rFonts w:ascii="Times New Roman" w:hAnsi="Times New Roman" w:cs="Times New Roman"/>
          <w:sz w:val="24"/>
        </w:rPr>
        <w:t>2</w:t>
      </w:r>
      <w:r w:rsidR="00A9368D">
        <w:rPr>
          <w:rFonts w:ascii="Times New Roman" w:hAnsi="Times New Roman" w:cs="Times New Roman"/>
          <w:sz w:val="24"/>
        </w:rPr>
        <w:t>4</w:t>
      </w:r>
    </w:p>
    <w:p w14:paraId="4A6543EC" w14:textId="77777777" w:rsidR="00177AEA" w:rsidRPr="00324942" w:rsidRDefault="00177AEA" w:rsidP="00883C48">
      <w:pPr>
        <w:spacing w:after="0"/>
        <w:jc w:val="both"/>
        <w:rPr>
          <w:rFonts w:ascii="Times New Roman" w:hAnsi="Times New Roman" w:cs="Times New Roman"/>
          <w:sz w:val="24"/>
        </w:rPr>
      </w:pPr>
    </w:p>
    <w:p w14:paraId="4A6543ED" w14:textId="2C2CB31F" w:rsidR="00177AEA" w:rsidRPr="00324942" w:rsidRDefault="00883C48" w:rsidP="00883C48">
      <w:pPr>
        <w:spacing w:after="0"/>
        <w:jc w:val="both"/>
        <w:rPr>
          <w:rFonts w:ascii="Times New Roman" w:hAnsi="Times New Roman" w:cs="Times New Roman"/>
          <w:sz w:val="24"/>
        </w:rPr>
      </w:pPr>
      <w:r w:rsidRPr="00324942">
        <w:rPr>
          <w:rFonts w:ascii="Times New Roman" w:hAnsi="Times New Roman" w:cs="Times New Roman"/>
          <w:sz w:val="24"/>
        </w:rPr>
        <w:t xml:space="preserve">                                        </w:t>
      </w:r>
      <w:r w:rsidR="00F1056A" w:rsidRPr="00324942">
        <w:rPr>
          <w:rFonts w:ascii="Times New Roman" w:hAnsi="Times New Roman" w:cs="Times New Roman"/>
          <w:sz w:val="24"/>
        </w:rPr>
        <w:tab/>
      </w:r>
      <w:r w:rsidR="00F1056A" w:rsidRPr="00324942">
        <w:rPr>
          <w:rFonts w:ascii="Times New Roman" w:hAnsi="Times New Roman" w:cs="Times New Roman"/>
          <w:sz w:val="24"/>
        </w:rPr>
        <w:tab/>
      </w:r>
      <w:r w:rsidR="00F1056A" w:rsidRPr="00324942">
        <w:rPr>
          <w:rFonts w:ascii="Times New Roman" w:hAnsi="Times New Roman" w:cs="Times New Roman"/>
          <w:sz w:val="24"/>
        </w:rPr>
        <w:tab/>
      </w:r>
      <w:r w:rsidR="00F1056A" w:rsidRPr="00324942">
        <w:rPr>
          <w:rFonts w:ascii="Times New Roman" w:hAnsi="Times New Roman" w:cs="Times New Roman"/>
          <w:sz w:val="24"/>
        </w:rPr>
        <w:tab/>
      </w:r>
      <w:r w:rsidR="00F1056A" w:rsidRPr="00324942">
        <w:rPr>
          <w:rFonts w:ascii="Times New Roman" w:hAnsi="Times New Roman" w:cs="Times New Roman"/>
          <w:sz w:val="24"/>
        </w:rPr>
        <w:tab/>
        <w:t>Program zpracoval: kolektiv MŠ</w:t>
      </w:r>
    </w:p>
    <w:p w14:paraId="4A6543EE" w14:textId="5FC249CC" w:rsidR="007563EB" w:rsidRPr="00324942" w:rsidRDefault="007563EB" w:rsidP="00883C48">
      <w:pPr>
        <w:spacing w:after="0"/>
        <w:jc w:val="both"/>
        <w:rPr>
          <w:rFonts w:ascii="Times New Roman" w:hAnsi="Times New Roman" w:cs="Times New Roman"/>
          <w:sz w:val="24"/>
        </w:rPr>
      </w:pPr>
      <w:r w:rsidRPr="00324942">
        <w:rPr>
          <w:rFonts w:ascii="Times New Roman" w:hAnsi="Times New Roman" w:cs="Times New Roman"/>
          <w:sz w:val="24"/>
        </w:rPr>
        <w:t>Aktualizován 1</w:t>
      </w:r>
      <w:r w:rsidR="00014911" w:rsidRPr="00324942">
        <w:rPr>
          <w:rFonts w:ascii="Times New Roman" w:hAnsi="Times New Roman" w:cs="Times New Roman"/>
          <w:sz w:val="24"/>
        </w:rPr>
        <w:t>.</w:t>
      </w:r>
      <w:r w:rsidRPr="00324942">
        <w:rPr>
          <w:rFonts w:ascii="Times New Roman" w:hAnsi="Times New Roman" w:cs="Times New Roman"/>
          <w:sz w:val="24"/>
        </w:rPr>
        <w:t xml:space="preserve"> </w:t>
      </w:r>
      <w:r w:rsidR="00A9368D">
        <w:rPr>
          <w:rFonts w:ascii="Times New Roman" w:hAnsi="Times New Roman" w:cs="Times New Roman"/>
          <w:sz w:val="24"/>
        </w:rPr>
        <w:t>9</w:t>
      </w:r>
      <w:r w:rsidRPr="00324942">
        <w:rPr>
          <w:rFonts w:ascii="Times New Roman" w:hAnsi="Times New Roman" w:cs="Times New Roman"/>
          <w:sz w:val="24"/>
        </w:rPr>
        <w:t>. 20</w:t>
      </w:r>
      <w:r w:rsidR="00014911" w:rsidRPr="00324942">
        <w:rPr>
          <w:rFonts w:ascii="Times New Roman" w:hAnsi="Times New Roman" w:cs="Times New Roman"/>
          <w:sz w:val="24"/>
        </w:rPr>
        <w:t>2</w:t>
      </w:r>
      <w:r w:rsidR="00A9368D">
        <w:rPr>
          <w:rFonts w:ascii="Times New Roman" w:hAnsi="Times New Roman" w:cs="Times New Roman"/>
          <w:sz w:val="24"/>
        </w:rPr>
        <w:t>4</w:t>
      </w:r>
      <w:bookmarkStart w:id="0" w:name="_GoBack"/>
      <w:bookmarkEnd w:id="0"/>
    </w:p>
    <w:p w14:paraId="72940BBA" w14:textId="77777777" w:rsidR="00C211C9" w:rsidRPr="00324942" w:rsidRDefault="00C211C9" w:rsidP="00324942">
      <w:pPr>
        <w:spacing w:after="0"/>
        <w:jc w:val="both"/>
        <w:rPr>
          <w:rFonts w:ascii="Times New Roman" w:hAnsi="Times New Roman" w:cs="Times New Roman"/>
          <w:sz w:val="24"/>
        </w:rPr>
      </w:pPr>
    </w:p>
    <w:sdt>
      <w:sdtPr>
        <w:rPr>
          <w:rFonts w:asciiTheme="minorHAnsi" w:eastAsiaTheme="minorHAnsi" w:hAnsiTheme="minorHAnsi" w:cstheme="minorBidi"/>
          <w:b w:val="0"/>
          <w:bCs w:val="0"/>
          <w:color w:val="auto"/>
          <w:sz w:val="22"/>
          <w:szCs w:val="22"/>
        </w:rPr>
        <w:id w:val="30994778"/>
        <w:docPartObj>
          <w:docPartGallery w:val="Table of Contents"/>
          <w:docPartUnique/>
        </w:docPartObj>
      </w:sdtPr>
      <w:sdtEndPr>
        <w:rPr>
          <w:rFonts w:eastAsiaTheme="minorEastAsia"/>
        </w:rPr>
      </w:sdtEndPr>
      <w:sdtContent>
        <w:p w14:paraId="4A6543F0" w14:textId="77777777" w:rsidR="00BC0D2E" w:rsidRPr="00324942" w:rsidRDefault="00BC0D2E" w:rsidP="00324942">
          <w:pPr>
            <w:pStyle w:val="Nadpisobsahu"/>
            <w:spacing w:after="240"/>
          </w:pPr>
          <w:r w:rsidRPr="00324942">
            <w:rPr>
              <w:rFonts w:ascii="Arial" w:hAnsi="Arial" w:cs="Arial"/>
              <w:color w:val="auto"/>
            </w:rPr>
            <w:t>Obsah</w:t>
          </w:r>
        </w:p>
        <w:p w14:paraId="2FF140DA" w14:textId="2F272957" w:rsidR="000A1CCA" w:rsidRPr="00324942" w:rsidRDefault="007C52B7" w:rsidP="00324942">
          <w:pPr>
            <w:pStyle w:val="Obsah1"/>
            <w:tabs>
              <w:tab w:val="right" w:leader="dot" w:pos="9062"/>
            </w:tabs>
            <w:rPr>
              <w:rFonts w:ascii="Times New Roman" w:hAnsi="Times New Roman" w:cs="Times New Roman"/>
              <w:noProof/>
            </w:rPr>
          </w:pPr>
          <w:r w:rsidRPr="00324942">
            <w:rPr>
              <w:rFonts w:ascii="Times New Roman" w:hAnsi="Times New Roman" w:cs="Times New Roman"/>
            </w:rPr>
            <w:fldChar w:fldCharType="begin"/>
          </w:r>
          <w:r w:rsidR="00BC0D2E" w:rsidRPr="00324942">
            <w:rPr>
              <w:rFonts w:ascii="Times New Roman" w:hAnsi="Times New Roman" w:cs="Times New Roman"/>
            </w:rPr>
            <w:instrText xml:space="preserve"> TOC \o "1-3" \h \z \u </w:instrText>
          </w:r>
          <w:r w:rsidRPr="00324942">
            <w:rPr>
              <w:rFonts w:ascii="Times New Roman" w:hAnsi="Times New Roman" w:cs="Times New Roman"/>
            </w:rPr>
            <w:fldChar w:fldCharType="separate"/>
          </w:r>
          <w:hyperlink w:anchor="_Toc81226722" w:history="1">
            <w:r w:rsidR="000A1CCA" w:rsidRPr="00324942">
              <w:rPr>
                <w:rStyle w:val="Hypertextovodkaz"/>
                <w:rFonts w:ascii="Times New Roman" w:hAnsi="Times New Roman" w:cs="Times New Roman"/>
                <w:noProof/>
              </w:rPr>
              <w:t>1. Identifikační údaje o mateřské škole</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_Toc81226722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3</w:t>
            </w:r>
            <w:r w:rsidR="000A1CCA" w:rsidRPr="00324942">
              <w:rPr>
                <w:rFonts w:ascii="Times New Roman" w:hAnsi="Times New Roman" w:cs="Times New Roman"/>
                <w:noProof/>
                <w:webHidden/>
              </w:rPr>
              <w:fldChar w:fldCharType="end"/>
            </w:r>
          </w:hyperlink>
        </w:p>
        <w:p w14:paraId="5551BBBE" w14:textId="7DCCD3FE" w:rsidR="000A1CCA" w:rsidRPr="00324942" w:rsidRDefault="00A9368D" w:rsidP="00324942">
          <w:pPr>
            <w:pStyle w:val="Obsah1"/>
            <w:tabs>
              <w:tab w:val="right" w:leader="dot" w:pos="9062"/>
            </w:tabs>
            <w:rPr>
              <w:rFonts w:ascii="Times New Roman" w:hAnsi="Times New Roman" w:cs="Times New Roman"/>
              <w:noProof/>
            </w:rPr>
          </w:pPr>
          <w:hyperlink w:anchor="_Toc81226723" w:history="1">
            <w:r w:rsidR="000A1CCA" w:rsidRPr="00324942">
              <w:rPr>
                <w:rStyle w:val="Hypertextovodkaz"/>
                <w:rFonts w:ascii="Times New Roman" w:hAnsi="Times New Roman" w:cs="Times New Roman"/>
                <w:noProof/>
              </w:rPr>
              <w:t>2. Charakteristika školy</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_Toc81226723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3</w:t>
            </w:r>
            <w:r w:rsidR="000A1CCA" w:rsidRPr="00324942">
              <w:rPr>
                <w:rFonts w:ascii="Times New Roman" w:hAnsi="Times New Roman" w:cs="Times New Roman"/>
                <w:noProof/>
                <w:webHidden/>
              </w:rPr>
              <w:fldChar w:fldCharType="end"/>
            </w:r>
          </w:hyperlink>
        </w:p>
        <w:p w14:paraId="3B9C4BFA" w14:textId="7C4E2D82" w:rsidR="000A1CCA" w:rsidRPr="00324942" w:rsidRDefault="00A9368D" w:rsidP="00324942">
          <w:pPr>
            <w:pStyle w:val="Obsah1"/>
            <w:tabs>
              <w:tab w:val="right" w:leader="dot" w:pos="9062"/>
            </w:tabs>
            <w:rPr>
              <w:rFonts w:ascii="Times New Roman" w:hAnsi="Times New Roman" w:cs="Times New Roman"/>
              <w:noProof/>
            </w:rPr>
          </w:pPr>
          <w:hyperlink w:anchor="_Toc81226724" w:history="1">
            <w:r w:rsidR="000A1CCA" w:rsidRPr="00324942">
              <w:rPr>
                <w:rStyle w:val="Hypertextovodkaz"/>
                <w:rFonts w:ascii="Times New Roman" w:hAnsi="Times New Roman" w:cs="Times New Roman"/>
                <w:noProof/>
              </w:rPr>
              <w:t>3. Podmínky vzdělávání</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_Toc81226724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4</w:t>
            </w:r>
            <w:r w:rsidR="000A1CCA" w:rsidRPr="00324942">
              <w:rPr>
                <w:rFonts w:ascii="Times New Roman" w:hAnsi="Times New Roman" w:cs="Times New Roman"/>
                <w:noProof/>
                <w:webHidden/>
              </w:rPr>
              <w:fldChar w:fldCharType="end"/>
            </w:r>
          </w:hyperlink>
        </w:p>
        <w:p w14:paraId="761B9B7F" w14:textId="2BDA70E1" w:rsidR="000A1CCA" w:rsidRPr="00324942" w:rsidRDefault="00A9368D" w:rsidP="00324942">
          <w:pPr>
            <w:pStyle w:val="Obsah2"/>
            <w:tabs>
              <w:tab w:val="right" w:leader="dot" w:pos="9062"/>
            </w:tabs>
            <w:rPr>
              <w:rFonts w:ascii="Times New Roman" w:hAnsi="Times New Roman" w:cs="Times New Roman"/>
              <w:noProof/>
            </w:rPr>
          </w:pPr>
          <w:hyperlink w:anchor="_Toc81226725" w:history="1">
            <w:r w:rsidR="000A1CCA" w:rsidRPr="00324942">
              <w:rPr>
                <w:rStyle w:val="Hypertextovodkaz"/>
                <w:rFonts w:ascii="Times New Roman" w:hAnsi="Times New Roman" w:cs="Times New Roman"/>
                <w:i/>
                <w:noProof/>
              </w:rPr>
              <w:t>3.1 Věcné podmínky</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_Toc81226725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4</w:t>
            </w:r>
            <w:r w:rsidR="000A1CCA" w:rsidRPr="00324942">
              <w:rPr>
                <w:rFonts w:ascii="Times New Roman" w:hAnsi="Times New Roman" w:cs="Times New Roman"/>
                <w:noProof/>
                <w:webHidden/>
              </w:rPr>
              <w:fldChar w:fldCharType="end"/>
            </w:r>
          </w:hyperlink>
        </w:p>
        <w:p w14:paraId="1C2943A3" w14:textId="257856F4" w:rsidR="000A1CCA" w:rsidRPr="00324942" w:rsidRDefault="00A9368D" w:rsidP="00324942">
          <w:pPr>
            <w:pStyle w:val="Obsah2"/>
            <w:tabs>
              <w:tab w:val="right" w:leader="dot" w:pos="9062"/>
            </w:tabs>
            <w:rPr>
              <w:rFonts w:ascii="Times New Roman" w:hAnsi="Times New Roman" w:cs="Times New Roman"/>
              <w:noProof/>
            </w:rPr>
          </w:pPr>
          <w:hyperlink w:anchor="_Toc81226726" w:history="1">
            <w:r w:rsidR="000A1CCA" w:rsidRPr="00324942">
              <w:rPr>
                <w:rStyle w:val="Hypertextovodkaz"/>
                <w:rFonts w:ascii="Times New Roman" w:hAnsi="Times New Roman" w:cs="Times New Roman"/>
                <w:i/>
                <w:noProof/>
              </w:rPr>
              <w:t>3.2 Životospráva</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_Toc81226726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4</w:t>
            </w:r>
            <w:r w:rsidR="000A1CCA" w:rsidRPr="00324942">
              <w:rPr>
                <w:rFonts w:ascii="Times New Roman" w:hAnsi="Times New Roman" w:cs="Times New Roman"/>
                <w:noProof/>
                <w:webHidden/>
              </w:rPr>
              <w:fldChar w:fldCharType="end"/>
            </w:r>
          </w:hyperlink>
        </w:p>
        <w:p w14:paraId="76147849" w14:textId="3919C9CC" w:rsidR="000A1CCA" w:rsidRPr="00324942" w:rsidRDefault="00A9368D" w:rsidP="00324942">
          <w:pPr>
            <w:pStyle w:val="Obsah2"/>
            <w:tabs>
              <w:tab w:val="right" w:leader="dot" w:pos="9062"/>
            </w:tabs>
            <w:rPr>
              <w:rFonts w:ascii="Times New Roman" w:hAnsi="Times New Roman" w:cs="Times New Roman"/>
              <w:noProof/>
            </w:rPr>
          </w:pPr>
          <w:hyperlink w:anchor="_Toc81226727" w:history="1">
            <w:r w:rsidR="000A1CCA" w:rsidRPr="00324942">
              <w:rPr>
                <w:rStyle w:val="Hypertextovodkaz"/>
                <w:rFonts w:ascii="Times New Roman" w:hAnsi="Times New Roman" w:cs="Times New Roman"/>
                <w:i/>
                <w:noProof/>
              </w:rPr>
              <w:t>3.3 Psychosociální podmínky</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_Toc81226727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5</w:t>
            </w:r>
            <w:r w:rsidR="000A1CCA" w:rsidRPr="00324942">
              <w:rPr>
                <w:rFonts w:ascii="Times New Roman" w:hAnsi="Times New Roman" w:cs="Times New Roman"/>
                <w:noProof/>
                <w:webHidden/>
              </w:rPr>
              <w:fldChar w:fldCharType="end"/>
            </w:r>
          </w:hyperlink>
        </w:p>
        <w:p w14:paraId="5C86831F" w14:textId="3DB71767" w:rsidR="000A1CCA" w:rsidRPr="00324942" w:rsidRDefault="00A9368D" w:rsidP="00324942">
          <w:pPr>
            <w:pStyle w:val="Obsah2"/>
            <w:tabs>
              <w:tab w:val="right" w:leader="dot" w:pos="9062"/>
            </w:tabs>
            <w:rPr>
              <w:rFonts w:ascii="Times New Roman" w:hAnsi="Times New Roman" w:cs="Times New Roman"/>
              <w:noProof/>
            </w:rPr>
          </w:pPr>
          <w:hyperlink w:anchor="_Toc81226729" w:history="1">
            <w:r w:rsidR="000A1CCA" w:rsidRPr="00324942">
              <w:rPr>
                <w:rStyle w:val="Hypertextovodkaz"/>
                <w:rFonts w:ascii="Times New Roman" w:hAnsi="Times New Roman" w:cs="Times New Roman"/>
                <w:i/>
                <w:noProof/>
              </w:rPr>
              <w:t>3.4 Organizace</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_Toc81226729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6</w:t>
            </w:r>
            <w:r w:rsidR="000A1CCA" w:rsidRPr="00324942">
              <w:rPr>
                <w:rFonts w:ascii="Times New Roman" w:hAnsi="Times New Roman" w:cs="Times New Roman"/>
                <w:noProof/>
                <w:webHidden/>
              </w:rPr>
              <w:fldChar w:fldCharType="end"/>
            </w:r>
          </w:hyperlink>
        </w:p>
        <w:p w14:paraId="2F611B6C" w14:textId="71680437" w:rsidR="000A1CCA" w:rsidRPr="00324942" w:rsidRDefault="00A9368D" w:rsidP="00324942">
          <w:pPr>
            <w:pStyle w:val="Obsah2"/>
            <w:tabs>
              <w:tab w:val="right" w:leader="dot" w:pos="9062"/>
            </w:tabs>
            <w:rPr>
              <w:rFonts w:ascii="Times New Roman" w:hAnsi="Times New Roman" w:cs="Times New Roman"/>
              <w:noProof/>
            </w:rPr>
          </w:pPr>
          <w:hyperlink w:anchor="_Toc81226730" w:history="1">
            <w:r w:rsidR="000A1CCA" w:rsidRPr="00324942">
              <w:rPr>
                <w:rStyle w:val="Hypertextovodkaz"/>
                <w:rFonts w:ascii="Times New Roman" w:hAnsi="Times New Roman" w:cs="Times New Roman"/>
                <w:i/>
                <w:noProof/>
              </w:rPr>
              <w:t>3.5 Řízení mateřské školy</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_Toc81226730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7</w:t>
            </w:r>
            <w:r w:rsidR="000A1CCA" w:rsidRPr="00324942">
              <w:rPr>
                <w:rFonts w:ascii="Times New Roman" w:hAnsi="Times New Roman" w:cs="Times New Roman"/>
                <w:noProof/>
                <w:webHidden/>
              </w:rPr>
              <w:fldChar w:fldCharType="end"/>
            </w:r>
          </w:hyperlink>
        </w:p>
        <w:p w14:paraId="3B65CBF0" w14:textId="679C297A" w:rsidR="000A1CCA" w:rsidRPr="00324942" w:rsidRDefault="00A9368D" w:rsidP="00324942">
          <w:pPr>
            <w:pStyle w:val="Obsah2"/>
            <w:tabs>
              <w:tab w:val="right" w:leader="dot" w:pos="9062"/>
            </w:tabs>
            <w:rPr>
              <w:rFonts w:ascii="Times New Roman" w:hAnsi="Times New Roman" w:cs="Times New Roman"/>
              <w:noProof/>
            </w:rPr>
          </w:pPr>
          <w:hyperlink w:anchor="_Toc81226731" w:history="1">
            <w:r w:rsidR="000A1CCA" w:rsidRPr="00324942">
              <w:rPr>
                <w:rStyle w:val="Hypertextovodkaz"/>
                <w:rFonts w:ascii="Times New Roman" w:hAnsi="Times New Roman" w:cs="Times New Roman"/>
                <w:i/>
                <w:noProof/>
              </w:rPr>
              <w:t>3.6 Personální a pedagogické zajištění</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_Toc81226731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8</w:t>
            </w:r>
            <w:r w:rsidR="000A1CCA" w:rsidRPr="00324942">
              <w:rPr>
                <w:rFonts w:ascii="Times New Roman" w:hAnsi="Times New Roman" w:cs="Times New Roman"/>
                <w:noProof/>
                <w:webHidden/>
              </w:rPr>
              <w:fldChar w:fldCharType="end"/>
            </w:r>
          </w:hyperlink>
        </w:p>
        <w:p w14:paraId="4B4D7786" w14:textId="54D2E211" w:rsidR="000A1CCA" w:rsidRPr="00324942" w:rsidRDefault="00A9368D" w:rsidP="00324942">
          <w:pPr>
            <w:pStyle w:val="Obsah2"/>
            <w:tabs>
              <w:tab w:val="right" w:leader="dot" w:pos="9062"/>
            </w:tabs>
            <w:rPr>
              <w:rFonts w:ascii="Times New Roman" w:hAnsi="Times New Roman" w:cs="Times New Roman"/>
              <w:noProof/>
            </w:rPr>
          </w:pPr>
          <w:hyperlink w:anchor="_Toc81226732" w:history="1">
            <w:r w:rsidR="000A1CCA" w:rsidRPr="00324942">
              <w:rPr>
                <w:rStyle w:val="Hypertextovodkaz"/>
                <w:rFonts w:ascii="Times New Roman" w:hAnsi="Times New Roman" w:cs="Times New Roman"/>
                <w:i/>
                <w:noProof/>
              </w:rPr>
              <w:t>3.7 Spoluúčast rodičů</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_Toc81226732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8</w:t>
            </w:r>
            <w:r w:rsidR="000A1CCA" w:rsidRPr="00324942">
              <w:rPr>
                <w:rFonts w:ascii="Times New Roman" w:hAnsi="Times New Roman" w:cs="Times New Roman"/>
                <w:noProof/>
                <w:webHidden/>
              </w:rPr>
              <w:fldChar w:fldCharType="end"/>
            </w:r>
          </w:hyperlink>
        </w:p>
        <w:p w14:paraId="75EF3880" w14:textId="22A11AD5" w:rsidR="000A1CCA" w:rsidRPr="00324942" w:rsidRDefault="00A9368D" w:rsidP="00324942">
          <w:pPr>
            <w:pStyle w:val="Obsah2"/>
            <w:tabs>
              <w:tab w:val="right" w:leader="dot" w:pos="9062"/>
            </w:tabs>
            <w:rPr>
              <w:rFonts w:ascii="Times New Roman" w:hAnsi="Times New Roman" w:cs="Times New Roman"/>
              <w:noProof/>
            </w:rPr>
          </w:pPr>
          <w:hyperlink w:anchor="_Toc81226733" w:history="1">
            <w:r w:rsidR="000A1CCA" w:rsidRPr="00324942">
              <w:rPr>
                <w:rStyle w:val="Hypertextovodkaz"/>
                <w:rFonts w:ascii="Times New Roman" w:hAnsi="Times New Roman" w:cs="Times New Roman"/>
                <w:i/>
                <w:noProof/>
              </w:rPr>
              <w:t>3.8 Spolupráce mateřské školy se základní školou</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_Toc81226733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9</w:t>
            </w:r>
            <w:r w:rsidR="000A1CCA" w:rsidRPr="00324942">
              <w:rPr>
                <w:rFonts w:ascii="Times New Roman" w:hAnsi="Times New Roman" w:cs="Times New Roman"/>
                <w:noProof/>
                <w:webHidden/>
              </w:rPr>
              <w:fldChar w:fldCharType="end"/>
            </w:r>
          </w:hyperlink>
        </w:p>
        <w:p w14:paraId="3A811195" w14:textId="2321553B" w:rsidR="000A1CCA" w:rsidRPr="00324942" w:rsidRDefault="00A9368D" w:rsidP="00324942">
          <w:pPr>
            <w:pStyle w:val="Obsah2"/>
            <w:tabs>
              <w:tab w:val="right" w:leader="dot" w:pos="9062"/>
            </w:tabs>
            <w:rPr>
              <w:rFonts w:ascii="Times New Roman" w:hAnsi="Times New Roman" w:cs="Times New Roman"/>
              <w:noProof/>
            </w:rPr>
          </w:pPr>
          <w:hyperlink w:anchor="_Toc81226735" w:history="1">
            <w:r w:rsidR="000A1CCA" w:rsidRPr="00324942">
              <w:rPr>
                <w:rStyle w:val="Hypertextovodkaz"/>
                <w:rFonts w:ascii="Times New Roman" w:hAnsi="Times New Roman" w:cs="Times New Roman"/>
                <w:i/>
                <w:noProof/>
              </w:rPr>
              <w:t>3.9 Začlenění MŠ do života obce</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_Toc81226735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10</w:t>
            </w:r>
            <w:r w:rsidR="000A1CCA" w:rsidRPr="00324942">
              <w:rPr>
                <w:rFonts w:ascii="Times New Roman" w:hAnsi="Times New Roman" w:cs="Times New Roman"/>
                <w:noProof/>
                <w:webHidden/>
              </w:rPr>
              <w:fldChar w:fldCharType="end"/>
            </w:r>
          </w:hyperlink>
        </w:p>
        <w:p w14:paraId="048C5B92" w14:textId="40CD56EB" w:rsidR="000A1CCA" w:rsidRPr="00324942" w:rsidRDefault="00A9368D" w:rsidP="00324942">
          <w:pPr>
            <w:pStyle w:val="Obsah2"/>
            <w:tabs>
              <w:tab w:val="right" w:leader="dot" w:pos="9062"/>
            </w:tabs>
            <w:rPr>
              <w:rFonts w:ascii="Times New Roman" w:hAnsi="Times New Roman" w:cs="Times New Roman"/>
              <w:noProof/>
            </w:rPr>
          </w:pPr>
          <w:hyperlink w:anchor="_Toc81226736" w:history="1">
            <w:r w:rsidR="000A1CCA" w:rsidRPr="00324942">
              <w:rPr>
                <w:rStyle w:val="Hypertextovodkaz"/>
                <w:rFonts w:ascii="Times New Roman" w:hAnsi="Times New Roman" w:cs="Times New Roman"/>
                <w:i/>
                <w:noProof/>
              </w:rPr>
              <w:t>3.10 Podmínky pro vzdělávání dětí se speciálními vzdělávacími potřebami</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_Toc81226736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10</w:t>
            </w:r>
            <w:r w:rsidR="000A1CCA" w:rsidRPr="00324942">
              <w:rPr>
                <w:rFonts w:ascii="Times New Roman" w:hAnsi="Times New Roman" w:cs="Times New Roman"/>
                <w:noProof/>
                <w:webHidden/>
              </w:rPr>
              <w:fldChar w:fldCharType="end"/>
            </w:r>
          </w:hyperlink>
        </w:p>
        <w:p w14:paraId="17A1ACBC" w14:textId="43B6060C" w:rsidR="000A1CCA" w:rsidRPr="00324942" w:rsidRDefault="00A9368D" w:rsidP="00324942">
          <w:pPr>
            <w:pStyle w:val="Obsah2"/>
            <w:tabs>
              <w:tab w:val="right" w:leader="dot" w:pos="9062"/>
            </w:tabs>
            <w:rPr>
              <w:rFonts w:ascii="Times New Roman" w:hAnsi="Times New Roman" w:cs="Times New Roman"/>
              <w:noProof/>
            </w:rPr>
          </w:pPr>
          <w:hyperlink w:anchor="_Toc81226737" w:history="1">
            <w:r w:rsidR="000A1CCA" w:rsidRPr="00324942">
              <w:rPr>
                <w:rStyle w:val="Hypertextovodkaz"/>
                <w:rFonts w:ascii="Times New Roman" w:hAnsi="Times New Roman" w:cs="Times New Roman"/>
                <w:i/>
                <w:noProof/>
              </w:rPr>
              <w:t>3.11 Podmínky vzdělávání dětí nadaných</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_Toc81226737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12</w:t>
            </w:r>
            <w:r w:rsidR="000A1CCA" w:rsidRPr="00324942">
              <w:rPr>
                <w:rFonts w:ascii="Times New Roman" w:hAnsi="Times New Roman" w:cs="Times New Roman"/>
                <w:noProof/>
                <w:webHidden/>
              </w:rPr>
              <w:fldChar w:fldCharType="end"/>
            </w:r>
          </w:hyperlink>
        </w:p>
        <w:p w14:paraId="306C60B8" w14:textId="1F94DA88" w:rsidR="000A1CCA" w:rsidRPr="00324942" w:rsidRDefault="00A9368D" w:rsidP="00324942">
          <w:pPr>
            <w:pStyle w:val="Obsah2"/>
            <w:tabs>
              <w:tab w:val="right" w:leader="dot" w:pos="9062"/>
            </w:tabs>
            <w:rPr>
              <w:rFonts w:ascii="Times New Roman" w:hAnsi="Times New Roman" w:cs="Times New Roman"/>
              <w:noProof/>
            </w:rPr>
          </w:pPr>
          <w:hyperlink w:anchor="_Toc81226738" w:history="1">
            <w:r w:rsidR="000A1CCA" w:rsidRPr="00324942">
              <w:rPr>
                <w:rStyle w:val="Hypertextovodkaz"/>
                <w:rFonts w:ascii="Times New Roman" w:hAnsi="Times New Roman" w:cs="Times New Roman"/>
                <w:i/>
                <w:noProof/>
              </w:rPr>
              <w:t>3.12 Podmínky vzdělávání dětí od dvou do tří let</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_Toc81226738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13</w:t>
            </w:r>
            <w:r w:rsidR="000A1CCA" w:rsidRPr="00324942">
              <w:rPr>
                <w:rFonts w:ascii="Times New Roman" w:hAnsi="Times New Roman" w:cs="Times New Roman"/>
                <w:noProof/>
                <w:webHidden/>
              </w:rPr>
              <w:fldChar w:fldCharType="end"/>
            </w:r>
          </w:hyperlink>
        </w:p>
        <w:p w14:paraId="48C74411" w14:textId="3AD5E5E8" w:rsidR="000A1CCA" w:rsidRPr="00324942" w:rsidRDefault="00A9368D" w:rsidP="00324942">
          <w:pPr>
            <w:pStyle w:val="Obsah2"/>
            <w:tabs>
              <w:tab w:val="right" w:leader="dot" w:pos="9062"/>
            </w:tabs>
            <w:rPr>
              <w:rFonts w:ascii="Times New Roman" w:hAnsi="Times New Roman" w:cs="Times New Roman"/>
              <w:noProof/>
            </w:rPr>
          </w:pPr>
          <w:hyperlink w:anchor="_Toc81226739" w:history="1">
            <w:r w:rsidR="000A1CCA" w:rsidRPr="00324942">
              <w:rPr>
                <w:rStyle w:val="Hypertextovodkaz"/>
                <w:rFonts w:ascii="Times New Roman" w:hAnsi="Times New Roman" w:cs="Times New Roman"/>
                <w:i/>
                <w:noProof/>
              </w:rPr>
              <w:t>3.13 Podmínky pro vzdělávání dětí s nedostatečnou znalostí českého jazyka</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_Toc81226739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13</w:t>
            </w:r>
            <w:r w:rsidR="000A1CCA" w:rsidRPr="00324942">
              <w:rPr>
                <w:rFonts w:ascii="Times New Roman" w:hAnsi="Times New Roman" w:cs="Times New Roman"/>
                <w:noProof/>
                <w:webHidden/>
              </w:rPr>
              <w:fldChar w:fldCharType="end"/>
            </w:r>
          </w:hyperlink>
        </w:p>
        <w:p w14:paraId="1F8B161F" w14:textId="016C859D" w:rsidR="000A1CCA" w:rsidRPr="00324942" w:rsidRDefault="00A9368D" w:rsidP="00324942">
          <w:pPr>
            <w:pStyle w:val="Obsah1"/>
            <w:tabs>
              <w:tab w:val="right" w:leader="dot" w:pos="9062"/>
            </w:tabs>
            <w:rPr>
              <w:rFonts w:ascii="Times New Roman" w:hAnsi="Times New Roman" w:cs="Times New Roman"/>
              <w:noProof/>
            </w:rPr>
          </w:pPr>
          <w:hyperlink w:anchor="_Toc81226740" w:history="1">
            <w:r w:rsidR="000A1CCA" w:rsidRPr="00324942">
              <w:rPr>
                <w:rStyle w:val="Hypertextovodkaz"/>
                <w:rFonts w:ascii="Times New Roman" w:hAnsi="Times New Roman" w:cs="Times New Roman"/>
                <w:noProof/>
              </w:rPr>
              <w:t>4. Organizace vzdělávání</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_Toc81226740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14</w:t>
            </w:r>
            <w:r w:rsidR="000A1CCA" w:rsidRPr="00324942">
              <w:rPr>
                <w:rFonts w:ascii="Times New Roman" w:hAnsi="Times New Roman" w:cs="Times New Roman"/>
                <w:noProof/>
                <w:webHidden/>
              </w:rPr>
              <w:fldChar w:fldCharType="end"/>
            </w:r>
          </w:hyperlink>
        </w:p>
        <w:p w14:paraId="35DC63DA" w14:textId="4F2873D0" w:rsidR="000A1CCA" w:rsidRPr="00324942" w:rsidRDefault="00A9368D" w:rsidP="00324942">
          <w:pPr>
            <w:pStyle w:val="Obsah2"/>
            <w:tabs>
              <w:tab w:val="right" w:leader="dot" w:pos="9062"/>
            </w:tabs>
            <w:rPr>
              <w:rFonts w:ascii="Times New Roman" w:hAnsi="Times New Roman" w:cs="Times New Roman"/>
              <w:noProof/>
            </w:rPr>
          </w:pPr>
          <w:hyperlink w:anchor="_Toc81226741" w:history="1">
            <w:r w:rsidR="000A1CCA" w:rsidRPr="00324942">
              <w:rPr>
                <w:rStyle w:val="Hypertextovodkaz"/>
                <w:rFonts w:ascii="Times New Roman" w:hAnsi="Times New Roman" w:cs="Times New Roman"/>
                <w:i/>
                <w:noProof/>
              </w:rPr>
              <w:t>4.1 Vnitřní uspořádání tříd</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_Toc81226741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14</w:t>
            </w:r>
            <w:r w:rsidR="000A1CCA" w:rsidRPr="00324942">
              <w:rPr>
                <w:rFonts w:ascii="Times New Roman" w:hAnsi="Times New Roman" w:cs="Times New Roman"/>
                <w:noProof/>
                <w:webHidden/>
              </w:rPr>
              <w:fldChar w:fldCharType="end"/>
            </w:r>
          </w:hyperlink>
        </w:p>
        <w:p w14:paraId="62EF6BB3" w14:textId="56D156F0" w:rsidR="000A1CCA" w:rsidRPr="00324942" w:rsidRDefault="00A9368D" w:rsidP="00324942">
          <w:pPr>
            <w:pStyle w:val="Obsah2"/>
            <w:tabs>
              <w:tab w:val="right" w:leader="dot" w:pos="9062"/>
            </w:tabs>
            <w:rPr>
              <w:rFonts w:ascii="Times New Roman" w:hAnsi="Times New Roman" w:cs="Times New Roman"/>
              <w:noProof/>
            </w:rPr>
          </w:pPr>
          <w:hyperlink w:anchor="_Toc81226742" w:history="1">
            <w:r w:rsidR="000A1CCA" w:rsidRPr="00324942">
              <w:rPr>
                <w:rStyle w:val="Hypertextovodkaz"/>
                <w:rFonts w:ascii="Times New Roman" w:hAnsi="Times New Roman" w:cs="Times New Roman"/>
                <w:i/>
                <w:noProof/>
              </w:rPr>
              <w:t>4.2 Organizace dne</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_Toc81226742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16</w:t>
            </w:r>
            <w:r w:rsidR="000A1CCA" w:rsidRPr="00324942">
              <w:rPr>
                <w:rFonts w:ascii="Times New Roman" w:hAnsi="Times New Roman" w:cs="Times New Roman"/>
                <w:noProof/>
                <w:webHidden/>
              </w:rPr>
              <w:fldChar w:fldCharType="end"/>
            </w:r>
          </w:hyperlink>
        </w:p>
        <w:p w14:paraId="16039323" w14:textId="1D621D6E" w:rsidR="000A1CCA" w:rsidRPr="00324942" w:rsidRDefault="00A9368D" w:rsidP="00324942">
          <w:pPr>
            <w:pStyle w:val="Obsah1"/>
            <w:tabs>
              <w:tab w:val="right" w:leader="dot" w:pos="9062"/>
            </w:tabs>
            <w:rPr>
              <w:rFonts w:ascii="Times New Roman" w:hAnsi="Times New Roman" w:cs="Times New Roman"/>
              <w:noProof/>
            </w:rPr>
          </w:pPr>
          <w:hyperlink w:anchor="_Toc81226743" w:history="1">
            <w:r w:rsidR="000A1CCA" w:rsidRPr="00324942">
              <w:rPr>
                <w:rStyle w:val="Hypertextovodkaz"/>
                <w:rFonts w:ascii="Times New Roman" w:hAnsi="Times New Roman" w:cs="Times New Roman"/>
                <w:noProof/>
              </w:rPr>
              <w:t>5. Charakteristika vzdělávacího programu</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_Toc81226743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18</w:t>
            </w:r>
            <w:r w:rsidR="000A1CCA" w:rsidRPr="00324942">
              <w:rPr>
                <w:rFonts w:ascii="Times New Roman" w:hAnsi="Times New Roman" w:cs="Times New Roman"/>
                <w:noProof/>
                <w:webHidden/>
              </w:rPr>
              <w:fldChar w:fldCharType="end"/>
            </w:r>
          </w:hyperlink>
        </w:p>
        <w:p w14:paraId="223068C7" w14:textId="7150EDC2" w:rsidR="000A1CCA" w:rsidRPr="00324942" w:rsidRDefault="00A9368D" w:rsidP="00324942">
          <w:pPr>
            <w:pStyle w:val="Obsah2"/>
            <w:tabs>
              <w:tab w:val="right" w:leader="dot" w:pos="9062"/>
            </w:tabs>
            <w:rPr>
              <w:rFonts w:ascii="Times New Roman" w:hAnsi="Times New Roman" w:cs="Times New Roman"/>
              <w:noProof/>
            </w:rPr>
          </w:pPr>
          <w:hyperlink w:anchor="_Toc81226744" w:history="1">
            <w:r w:rsidR="000A1CCA" w:rsidRPr="00324942">
              <w:rPr>
                <w:rStyle w:val="Hypertextovodkaz"/>
                <w:rFonts w:ascii="Times New Roman" w:hAnsi="Times New Roman" w:cs="Times New Roman"/>
                <w:i/>
                <w:noProof/>
              </w:rPr>
              <w:t>5.1 Zaměření školy a cíle vzdělávacího programu</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_Toc81226744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18</w:t>
            </w:r>
            <w:r w:rsidR="000A1CCA" w:rsidRPr="00324942">
              <w:rPr>
                <w:rFonts w:ascii="Times New Roman" w:hAnsi="Times New Roman" w:cs="Times New Roman"/>
                <w:noProof/>
                <w:webHidden/>
              </w:rPr>
              <w:fldChar w:fldCharType="end"/>
            </w:r>
          </w:hyperlink>
        </w:p>
        <w:p w14:paraId="36306393" w14:textId="403FFF2C" w:rsidR="000A1CCA" w:rsidRPr="00324942" w:rsidRDefault="00A9368D" w:rsidP="00324942">
          <w:pPr>
            <w:pStyle w:val="Obsah2"/>
            <w:tabs>
              <w:tab w:val="right" w:leader="dot" w:pos="9062"/>
            </w:tabs>
            <w:rPr>
              <w:rFonts w:ascii="Times New Roman" w:hAnsi="Times New Roman" w:cs="Times New Roman"/>
              <w:noProof/>
            </w:rPr>
          </w:pPr>
          <w:hyperlink w:anchor="_Toc81226745" w:history="1">
            <w:r w:rsidR="000A1CCA" w:rsidRPr="00324942">
              <w:rPr>
                <w:rStyle w:val="Hypertextovodkaz"/>
                <w:rFonts w:ascii="Times New Roman" w:hAnsi="Times New Roman" w:cs="Times New Roman"/>
                <w:i/>
                <w:noProof/>
              </w:rPr>
              <w:t>5.2 Metody a formy vzdělávání</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_Toc81226745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19</w:t>
            </w:r>
            <w:r w:rsidR="000A1CCA" w:rsidRPr="00324942">
              <w:rPr>
                <w:rFonts w:ascii="Times New Roman" w:hAnsi="Times New Roman" w:cs="Times New Roman"/>
                <w:noProof/>
                <w:webHidden/>
              </w:rPr>
              <w:fldChar w:fldCharType="end"/>
            </w:r>
          </w:hyperlink>
        </w:p>
        <w:p w14:paraId="7968CA9A" w14:textId="4487EB37" w:rsidR="000A1CCA" w:rsidRPr="00324942" w:rsidRDefault="00A9368D" w:rsidP="00324942">
          <w:pPr>
            <w:pStyle w:val="Obsah2"/>
            <w:tabs>
              <w:tab w:val="right" w:leader="dot" w:pos="9062"/>
            </w:tabs>
            <w:rPr>
              <w:rFonts w:ascii="Times New Roman" w:hAnsi="Times New Roman" w:cs="Times New Roman"/>
              <w:noProof/>
            </w:rPr>
          </w:pPr>
          <w:hyperlink w:anchor="_Toc81226746" w:history="1">
            <w:r w:rsidR="000A1CCA" w:rsidRPr="00324942">
              <w:rPr>
                <w:rStyle w:val="Hypertextovodkaz"/>
                <w:rFonts w:ascii="Times New Roman" w:hAnsi="Times New Roman" w:cs="Times New Roman"/>
                <w:i/>
                <w:noProof/>
              </w:rPr>
              <w:t>5.3 Zajištění průběhu vzdělávání dětí se speciálními vzdělávacími potřebami</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_Toc81226746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22</w:t>
            </w:r>
            <w:r w:rsidR="000A1CCA" w:rsidRPr="00324942">
              <w:rPr>
                <w:rFonts w:ascii="Times New Roman" w:hAnsi="Times New Roman" w:cs="Times New Roman"/>
                <w:noProof/>
                <w:webHidden/>
              </w:rPr>
              <w:fldChar w:fldCharType="end"/>
            </w:r>
          </w:hyperlink>
        </w:p>
        <w:p w14:paraId="44316BBC" w14:textId="0F7BE7B5" w:rsidR="000A1CCA" w:rsidRPr="00324942" w:rsidRDefault="00A9368D" w:rsidP="00324942">
          <w:pPr>
            <w:pStyle w:val="Obsah2"/>
            <w:tabs>
              <w:tab w:val="right" w:leader="dot" w:pos="9062"/>
            </w:tabs>
            <w:rPr>
              <w:rFonts w:ascii="Times New Roman" w:hAnsi="Times New Roman" w:cs="Times New Roman"/>
              <w:noProof/>
            </w:rPr>
          </w:pPr>
          <w:hyperlink w:anchor="_Toc81226747" w:history="1">
            <w:r w:rsidR="000A1CCA" w:rsidRPr="00324942">
              <w:rPr>
                <w:rStyle w:val="Hypertextovodkaz"/>
                <w:rFonts w:ascii="Times New Roman" w:hAnsi="Times New Roman" w:cs="Times New Roman"/>
                <w:i/>
                <w:noProof/>
              </w:rPr>
              <w:t>5.4 Zajištění průběhu vzdělávání dětí nadaných</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_Toc81226747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22</w:t>
            </w:r>
            <w:r w:rsidR="000A1CCA" w:rsidRPr="00324942">
              <w:rPr>
                <w:rFonts w:ascii="Times New Roman" w:hAnsi="Times New Roman" w:cs="Times New Roman"/>
                <w:noProof/>
                <w:webHidden/>
              </w:rPr>
              <w:fldChar w:fldCharType="end"/>
            </w:r>
          </w:hyperlink>
        </w:p>
        <w:p w14:paraId="36FED374" w14:textId="5B653E1B" w:rsidR="000A1CCA" w:rsidRPr="00324942" w:rsidRDefault="00A9368D" w:rsidP="00324942">
          <w:pPr>
            <w:pStyle w:val="Obsah2"/>
            <w:tabs>
              <w:tab w:val="right" w:leader="dot" w:pos="9062"/>
            </w:tabs>
            <w:rPr>
              <w:rFonts w:ascii="Times New Roman" w:hAnsi="Times New Roman" w:cs="Times New Roman"/>
              <w:noProof/>
            </w:rPr>
          </w:pPr>
          <w:hyperlink w:anchor="_Toc81226748" w:history="1">
            <w:r w:rsidR="000A1CCA" w:rsidRPr="00324942">
              <w:rPr>
                <w:rStyle w:val="Hypertextovodkaz"/>
                <w:rFonts w:ascii="Times New Roman" w:hAnsi="Times New Roman" w:cs="Times New Roman"/>
                <w:i/>
                <w:noProof/>
              </w:rPr>
              <w:t>5.5 Zajištění průběhu vzdělávání dětí od dvou do tří let</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_Toc81226748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23</w:t>
            </w:r>
            <w:r w:rsidR="000A1CCA" w:rsidRPr="00324942">
              <w:rPr>
                <w:rFonts w:ascii="Times New Roman" w:hAnsi="Times New Roman" w:cs="Times New Roman"/>
                <w:noProof/>
                <w:webHidden/>
              </w:rPr>
              <w:fldChar w:fldCharType="end"/>
            </w:r>
          </w:hyperlink>
        </w:p>
        <w:p w14:paraId="6902DFE8" w14:textId="381FB33B" w:rsidR="000A1CCA" w:rsidRPr="00324942" w:rsidRDefault="00A9368D" w:rsidP="00324942">
          <w:pPr>
            <w:pStyle w:val="Obsah2"/>
            <w:tabs>
              <w:tab w:val="right" w:leader="dot" w:pos="9062"/>
            </w:tabs>
            <w:rPr>
              <w:rFonts w:ascii="Times New Roman" w:hAnsi="Times New Roman" w:cs="Times New Roman"/>
              <w:noProof/>
            </w:rPr>
          </w:pPr>
          <w:hyperlink w:anchor="_Toc81226749" w:history="1">
            <w:r w:rsidR="000A1CCA" w:rsidRPr="00324942">
              <w:rPr>
                <w:rStyle w:val="Hypertextovodkaz"/>
                <w:rFonts w:ascii="Times New Roman" w:hAnsi="Times New Roman" w:cs="Times New Roman"/>
                <w:i/>
                <w:noProof/>
              </w:rPr>
              <w:t>5.6 Zajištění průběhu vzdělávání dětí s odlišným mateřským jazykem</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_Toc81226749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24</w:t>
            </w:r>
            <w:r w:rsidR="000A1CCA" w:rsidRPr="00324942">
              <w:rPr>
                <w:rFonts w:ascii="Times New Roman" w:hAnsi="Times New Roman" w:cs="Times New Roman"/>
                <w:noProof/>
                <w:webHidden/>
              </w:rPr>
              <w:fldChar w:fldCharType="end"/>
            </w:r>
          </w:hyperlink>
        </w:p>
        <w:p w14:paraId="2E54AE29" w14:textId="30E7147B" w:rsidR="000A1CCA" w:rsidRPr="00324942" w:rsidRDefault="00A9368D" w:rsidP="00324942">
          <w:pPr>
            <w:pStyle w:val="Obsah1"/>
            <w:tabs>
              <w:tab w:val="right" w:leader="dot" w:pos="9062"/>
            </w:tabs>
            <w:rPr>
              <w:rFonts w:ascii="Times New Roman" w:hAnsi="Times New Roman" w:cs="Times New Roman"/>
              <w:noProof/>
            </w:rPr>
          </w:pPr>
          <w:hyperlink w:anchor="_Toc81226750" w:history="1">
            <w:r w:rsidR="000A1CCA" w:rsidRPr="00324942">
              <w:rPr>
                <w:rStyle w:val="Hypertextovodkaz"/>
                <w:rFonts w:ascii="Times New Roman" w:hAnsi="Times New Roman" w:cs="Times New Roman"/>
                <w:noProof/>
              </w:rPr>
              <w:t>6. Vzdělávací obsah</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_Toc81226750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24</w:t>
            </w:r>
            <w:r w:rsidR="000A1CCA" w:rsidRPr="00324942">
              <w:rPr>
                <w:rFonts w:ascii="Times New Roman" w:hAnsi="Times New Roman" w:cs="Times New Roman"/>
                <w:noProof/>
                <w:webHidden/>
              </w:rPr>
              <w:fldChar w:fldCharType="end"/>
            </w:r>
          </w:hyperlink>
        </w:p>
        <w:p w14:paraId="7637EA30" w14:textId="029DA22B" w:rsidR="000A1CCA" w:rsidRPr="00324942" w:rsidRDefault="00A9368D" w:rsidP="00324942">
          <w:pPr>
            <w:pStyle w:val="Obsah2"/>
            <w:tabs>
              <w:tab w:val="right" w:leader="dot" w:pos="9062"/>
            </w:tabs>
            <w:rPr>
              <w:rFonts w:ascii="Times New Roman" w:hAnsi="Times New Roman" w:cs="Times New Roman"/>
              <w:noProof/>
            </w:rPr>
          </w:pPr>
          <w:hyperlink w:anchor="_Toc81226751" w:history="1">
            <w:r w:rsidR="000A1CCA" w:rsidRPr="00324942">
              <w:rPr>
                <w:rStyle w:val="Hypertextovodkaz"/>
                <w:rFonts w:ascii="Times New Roman" w:hAnsi="Times New Roman" w:cs="Times New Roman"/>
                <w:i/>
                <w:noProof/>
              </w:rPr>
              <w:t>6.1 Integrované bloky ŠVP PV</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_Toc81226751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24</w:t>
            </w:r>
            <w:r w:rsidR="000A1CCA" w:rsidRPr="00324942">
              <w:rPr>
                <w:rFonts w:ascii="Times New Roman" w:hAnsi="Times New Roman" w:cs="Times New Roman"/>
                <w:noProof/>
                <w:webHidden/>
              </w:rPr>
              <w:fldChar w:fldCharType="end"/>
            </w:r>
          </w:hyperlink>
        </w:p>
        <w:p w14:paraId="3B7ACFB2" w14:textId="17429858" w:rsidR="00324942" w:rsidRPr="00324942" w:rsidRDefault="00A9368D" w:rsidP="00324942">
          <w:pPr>
            <w:pStyle w:val="Obsah1"/>
            <w:tabs>
              <w:tab w:val="right" w:leader="dot" w:pos="9062"/>
            </w:tabs>
            <w:rPr>
              <w:rFonts w:ascii="Times New Roman" w:hAnsi="Times New Roman" w:cs="Times New Roman"/>
              <w:noProof/>
            </w:rPr>
          </w:pPr>
          <w:hyperlink w:anchor="_Toc81226753" w:history="1">
            <w:r w:rsidR="000A1CCA" w:rsidRPr="00324942">
              <w:rPr>
                <w:rStyle w:val="Hypertextovodkaz"/>
                <w:rFonts w:ascii="Times New Roman" w:hAnsi="Times New Roman" w:cs="Times New Roman"/>
                <w:noProof/>
              </w:rPr>
              <w:t>7. Evaluační systém</w:t>
            </w:r>
            <w:r w:rsidR="000A1CCA" w:rsidRPr="00324942">
              <w:rPr>
                <w:rFonts w:ascii="Times New Roman" w:hAnsi="Times New Roman" w:cs="Times New Roman"/>
                <w:noProof/>
                <w:webHidden/>
              </w:rPr>
              <w:tab/>
            </w:r>
            <w:r w:rsidR="000A1CCA" w:rsidRPr="00324942">
              <w:rPr>
                <w:rFonts w:ascii="Times New Roman" w:hAnsi="Times New Roman" w:cs="Times New Roman"/>
                <w:noProof/>
                <w:webHidden/>
              </w:rPr>
              <w:fldChar w:fldCharType="begin"/>
            </w:r>
            <w:r w:rsidR="000A1CCA" w:rsidRPr="00324942">
              <w:rPr>
                <w:rFonts w:ascii="Times New Roman" w:hAnsi="Times New Roman" w:cs="Times New Roman"/>
                <w:noProof/>
                <w:webHidden/>
              </w:rPr>
              <w:instrText xml:space="preserve"> PAGEREF _Toc81226753 \h </w:instrText>
            </w:r>
            <w:r w:rsidR="000A1CCA" w:rsidRPr="00324942">
              <w:rPr>
                <w:rFonts w:ascii="Times New Roman" w:hAnsi="Times New Roman" w:cs="Times New Roman"/>
                <w:noProof/>
                <w:webHidden/>
              </w:rPr>
            </w:r>
            <w:r w:rsidR="000A1CCA" w:rsidRPr="00324942">
              <w:rPr>
                <w:rFonts w:ascii="Times New Roman" w:hAnsi="Times New Roman" w:cs="Times New Roman"/>
                <w:noProof/>
                <w:webHidden/>
              </w:rPr>
              <w:fldChar w:fldCharType="separate"/>
            </w:r>
            <w:r w:rsidR="00324942">
              <w:rPr>
                <w:rFonts w:ascii="Times New Roman" w:hAnsi="Times New Roman" w:cs="Times New Roman"/>
                <w:noProof/>
                <w:webHidden/>
              </w:rPr>
              <w:t>41</w:t>
            </w:r>
            <w:r w:rsidR="000A1CCA" w:rsidRPr="00324942">
              <w:rPr>
                <w:rFonts w:ascii="Times New Roman" w:hAnsi="Times New Roman" w:cs="Times New Roman"/>
                <w:noProof/>
                <w:webHidden/>
              </w:rPr>
              <w:fldChar w:fldCharType="end"/>
            </w:r>
          </w:hyperlink>
        </w:p>
        <w:p w14:paraId="4A65440E" w14:textId="6F28DD21" w:rsidR="00BC0D2E" w:rsidRPr="00324942" w:rsidRDefault="007C52B7" w:rsidP="00324942">
          <w:r w:rsidRPr="00324942">
            <w:rPr>
              <w:rFonts w:ascii="Times New Roman" w:hAnsi="Times New Roman" w:cs="Times New Roman"/>
            </w:rPr>
            <w:fldChar w:fldCharType="end"/>
          </w:r>
        </w:p>
      </w:sdtContent>
    </w:sdt>
    <w:p w14:paraId="4A65440F" w14:textId="77777777" w:rsidR="00177AEA" w:rsidRPr="00324942" w:rsidRDefault="00177AEA" w:rsidP="00324942">
      <w:pPr>
        <w:spacing w:after="0"/>
        <w:rPr>
          <w:rFonts w:ascii="Times New Roman" w:hAnsi="Times New Roman" w:cs="Times New Roman"/>
          <w:sz w:val="24"/>
        </w:rPr>
      </w:pPr>
    </w:p>
    <w:p w14:paraId="4A654410" w14:textId="77777777" w:rsidR="00177AEA" w:rsidRPr="00324942" w:rsidRDefault="00177AEA" w:rsidP="00324942">
      <w:pPr>
        <w:spacing w:after="0"/>
        <w:rPr>
          <w:rFonts w:ascii="Times New Roman" w:hAnsi="Times New Roman" w:cs="Times New Roman"/>
          <w:sz w:val="24"/>
        </w:rPr>
      </w:pPr>
    </w:p>
    <w:p w14:paraId="4A654411" w14:textId="77777777" w:rsidR="00177AEA" w:rsidRPr="00324942" w:rsidRDefault="00177AEA" w:rsidP="00324942">
      <w:pPr>
        <w:pStyle w:val="Nadpis1"/>
        <w:spacing w:after="240"/>
        <w:rPr>
          <w:rFonts w:ascii="Arial" w:hAnsi="Arial" w:cs="Arial"/>
          <w:color w:val="auto"/>
        </w:rPr>
      </w:pPr>
      <w:bookmarkStart w:id="1" w:name="_Toc81226722"/>
      <w:r w:rsidRPr="00324942">
        <w:rPr>
          <w:rFonts w:ascii="Arial" w:hAnsi="Arial" w:cs="Arial"/>
          <w:color w:val="auto"/>
        </w:rPr>
        <w:lastRenderedPageBreak/>
        <w:t>1. Identifikační údaje o mateřské škole</w:t>
      </w:r>
      <w:bookmarkEnd w:id="1"/>
    </w:p>
    <w:tbl>
      <w:tblPr>
        <w:tblStyle w:val="Mkatabulky"/>
        <w:tblW w:w="0" w:type="auto"/>
        <w:tblLook w:val="04A0" w:firstRow="1" w:lastRow="0" w:firstColumn="1" w:lastColumn="0" w:noHBand="0" w:noVBand="1"/>
      </w:tblPr>
      <w:tblGrid>
        <w:gridCol w:w="2660"/>
        <w:gridCol w:w="6552"/>
      </w:tblGrid>
      <w:tr w:rsidR="0021109D" w:rsidRPr="00324942" w14:paraId="4A654414" w14:textId="77777777" w:rsidTr="0021109D">
        <w:tc>
          <w:tcPr>
            <w:tcW w:w="2660" w:type="dxa"/>
          </w:tcPr>
          <w:p w14:paraId="4A654412" w14:textId="77777777" w:rsidR="0021109D" w:rsidRPr="00324942" w:rsidRDefault="0021109D" w:rsidP="00324942">
            <w:pPr>
              <w:rPr>
                <w:rFonts w:ascii="Times New Roman" w:hAnsi="Times New Roman" w:cs="Times New Roman"/>
                <w:b/>
                <w:sz w:val="24"/>
              </w:rPr>
            </w:pPr>
            <w:r w:rsidRPr="00324942">
              <w:rPr>
                <w:rFonts w:ascii="Times New Roman" w:hAnsi="Times New Roman" w:cs="Times New Roman"/>
                <w:b/>
                <w:sz w:val="24"/>
              </w:rPr>
              <w:t>Název školy</w:t>
            </w:r>
          </w:p>
        </w:tc>
        <w:tc>
          <w:tcPr>
            <w:tcW w:w="6552" w:type="dxa"/>
          </w:tcPr>
          <w:p w14:paraId="4A654413" w14:textId="77777777" w:rsidR="0021109D" w:rsidRPr="00324942" w:rsidRDefault="0021109D" w:rsidP="00324942">
            <w:pPr>
              <w:rPr>
                <w:rFonts w:ascii="Times New Roman" w:hAnsi="Times New Roman" w:cs="Times New Roman"/>
                <w:sz w:val="24"/>
              </w:rPr>
            </w:pPr>
            <w:r w:rsidRPr="00324942">
              <w:rPr>
                <w:rFonts w:ascii="Times New Roman" w:hAnsi="Times New Roman" w:cs="Times New Roman"/>
                <w:sz w:val="24"/>
              </w:rPr>
              <w:t>Základní škola a Mateřská škola, Lhota pod Libčany, okres Hradec Králové</w:t>
            </w:r>
          </w:p>
        </w:tc>
      </w:tr>
      <w:tr w:rsidR="0021109D" w:rsidRPr="00324942" w14:paraId="4A654417" w14:textId="77777777" w:rsidTr="0021109D">
        <w:tc>
          <w:tcPr>
            <w:tcW w:w="2660" w:type="dxa"/>
          </w:tcPr>
          <w:p w14:paraId="4A654415" w14:textId="77777777" w:rsidR="0021109D" w:rsidRPr="00324942" w:rsidRDefault="0021109D" w:rsidP="00324942">
            <w:pPr>
              <w:rPr>
                <w:rFonts w:ascii="Times New Roman" w:hAnsi="Times New Roman" w:cs="Times New Roman"/>
                <w:b/>
                <w:sz w:val="24"/>
              </w:rPr>
            </w:pPr>
            <w:r w:rsidRPr="00324942">
              <w:rPr>
                <w:rFonts w:ascii="Times New Roman" w:hAnsi="Times New Roman" w:cs="Times New Roman"/>
                <w:b/>
                <w:sz w:val="24"/>
              </w:rPr>
              <w:t>Sídlo</w:t>
            </w:r>
          </w:p>
        </w:tc>
        <w:tc>
          <w:tcPr>
            <w:tcW w:w="6552" w:type="dxa"/>
          </w:tcPr>
          <w:p w14:paraId="4A654416" w14:textId="77777777" w:rsidR="0021109D" w:rsidRPr="00324942" w:rsidRDefault="0021109D" w:rsidP="00324942">
            <w:pPr>
              <w:rPr>
                <w:rFonts w:ascii="Times New Roman" w:hAnsi="Times New Roman" w:cs="Times New Roman"/>
                <w:sz w:val="24"/>
              </w:rPr>
            </w:pPr>
            <w:r w:rsidRPr="00324942">
              <w:rPr>
                <w:rFonts w:ascii="Times New Roman" w:hAnsi="Times New Roman" w:cs="Times New Roman"/>
                <w:sz w:val="24"/>
              </w:rPr>
              <w:t>Lhota pod Libčany 99, 503 27</w:t>
            </w:r>
          </w:p>
        </w:tc>
      </w:tr>
      <w:tr w:rsidR="0021109D" w:rsidRPr="00324942" w14:paraId="4A65441A" w14:textId="77777777" w:rsidTr="0021109D">
        <w:tc>
          <w:tcPr>
            <w:tcW w:w="2660" w:type="dxa"/>
          </w:tcPr>
          <w:p w14:paraId="4A654418" w14:textId="77777777" w:rsidR="0021109D" w:rsidRPr="00324942" w:rsidRDefault="0021109D" w:rsidP="00324942">
            <w:pPr>
              <w:rPr>
                <w:rFonts w:ascii="Times New Roman" w:hAnsi="Times New Roman" w:cs="Times New Roman"/>
                <w:b/>
                <w:sz w:val="24"/>
              </w:rPr>
            </w:pPr>
            <w:r w:rsidRPr="00324942">
              <w:rPr>
                <w:rFonts w:ascii="Times New Roman" w:hAnsi="Times New Roman" w:cs="Times New Roman"/>
                <w:b/>
                <w:sz w:val="24"/>
              </w:rPr>
              <w:t>Adresa mateřské školy</w:t>
            </w:r>
          </w:p>
        </w:tc>
        <w:tc>
          <w:tcPr>
            <w:tcW w:w="6552" w:type="dxa"/>
          </w:tcPr>
          <w:p w14:paraId="4A654419" w14:textId="77777777" w:rsidR="0021109D" w:rsidRPr="00324942" w:rsidRDefault="0021109D" w:rsidP="00324942">
            <w:pPr>
              <w:rPr>
                <w:rFonts w:ascii="Times New Roman" w:hAnsi="Times New Roman" w:cs="Times New Roman"/>
                <w:sz w:val="24"/>
              </w:rPr>
            </w:pPr>
            <w:r w:rsidRPr="00324942">
              <w:rPr>
                <w:rFonts w:ascii="Times New Roman" w:hAnsi="Times New Roman" w:cs="Times New Roman"/>
                <w:sz w:val="24"/>
              </w:rPr>
              <w:t>Lhota pod Libčany 46, 503 27</w:t>
            </w:r>
          </w:p>
        </w:tc>
      </w:tr>
      <w:tr w:rsidR="0021109D" w:rsidRPr="00324942" w14:paraId="4A65441E" w14:textId="77777777" w:rsidTr="0021109D">
        <w:tc>
          <w:tcPr>
            <w:tcW w:w="2660" w:type="dxa"/>
          </w:tcPr>
          <w:p w14:paraId="4A65441B" w14:textId="77777777" w:rsidR="0021109D" w:rsidRPr="00324942" w:rsidRDefault="0021109D" w:rsidP="00324942">
            <w:pPr>
              <w:rPr>
                <w:rFonts w:ascii="Times New Roman" w:hAnsi="Times New Roman" w:cs="Times New Roman"/>
                <w:b/>
                <w:sz w:val="24"/>
              </w:rPr>
            </w:pPr>
            <w:r w:rsidRPr="00324942">
              <w:rPr>
                <w:rFonts w:ascii="Times New Roman" w:hAnsi="Times New Roman" w:cs="Times New Roman"/>
                <w:b/>
                <w:sz w:val="24"/>
              </w:rPr>
              <w:t>Kontakt</w:t>
            </w:r>
          </w:p>
        </w:tc>
        <w:tc>
          <w:tcPr>
            <w:tcW w:w="6552" w:type="dxa"/>
          </w:tcPr>
          <w:p w14:paraId="4A65441C" w14:textId="7F6C4CB8" w:rsidR="0021109D" w:rsidRPr="00324942" w:rsidRDefault="0021109D" w:rsidP="00324942">
            <w:pPr>
              <w:rPr>
                <w:rFonts w:ascii="Times New Roman" w:hAnsi="Times New Roman" w:cs="Times New Roman"/>
                <w:sz w:val="24"/>
              </w:rPr>
            </w:pPr>
            <w:r w:rsidRPr="00324942">
              <w:rPr>
                <w:rFonts w:ascii="Times New Roman" w:hAnsi="Times New Roman" w:cs="Times New Roman"/>
                <w:sz w:val="24"/>
              </w:rPr>
              <w:t xml:space="preserve">778 050 103, 778 </w:t>
            </w:r>
            <w:r w:rsidR="00014911" w:rsidRPr="00324942">
              <w:rPr>
                <w:rFonts w:ascii="Times New Roman" w:hAnsi="Times New Roman" w:cs="Times New Roman"/>
                <w:sz w:val="24"/>
              </w:rPr>
              <w:t>050</w:t>
            </w:r>
            <w:r w:rsidRPr="00324942">
              <w:rPr>
                <w:rFonts w:ascii="Times New Roman" w:hAnsi="Times New Roman" w:cs="Times New Roman"/>
                <w:sz w:val="24"/>
              </w:rPr>
              <w:t xml:space="preserve"> 104</w:t>
            </w:r>
          </w:p>
          <w:p w14:paraId="4A65441D" w14:textId="43C8B426" w:rsidR="0021109D" w:rsidRPr="00324942" w:rsidRDefault="0021109D" w:rsidP="00324942">
            <w:pPr>
              <w:rPr>
                <w:rFonts w:ascii="Times New Roman" w:hAnsi="Times New Roman" w:cs="Times New Roman"/>
                <w:sz w:val="24"/>
              </w:rPr>
            </w:pPr>
            <w:r w:rsidRPr="00324942">
              <w:rPr>
                <w:rFonts w:ascii="Times New Roman" w:hAnsi="Times New Roman" w:cs="Times New Roman"/>
                <w:sz w:val="24"/>
              </w:rPr>
              <w:t xml:space="preserve">e-mail: </w:t>
            </w:r>
            <w:r w:rsidRPr="00324942">
              <w:rPr>
                <w:rFonts w:ascii="Times New Roman" w:hAnsi="Times New Roman" w:cs="Times New Roman"/>
                <w:sz w:val="24"/>
                <w:u w:val="single"/>
              </w:rPr>
              <w:t>ms.</w:t>
            </w:r>
            <w:r w:rsidR="007B1FE5">
              <w:rPr>
                <w:rFonts w:ascii="Times New Roman" w:hAnsi="Times New Roman" w:cs="Times New Roman"/>
                <w:sz w:val="24"/>
                <w:u w:val="single"/>
              </w:rPr>
              <w:t>chvojkova</w:t>
            </w:r>
            <w:r w:rsidR="00883C48" w:rsidRPr="00324942">
              <w:rPr>
                <w:rFonts w:ascii="Times New Roman" w:hAnsi="Times New Roman" w:cs="Times New Roman"/>
                <w:sz w:val="24"/>
                <w:u w:val="single"/>
              </w:rPr>
              <w:t>@lhotapl.cz</w:t>
            </w:r>
          </w:p>
        </w:tc>
      </w:tr>
      <w:tr w:rsidR="0021109D" w:rsidRPr="00324942" w14:paraId="4A654421" w14:textId="77777777" w:rsidTr="0021109D">
        <w:tc>
          <w:tcPr>
            <w:tcW w:w="2660" w:type="dxa"/>
          </w:tcPr>
          <w:p w14:paraId="4A65441F" w14:textId="77777777" w:rsidR="0021109D" w:rsidRPr="00324942" w:rsidRDefault="0021109D" w:rsidP="00324942">
            <w:pPr>
              <w:rPr>
                <w:rFonts w:ascii="Times New Roman" w:hAnsi="Times New Roman" w:cs="Times New Roman"/>
                <w:b/>
                <w:sz w:val="24"/>
              </w:rPr>
            </w:pPr>
            <w:r w:rsidRPr="00324942">
              <w:rPr>
                <w:rFonts w:ascii="Times New Roman" w:hAnsi="Times New Roman" w:cs="Times New Roman"/>
                <w:b/>
                <w:sz w:val="24"/>
              </w:rPr>
              <w:t>Právní forma</w:t>
            </w:r>
          </w:p>
        </w:tc>
        <w:tc>
          <w:tcPr>
            <w:tcW w:w="6552" w:type="dxa"/>
          </w:tcPr>
          <w:p w14:paraId="4A654420" w14:textId="77777777" w:rsidR="0021109D" w:rsidRPr="00324942" w:rsidRDefault="0021109D" w:rsidP="00324942">
            <w:pPr>
              <w:rPr>
                <w:rFonts w:ascii="Times New Roman" w:hAnsi="Times New Roman" w:cs="Times New Roman"/>
                <w:sz w:val="24"/>
              </w:rPr>
            </w:pPr>
            <w:r w:rsidRPr="00324942">
              <w:rPr>
                <w:rFonts w:ascii="Times New Roman" w:hAnsi="Times New Roman" w:cs="Times New Roman"/>
                <w:sz w:val="24"/>
              </w:rPr>
              <w:t>Příspěvková organizace, která vykonává činnost základní školy, mateřské školy, školní družiny a školní jídelny</w:t>
            </w:r>
          </w:p>
        </w:tc>
      </w:tr>
      <w:tr w:rsidR="0021109D" w:rsidRPr="00324942" w14:paraId="4A654424" w14:textId="77777777" w:rsidTr="0021109D">
        <w:tc>
          <w:tcPr>
            <w:tcW w:w="2660" w:type="dxa"/>
          </w:tcPr>
          <w:p w14:paraId="4A654422" w14:textId="77777777" w:rsidR="0021109D" w:rsidRPr="00324942" w:rsidRDefault="0021109D" w:rsidP="00324942">
            <w:pPr>
              <w:rPr>
                <w:rFonts w:ascii="Times New Roman" w:hAnsi="Times New Roman" w:cs="Times New Roman"/>
                <w:b/>
                <w:sz w:val="24"/>
              </w:rPr>
            </w:pPr>
            <w:r w:rsidRPr="00324942">
              <w:rPr>
                <w:rFonts w:ascii="Times New Roman" w:hAnsi="Times New Roman" w:cs="Times New Roman"/>
                <w:b/>
                <w:sz w:val="24"/>
              </w:rPr>
              <w:t>IČO</w:t>
            </w:r>
          </w:p>
        </w:tc>
        <w:tc>
          <w:tcPr>
            <w:tcW w:w="6552" w:type="dxa"/>
          </w:tcPr>
          <w:p w14:paraId="4A654423" w14:textId="77777777" w:rsidR="0021109D" w:rsidRPr="00324942" w:rsidRDefault="0021109D" w:rsidP="00324942">
            <w:pPr>
              <w:rPr>
                <w:rFonts w:ascii="Times New Roman" w:hAnsi="Times New Roman" w:cs="Times New Roman"/>
                <w:sz w:val="24"/>
              </w:rPr>
            </w:pPr>
            <w:r w:rsidRPr="00324942">
              <w:rPr>
                <w:rFonts w:ascii="Times New Roman" w:hAnsi="Times New Roman" w:cs="Times New Roman"/>
                <w:sz w:val="24"/>
              </w:rPr>
              <w:t>75008319</w:t>
            </w:r>
          </w:p>
        </w:tc>
      </w:tr>
      <w:tr w:rsidR="0021109D" w:rsidRPr="00324942" w14:paraId="4A654429" w14:textId="77777777" w:rsidTr="0021109D">
        <w:tc>
          <w:tcPr>
            <w:tcW w:w="2660" w:type="dxa"/>
          </w:tcPr>
          <w:p w14:paraId="4A654425" w14:textId="77777777" w:rsidR="0021109D" w:rsidRPr="00324942" w:rsidRDefault="0021109D" w:rsidP="00324942">
            <w:pPr>
              <w:rPr>
                <w:rFonts w:ascii="Times New Roman" w:hAnsi="Times New Roman" w:cs="Times New Roman"/>
                <w:b/>
                <w:sz w:val="24"/>
              </w:rPr>
            </w:pPr>
            <w:r w:rsidRPr="00324942">
              <w:rPr>
                <w:rFonts w:ascii="Times New Roman" w:hAnsi="Times New Roman" w:cs="Times New Roman"/>
                <w:b/>
                <w:sz w:val="24"/>
              </w:rPr>
              <w:t>Zřizovatel</w:t>
            </w:r>
          </w:p>
        </w:tc>
        <w:tc>
          <w:tcPr>
            <w:tcW w:w="6552" w:type="dxa"/>
          </w:tcPr>
          <w:p w14:paraId="30324E98" w14:textId="77777777" w:rsidR="00014911" w:rsidRPr="00324942" w:rsidRDefault="0021109D" w:rsidP="00324942">
            <w:pPr>
              <w:rPr>
                <w:rFonts w:ascii="Times New Roman" w:hAnsi="Times New Roman" w:cs="Times New Roman"/>
                <w:sz w:val="24"/>
              </w:rPr>
            </w:pPr>
            <w:r w:rsidRPr="00324942">
              <w:rPr>
                <w:rFonts w:ascii="Times New Roman" w:hAnsi="Times New Roman" w:cs="Times New Roman"/>
                <w:sz w:val="24"/>
              </w:rPr>
              <w:t xml:space="preserve">Obec Lhota pod Libčany, okres Hradec Králové, </w:t>
            </w:r>
          </w:p>
          <w:p w14:paraId="4A654426" w14:textId="78C81DF6" w:rsidR="0021109D" w:rsidRPr="00324942" w:rsidRDefault="0021109D" w:rsidP="00324942">
            <w:pPr>
              <w:rPr>
                <w:rFonts w:ascii="Times New Roman" w:hAnsi="Times New Roman" w:cs="Times New Roman"/>
                <w:sz w:val="24"/>
              </w:rPr>
            </w:pPr>
            <w:r w:rsidRPr="00324942">
              <w:rPr>
                <w:rFonts w:ascii="Times New Roman" w:hAnsi="Times New Roman" w:cs="Times New Roman"/>
                <w:sz w:val="24"/>
              </w:rPr>
              <w:t>Lhota pod Libčany 50, 503 27</w:t>
            </w:r>
          </w:p>
          <w:p w14:paraId="4A654427" w14:textId="77777777" w:rsidR="0021109D" w:rsidRPr="00324942" w:rsidRDefault="0021109D" w:rsidP="00324942">
            <w:pPr>
              <w:rPr>
                <w:rFonts w:ascii="Times New Roman" w:hAnsi="Times New Roman" w:cs="Times New Roman"/>
                <w:sz w:val="24"/>
              </w:rPr>
            </w:pPr>
            <w:r w:rsidRPr="00324942">
              <w:rPr>
                <w:rFonts w:ascii="Times New Roman" w:hAnsi="Times New Roman" w:cs="Times New Roman"/>
                <w:sz w:val="24"/>
              </w:rPr>
              <w:t>kontakt: 495 585 207</w:t>
            </w:r>
          </w:p>
          <w:p w14:paraId="4A654428" w14:textId="77777777" w:rsidR="0021109D" w:rsidRPr="00324942" w:rsidRDefault="0021109D" w:rsidP="00324942">
            <w:pPr>
              <w:rPr>
                <w:rFonts w:ascii="Times New Roman" w:hAnsi="Times New Roman" w:cs="Times New Roman"/>
                <w:sz w:val="24"/>
              </w:rPr>
            </w:pPr>
            <w:r w:rsidRPr="00324942">
              <w:rPr>
                <w:rFonts w:ascii="Times New Roman" w:hAnsi="Times New Roman" w:cs="Times New Roman"/>
                <w:sz w:val="24"/>
              </w:rPr>
              <w:t>e-mail: oulhota@iol.cz</w:t>
            </w:r>
          </w:p>
        </w:tc>
      </w:tr>
      <w:tr w:rsidR="0021109D" w:rsidRPr="00324942" w14:paraId="4A65442D" w14:textId="77777777" w:rsidTr="0021109D">
        <w:tc>
          <w:tcPr>
            <w:tcW w:w="2660" w:type="dxa"/>
          </w:tcPr>
          <w:p w14:paraId="4A65442A" w14:textId="77777777" w:rsidR="0021109D" w:rsidRPr="00324942" w:rsidRDefault="0021109D" w:rsidP="00324942">
            <w:pPr>
              <w:rPr>
                <w:rFonts w:ascii="Times New Roman" w:hAnsi="Times New Roman" w:cs="Times New Roman"/>
                <w:b/>
                <w:sz w:val="24"/>
              </w:rPr>
            </w:pPr>
            <w:r w:rsidRPr="00324942">
              <w:rPr>
                <w:rFonts w:ascii="Times New Roman" w:hAnsi="Times New Roman" w:cs="Times New Roman"/>
                <w:b/>
                <w:sz w:val="24"/>
              </w:rPr>
              <w:t>Ředitelka školy</w:t>
            </w:r>
          </w:p>
        </w:tc>
        <w:tc>
          <w:tcPr>
            <w:tcW w:w="6552" w:type="dxa"/>
          </w:tcPr>
          <w:p w14:paraId="4A65442B" w14:textId="77777777" w:rsidR="0021109D" w:rsidRPr="00324942" w:rsidRDefault="001D2BCA" w:rsidP="00324942">
            <w:pPr>
              <w:rPr>
                <w:rFonts w:ascii="Times New Roman" w:hAnsi="Times New Roman" w:cs="Times New Roman"/>
                <w:sz w:val="24"/>
              </w:rPr>
            </w:pPr>
            <w:r w:rsidRPr="00324942">
              <w:rPr>
                <w:rFonts w:ascii="Times New Roman" w:hAnsi="Times New Roman" w:cs="Times New Roman"/>
                <w:sz w:val="24"/>
              </w:rPr>
              <w:t>Mgr. Iva Ondráčková</w:t>
            </w:r>
          </w:p>
          <w:p w14:paraId="4A65442C" w14:textId="77777777" w:rsidR="0021109D" w:rsidRPr="00324942" w:rsidRDefault="0021109D" w:rsidP="00324942">
            <w:pPr>
              <w:rPr>
                <w:rFonts w:ascii="Times New Roman" w:hAnsi="Times New Roman" w:cs="Times New Roman"/>
                <w:sz w:val="24"/>
              </w:rPr>
            </w:pPr>
            <w:r w:rsidRPr="00324942">
              <w:rPr>
                <w:rFonts w:ascii="Times New Roman" w:hAnsi="Times New Roman" w:cs="Times New Roman"/>
                <w:sz w:val="24"/>
              </w:rPr>
              <w:t xml:space="preserve">kontakt: 778 050 101 </w:t>
            </w:r>
          </w:p>
        </w:tc>
      </w:tr>
      <w:tr w:rsidR="0021109D" w:rsidRPr="00324942" w14:paraId="4A654431" w14:textId="77777777" w:rsidTr="0021109D">
        <w:tc>
          <w:tcPr>
            <w:tcW w:w="2660" w:type="dxa"/>
          </w:tcPr>
          <w:p w14:paraId="4A65442E" w14:textId="77777777" w:rsidR="0021109D" w:rsidRPr="00324942" w:rsidRDefault="0021109D" w:rsidP="00324942">
            <w:pPr>
              <w:rPr>
                <w:rFonts w:ascii="Times New Roman" w:hAnsi="Times New Roman" w:cs="Times New Roman"/>
                <w:b/>
                <w:sz w:val="24"/>
              </w:rPr>
            </w:pPr>
            <w:r w:rsidRPr="00324942">
              <w:rPr>
                <w:rFonts w:ascii="Times New Roman" w:hAnsi="Times New Roman" w:cs="Times New Roman"/>
                <w:b/>
                <w:sz w:val="24"/>
              </w:rPr>
              <w:t>Zástupce pro předškolní vzdělávání</w:t>
            </w:r>
          </w:p>
        </w:tc>
        <w:tc>
          <w:tcPr>
            <w:tcW w:w="6552" w:type="dxa"/>
          </w:tcPr>
          <w:p w14:paraId="4A65442F" w14:textId="5AD7D327" w:rsidR="0021109D" w:rsidRPr="00324942" w:rsidRDefault="00F31EC5" w:rsidP="00324942">
            <w:pPr>
              <w:rPr>
                <w:rFonts w:ascii="Times New Roman" w:hAnsi="Times New Roman" w:cs="Times New Roman"/>
                <w:sz w:val="24"/>
              </w:rPr>
            </w:pPr>
            <w:r w:rsidRPr="00324942">
              <w:rPr>
                <w:rFonts w:ascii="Times New Roman" w:hAnsi="Times New Roman" w:cs="Times New Roman"/>
                <w:sz w:val="24"/>
              </w:rPr>
              <w:t>Mgr</w:t>
            </w:r>
            <w:r w:rsidR="001D2BCA" w:rsidRPr="00324942">
              <w:rPr>
                <w:rFonts w:ascii="Times New Roman" w:hAnsi="Times New Roman" w:cs="Times New Roman"/>
                <w:sz w:val="24"/>
              </w:rPr>
              <w:t xml:space="preserve">. </w:t>
            </w:r>
            <w:r w:rsidR="009A7D3B">
              <w:rPr>
                <w:rFonts w:ascii="Times New Roman" w:hAnsi="Times New Roman" w:cs="Times New Roman"/>
                <w:sz w:val="24"/>
              </w:rPr>
              <w:t>Šárka Chvojková</w:t>
            </w:r>
          </w:p>
          <w:p w14:paraId="4A654430" w14:textId="77777777" w:rsidR="001D2BCA" w:rsidRPr="00324942" w:rsidRDefault="001D2BCA" w:rsidP="00324942">
            <w:pPr>
              <w:rPr>
                <w:rFonts w:ascii="Times New Roman" w:hAnsi="Times New Roman" w:cs="Times New Roman"/>
                <w:sz w:val="24"/>
              </w:rPr>
            </w:pPr>
            <w:r w:rsidRPr="00324942">
              <w:rPr>
                <w:rFonts w:ascii="Times New Roman" w:hAnsi="Times New Roman" w:cs="Times New Roman"/>
                <w:sz w:val="24"/>
              </w:rPr>
              <w:t xml:space="preserve">kontakt: </w:t>
            </w:r>
            <w:r w:rsidR="00B01EDB" w:rsidRPr="00324942">
              <w:rPr>
                <w:rFonts w:ascii="Times New Roman" w:hAnsi="Times New Roman" w:cs="Times New Roman"/>
                <w:sz w:val="24"/>
              </w:rPr>
              <w:t>778 050 103</w:t>
            </w:r>
          </w:p>
        </w:tc>
      </w:tr>
      <w:tr w:rsidR="00C211C9" w:rsidRPr="00324942" w14:paraId="62159FAF" w14:textId="77777777" w:rsidTr="0021109D">
        <w:tc>
          <w:tcPr>
            <w:tcW w:w="2660" w:type="dxa"/>
          </w:tcPr>
          <w:p w14:paraId="37806646" w14:textId="26041BEE" w:rsidR="00C211C9" w:rsidRPr="00324942" w:rsidRDefault="00C211C9" w:rsidP="00324942">
            <w:pPr>
              <w:rPr>
                <w:rFonts w:ascii="Times New Roman" w:hAnsi="Times New Roman" w:cs="Times New Roman"/>
                <w:b/>
                <w:sz w:val="24"/>
              </w:rPr>
            </w:pPr>
            <w:r w:rsidRPr="00324942">
              <w:rPr>
                <w:rFonts w:ascii="Times New Roman" w:hAnsi="Times New Roman" w:cs="Times New Roman"/>
                <w:b/>
                <w:sz w:val="24"/>
              </w:rPr>
              <w:t>č.j.</w:t>
            </w:r>
          </w:p>
        </w:tc>
        <w:tc>
          <w:tcPr>
            <w:tcW w:w="6552" w:type="dxa"/>
          </w:tcPr>
          <w:p w14:paraId="53E061D2" w14:textId="3AC17059" w:rsidR="00C211C9" w:rsidRPr="00324942" w:rsidRDefault="00454680" w:rsidP="00324942">
            <w:pPr>
              <w:rPr>
                <w:rFonts w:ascii="Times New Roman" w:hAnsi="Times New Roman" w:cs="Times New Roman"/>
                <w:sz w:val="24"/>
              </w:rPr>
            </w:pPr>
            <w:bookmarkStart w:id="2" w:name="_Hlk97735500"/>
            <w:proofErr w:type="spellStart"/>
            <w:r w:rsidRPr="00324942">
              <w:rPr>
                <w:rFonts w:ascii="Times New Roman" w:hAnsi="Times New Roman" w:cs="Times New Roman"/>
                <w:sz w:val="24"/>
              </w:rPr>
              <w:t>Lh</w:t>
            </w:r>
            <w:proofErr w:type="spellEnd"/>
            <w:r w:rsidRPr="00324942">
              <w:rPr>
                <w:rFonts w:ascii="Times New Roman" w:hAnsi="Times New Roman" w:cs="Times New Roman"/>
                <w:sz w:val="24"/>
              </w:rPr>
              <w:t>-SM/202104</w:t>
            </w:r>
            <w:bookmarkEnd w:id="2"/>
          </w:p>
        </w:tc>
      </w:tr>
      <w:tr w:rsidR="00D23326" w:rsidRPr="00324942" w14:paraId="4A654435" w14:textId="77777777" w:rsidTr="0021109D">
        <w:tc>
          <w:tcPr>
            <w:tcW w:w="2660" w:type="dxa"/>
          </w:tcPr>
          <w:p w14:paraId="4A654432" w14:textId="77777777" w:rsidR="00D23326" w:rsidRPr="00324942" w:rsidRDefault="00D23326" w:rsidP="00324942">
            <w:pPr>
              <w:rPr>
                <w:rFonts w:ascii="Times New Roman" w:hAnsi="Times New Roman" w:cs="Times New Roman"/>
                <w:b/>
                <w:sz w:val="24"/>
              </w:rPr>
            </w:pPr>
            <w:r w:rsidRPr="00324942">
              <w:rPr>
                <w:rFonts w:ascii="Times New Roman" w:hAnsi="Times New Roman" w:cs="Times New Roman"/>
                <w:b/>
                <w:sz w:val="24"/>
              </w:rPr>
              <w:t>Platnost dokumentu</w:t>
            </w:r>
          </w:p>
        </w:tc>
        <w:tc>
          <w:tcPr>
            <w:tcW w:w="6552" w:type="dxa"/>
          </w:tcPr>
          <w:p w14:paraId="4A654433" w14:textId="03B697E8" w:rsidR="001D2BCA" w:rsidRPr="00324942" w:rsidRDefault="00D23326" w:rsidP="00324942">
            <w:pPr>
              <w:rPr>
                <w:rFonts w:ascii="Times New Roman" w:hAnsi="Times New Roman" w:cs="Times New Roman"/>
                <w:sz w:val="24"/>
              </w:rPr>
            </w:pPr>
            <w:r w:rsidRPr="00324942">
              <w:rPr>
                <w:rFonts w:ascii="Times New Roman" w:hAnsi="Times New Roman" w:cs="Times New Roman"/>
                <w:sz w:val="24"/>
              </w:rPr>
              <w:t>ŠVP je pla</w:t>
            </w:r>
            <w:r w:rsidR="001D2BCA" w:rsidRPr="00324942">
              <w:rPr>
                <w:rFonts w:ascii="Times New Roman" w:hAnsi="Times New Roman" w:cs="Times New Roman"/>
                <w:sz w:val="24"/>
              </w:rPr>
              <w:t>tný od 1. 9. 20</w:t>
            </w:r>
            <w:r w:rsidR="00883C48" w:rsidRPr="00324942">
              <w:rPr>
                <w:rFonts w:ascii="Times New Roman" w:hAnsi="Times New Roman" w:cs="Times New Roman"/>
                <w:sz w:val="24"/>
              </w:rPr>
              <w:t>21</w:t>
            </w:r>
            <w:r w:rsidR="001D2BCA" w:rsidRPr="00324942">
              <w:rPr>
                <w:rFonts w:ascii="Times New Roman" w:hAnsi="Times New Roman" w:cs="Times New Roman"/>
                <w:sz w:val="24"/>
              </w:rPr>
              <w:t xml:space="preserve"> do 30. 8. 202</w:t>
            </w:r>
            <w:r w:rsidR="00324942" w:rsidRPr="00324942">
              <w:rPr>
                <w:rFonts w:ascii="Times New Roman" w:hAnsi="Times New Roman" w:cs="Times New Roman"/>
                <w:sz w:val="24"/>
              </w:rPr>
              <w:t>5</w:t>
            </w:r>
          </w:p>
          <w:p w14:paraId="4A654434" w14:textId="77777777" w:rsidR="00D23326" w:rsidRPr="00324942" w:rsidRDefault="00D23326" w:rsidP="00324942">
            <w:pPr>
              <w:rPr>
                <w:rFonts w:ascii="Times New Roman" w:hAnsi="Times New Roman" w:cs="Times New Roman"/>
                <w:sz w:val="24"/>
              </w:rPr>
            </w:pPr>
            <w:r w:rsidRPr="00324942">
              <w:rPr>
                <w:rFonts w:ascii="Times New Roman" w:hAnsi="Times New Roman" w:cs="Times New Roman"/>
                <w:sz w:val="24"/>
              </w:rPr>
              <w:t xml:space="preserve">ŠVP může být aktualizován na základě evaluačních zpráv nebo Vlastního hodnocení školy vždy po projednání a schválení pedagogickou radou školy.  </w:t>
            </w:r>
          </w:p>
        </w:tc>
      </w:tr>
    </w:tbl>
    <w:p w14:paraId="4A654436" w14:textId="77777777" w:rsidR="00177AEA" w:rsidRPr="00324942" w:rsidRDefault="00177AEA" w:rsidP="00324942">
      <w:pPr>
        <w:spacing w:after="0" w:line="360" w:lineRule="auto"/>
        <w:jc w:val="both"/>
        <w:rPr>
          <w:rFonts w:ascii="Times New Roman" w:hAnsi="Times New Roman" w:cs="Times New Roman"/>
          <w:sz w:val="24"/>
        </w:rPr>
      </w:pPr>
    </w:p>
    <w:p w14:paraId="4A654437" w14:textId="77777777" w:rsidR="00D23326" w:rsidRPr="00324942" w:rsidRDefault="00D23326" w:rsidP="00324942">
      <w:pPr>
        <w:pStyle w:val="Nadpis1"/>
        <w:spacing w:after="240"/>
        <w:rPr>
          <w:rFonts w:ascii="Arial" w:hAnsi="Arial" w:cs="Arial"/>
          <w:color w:val="auto"/>
        </w:rPr>
      </w:pPr>
      <w:bookmarkStart w:id="3" w:name="_Toc81226723"/>
      <w:r w:rsidRPr="00324942">
        <w:rPr>
          <w:rFonts w:ascii="Arial" w:hAnsi="Arial" w:cs="Arial"/>
          <w:color w:val="auto"/>
        </w:rPr>
        <w:t>2. Charakteristika školy</w:t>
      </w:r>
      <w:bookmarkEnd w:id="3"/>
      <w:r w:rsidRPr="00324942">
        <w:rPr>
          <w:rFonts w:ascii="Arial" w:hAnsi="Arial" w:cs="Arial"/>
          <w:color w:val="auto"/>
        </w:rPr>
        <w:t xml:space="preserve"> </w:t>
      </w:r>
    </w:p>
    <w:p w14:paraId="4A654438" w14:textId="77777777" w:rsidR="00D23326" w:rsidRPr="00324942" w:rsidRDefault="00D23326"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Mateřská škola je účelově postavená jednopatrová budova. Provoz školy byl zahájen v září 1983. </w:t>
      </w:r>
    </w:p>
    <w:p w14:paraId="4A654439" w14:textId="3880A638" w:rsidR="00D23326" w:rsidRPr="00324942" w:rsidRDefault="00D23326"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Současná mateřská škola má dvě věkově smíšené třídy stejné velikosti o celkové kapacitě 50 dětí. </w:t>
      </w:r>
      <w:r w:rsidR="00C804FF">
        <w:rPr>
          <w:rFonts w:ascii="Times New Roman" w:hAnsi="Times New Roman" w:cs="Times New Roman"/>
          <w:sz w:val="24"/>
        </w:rPr>
        <w:t xml:space="preserve">Od roku 1. září 2024 se znovu otevřelo oddělení pro děti ve věku 2-3 let o počtu 12 dětí. </w:t>
      </w:r>
      <w:r w:rsidRPr="00324942">
        <w:rPr>
          <w:rFonts w:ascii="Times New Roman" w:hAnsi="Times New Roman" w:cs="Times New Roman"/>
          <w:sz w:val="24"/>
        </w:rPr>
        <w:t xml:space="preserve">V přízemí je umístěna třída Skřivánků, v 1. patře třída </w:t>
      </w:r>
      <w:proofErr w:type="spellStart"/>
      <w:r w:rsidRPr="00324942">
        <w:rPr>
          <w:rFonts w:ascii="Times New Roman" w:hAnsi="Times New Roman" w:cs="Times New Roman"/>
          <w:sz w:val="24"/>
        </w:rPr>
        <w:t>Kosáčků</w:t>
      </w:r>
      <w:proofErr w:type="spellEnd"/>
      <w:r w:rsidRPr="00324942">
        <w:rPr>
          <w:rFonts w:ascii="Times New Roman" w:hAnsi="Times New Roman" w:cs="Times New Roman"/>
          <w:sz w:val="24"/>
        </w:rPr>
        <w:t xml:space="preserve">. </w:t>
      </w:r>
      <w:r w:rsidR="001A7EFF" w:rsidRPr="00324942">
        <w:rPr>
          <w:rFonts w:ascii="Times New Roman" w:hAnsi="Times New Roman" w:cs="Times New Roman"/>
          <w:sz w:val="24"/>
        </w:rPr>
        <w:t>Každá třída je plně vybavena nábytkem, hračkami</w:t>
      </w:r>
      <w:r w:rsidR="00C804FF">
        <w:rPr>
          <w:rFonts w:ascii="Times New Roman" w:hAnsi="Times New Roman" w:cs="Times New Roman"/>
          <w:sz w:val="24"/>
        </w:rPr>
        <w:t xml:space="preserve">, </w:t>
      </w:r>
      <w:r w:rsidR="001A7EFF" w:rsidRPr="00324942">
        <w:rPr>
          <w:rFonts w:ascii="Times New Roman" w:hAnsi="Times New Roman" w:cs="Times New Roman"/>
          <w:sz w:val="24"/>
        </w:rPr>
        <w:t>pomůckami</w:t>
      </w:r>
      <w:r w:rsidR="00C804FF">
        <w:rPr>
          <w:rFonts w:ascii="Times New Roman" w:hAnsi="Times New Roman" w:cs="Times New Roman"/>
          <w:sz w:val="24"/>
        </w:rPr>
        <w:t xml:space="preserve"> a IT tabulí</w:t>
      </w:r>
      <w:r w:rsidR="001A7EFF" w:rsidRPr="00324942">
        <w:rPr>
          <w:rFonts w:ascii="Times New Roman" w:hAnsi="Times New Roman" w:cs="Times New Roman"/>
          <w:sz w:val="24"/>
        </w:rPr>
        <w:t xml:space="preserve">, vlastním sociálním zařízením, šatnou a kuchyňkou, která slouží k vydávání pokrmů a mytí použitého nádobí. </w:t>
      </w:r>
      <w:r w:rsidR="00AD5C7C" w:rsidRPr="00324942">
        <w:rPr>
          <w:rFonts w:ascii="Times New Roman" w:hAnsi="Times New Roman" w:cs="Times New Roman"/>
          <w:sz w:val="24"/>
        </w:rPr>
        <w:t xml:space="preserve">U každé třídy je sklad lehátek, která se v určeném čase připravují do herny, kde je dětem umožněn odpolední odpočinek. </w:t>
      </w:r>
    </w:p>
    <w:p w14:paraId="4A65443A" w14:textId="02B1F7E1" w:rsidR="001A7EFF" w:rsidRPr="00324942" w:rsidRDefault="001A7EFF"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Vlastní vaření se uskutečňuje v prostorné školní </w:t>
      </w:r>
      <w:r w:rsidR="00883C48" w:rsidRPr="00324942">
        <w:rPr>
          <w:rFonts w:ascii="Times New Roman" w:hAnsi="Times New Roman" w:cs="Times New Roman"/>
          <w:sz w:val="24"/>
        </w:rPr>
        <w:t>jídelně</w:t>
      </w:r>
      <w:r w:rsidRPr="00324942">
        <w:rPr>
          <w:rFonts w:ascii="Times New Roman" w:hAnsi="Times New Roman" w:cs="Times New Roman"/>
          <w:sz w:val="24"/>
        </w:rPr>
        <w:t xml:space="preserve">. </w:t>
      </w:r>
    </w:p>
    <w:p w14:paraId="4A65443B" w14:textId="007F1D14" w:rsidR="001A7EFF" w:rsidRPr="00324942" w:rsidRDefault="001A7EFF"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Budova je umístěna ve středu obce uprostřed rozlehlé zahrady. Zahrada je oplocená s velkým navršeným kopcem, pískovištěm, různými průlezkami a zahradním domkem. </w:t>
      </w:r>
    </w:p>
    <w:p w14:paraId="4A65443C" w14:textId="591E5FB5" w:rsidR="00AD5C7C" w:rsidRPr="00324942" w:rsidRDefault="00AD5C7C"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lastRenderedPageBreak/>
        <w:t>Mateřská škola je vybavena prádelnou s automatickou pračkou, sušičkou, kde se školnice stará o veškeré prádlo, záclony a dekorační látky. V suterénu se také nachází plynová kotelna s autoregulací tepla</w:t>
      </w:r>
      <w:r w:rsidR="00883C48" w:rsidRPr="00324942">
        <w:rPr>
          <w:rFonts w:ascii="Times New Roman" w:hAnsi="Times New Roman" w:cs="Times New Roman"/>
          <w:sz w:val="24"/>
        </w:rPr>
        <w:t>, sklady materiálu a potravin ŠJ.</w:t>
      </w:r>
      <w:r w:rsidRPr="00324942">
        <w:rPr>
          <w:rFonts w:ascii="Times New Roman" w:hAnsi="Times New Roman" w:cs="Times New Roman"/>
          <w:sz w:val="24"/>
        </w:rPr>
        <w:t xml:space="preserve"> </w:t>
      </w:r>
    </w:p>
    <w:p w14:paraId="4A65443D" w14:textId="77777777" w:rsidR="00AD5C7C" w:rsidRPr="00324942" w:rsidRDefault="00AD5C7C" w:rsidP="00324942">
      <w:pPr>
        <w:pStyle w:val="Nadpis1"/>
        <w:spacing w:after="240"/>
        <w:rPr>
          <w:rFonts w:ascii="Arial" w:hAnsi="Arial" w:cs="Arial"/>
          <w:color w:val="auto"/>
        </w:rPr>
      </w:pPr>
      <w:bookmarkStart w:id="4" w:name="_Toc81226724"/>
      <w:r w:rsidRPr="00324942">
        <w:rPr>
          <w:rFonts w:ascii="Arial" w:hAnsi="Arial" w:cs="Arial"/>
          <w:color w:val="auto"/>
        </w:rPr>
        <w:t>3. Podmínky vzdělávání</w:t>
      </w:r>
      <w:bookmarkEnd w:id="4"/>
      <w:r w:rsidRPr="00324942">
        <w:rPr>
          <w:rFonts w:ascii="Arial" w:hAnsi="Arial" w:cs="Arial"/>
          <w:color w:val="auto"/>
        </w:rPr>
        <w:t xml:space="preserve"> </w:t>
      </w:r>
    </w:p>
    <w:p w14:paraId="4A65443E" w14:textId="77777777" w:rsidR="00AD5C7C" w:rsidRPr="00324942" w:rsidRDefault="00AD5C7C" w:rsidP="00324942">
      <w:pPr>
        <w:pStyle w:val="Nadpis2"/>
        <w:spacing w:after="240"/>
        <w:rPr>
          <w:rFonts w:ascii="Arial" w:hAnsi="Arial" w:cs="Arial"/>
          <w:b w:val="0"/>
          <w:i/>
          <w:color w:val="auto"/>
        </w:rPr>
      </w:pPr>
      <w:bookmarkStart w:id="5" w:name="_Toc81226725"/>
      <w:r w:rsidRPr="00324942">
        <w:rPr>
          <w:rFonts w:ascii="Arial" w:hAnsi="Arial" w:cs="Arial"/>
          <w:b w:val="0"/>
          <w:i/>
          <w:color w:val="auto"/>
        </w:rPr>
        <w:t>3.1 Věcné podmínky</w:t>
      </w:r>
      <w:bookmarkEnd w:id="5"/>
      <w:r w:rsidRPr="00324942">
        <w:rPr>
          <w:rFonts w:ascii="Arial" w:hAnsi="Arial" w:cs="Arial"/>
          <w:b w:val="0"/>
          <w:i/>
          <w:color w:val="auto"/>
        </w:rPr>
        <w:t xml:space="preserve"> </w:t>
      </w:r>
    </w:p>
    <w:p w14:paraId="4A65443F" w14:textId="335FD1E5" w:rsidR="00E0222A" w:rsidRPr="00324942" w:rsidRDefault="00395013" w:rsidP="00324942">
      <w:pPr>
        <w:spacing w:line="360" w:lineRule="auto"/>
        <w:jc w:val="both"/>
        <w:rPr>
          <w:rFonts w:ascii="Times New Roman" w:hAnsi="Times New Roman" w:cs="Times New Roman"/>
          <w:sz w:val="24"/>
        </w:rPr>
      </w:pPr>
      <w:r w:rsidRPr="00324942">
        <w:rPr>
          <w:rFonts w:ascii="Times New Roman" w:hAnsi="Times New Roman" w:cs="Times New Roman"/>
          <w:sz w:val="24"/>
        </w:rPr>
        <w:t xml:space="preserve">Budova mateřské školy sídlí uprostřed rozlehlé zahrady v centru obce. Třídy jsou velké, slunné, dobře větratelné a umožňují dětem rozmanité pohybové aktivity. Hračky jsou uspořádány přehledně a systematicky tak, aby je děti dobře viděli a většinou si je mohly samy </w:t>
      </w:r>
      <w:r w:rsidR="00883C48" w:rsidRPr="00324942">
        <w:rPr>
          <w:rFonts w:ascii="Times New Roman" w:hAnsi="Times New Roman" w:cs="Times New Roman"/>
          <w:sz w:val="24"/>
        </w:rPr>
        <w:t>nabídnout</w:t>
      </w:r>
      <w:r w:rsidRPr="00324942">
        <w:rPr>
          <w:rFonts w:ascii="Times New Roman" w:hAnsi="Times New Roman" w:cs="Times New Roman"/>
          <w:sz w:val="24"/>
        </w:rPr>
        <w:t xml:space="preserve"> a ukl</w:t>
      </w:r>
      <w:r w:rsidR="00883C48" w:rsidRPr="00324942">
        <w:rPr>
          <w:rFonts w:ascii="Times New Roman" w:hAnsi="Times New Roman" w:cs="Times New Roman"/>
          <w:sz w:val="24"/>
        </w:rPr>
        <w:t>idit, vše dle vzájemně dohodnutých pravidel</w:t>
      </w:r>
      <w:r w:rsidRPr="00324942">
        <w:rPr>
          <w:rFonts w:ascii="Times New Roman" w:hAnsi="Times New Roman" w:cs="Times New Roman"/>
          <w:sz w:val="24"/>
        </w:rPr>
        <w:t>.</w:t>
      </w:r>
      <w:r w:rsidR="00883C48" w:rsidRPr="00324942">
        <w:rPr>
          <w:rFonts w:ascii="Times New Roman" w:hAnsi="Times New Roman" w:cs="Times New Roman"/>
          <w:sz w:val="24"/>
        </w:rPr>
        <w:t xml:space="preserve"> </w:t>
      </w:r>
      <w:r w:rsidRPr="00324942">
        <w:rPr>
          <w:rFonts w:ascii="Times New Roman" w:hAnsi="Times New Roman" w:cs="Times New Roman"/>
          <w:sz w:val="24"/>
        </w:rPr>
        <w:t>Nábytek tříd je moderní a funkční, plně odpovídá hygienickým a bezpečnostním předpisům. Hygienická zařízení jsou vybavena sprchovými kouty. Každá třída má vlastní PC pro zpracování třídní dokumentace, tiskárnu</w:t>
      </w:r>
      <w:r w:rsidR="00883C48" w:rsidRPr="00324942">
        <w:rPr>
          <w:rFonts w:ascii="Times New Roman" w:hAnsi="Times New Roman" w:cs="Times New Roman"/>
          <w:sz w:val="24"/>
        </w:rPr>
        <w:t xml:space="preserve">, </w:t>
      </w:r>
      <w:r w:rsidRPr="00324942">
        <w:rPr>
          <w:rFonts w:ascii="Times New Roman" w:hAnsi="Times New Roman" w:cs="Times New Roman"/>
          <w:sz w:val="24"/>
        </w:rPr>
        <w:t>fotoaparát</w:t>
      </w:r>
      <w:r w:rsidR="00883C48" w:rsidRPr="00324942">
        <w:rPr>
          <w:rFonts w:ascii="Times New Roman" w:hAnsi="Times New Roman" w:cs="Times New Roman"/>
          <w:sz w:val="24"/>
        </w:rPr>
        <w:t xml:space="preserve"> a Smart telefon</w:t>
      </w:r>
      <w:r w:rsidRPr="00324942">
        <w:rPr>
          <w:rFonts w:ascii="Times New Roman" w:hAnsi="Times New Roman" w:cs="Times New Roman"/>
          <w:sz w:val="24"/>
        </w:rPr>
        <w:t xml:space="preserve">. Děti se svými výtvory podílí na výzdobě a úpravě prostředí, dětské práce jsou přístupné rodičům i veřejnosti. Mateřská škola má vlastní keramickou pec, která je využívána i dětmi základní školy. </w:t>
      </w:r>
      <w:r w:rsidR="00E0222A" w:rsidRPr="00324942">
        <w:rPr>
          <w:rFonts w:ascii="Times New Roman" w:hAnsi="Times New Roman" w:cs="Times New Roman"/>
          <w:sz w:val="24"/>
        </w:rPr>
        <w:t xml:space="preserve">Školní zahrada je pravidelně udržována a vybavena velkým pískovištěm, navršeným kopcem a </w:t>
      </w:r>
      <w:r w:rsidR="00883C48" w:rsidRPr="00324942">
        <w:rPr>
          <w:rFonts w:ascii="Times New Roman" w:hAnsi="Times New Roman" w:cs="Times New Roman"/>
          <w:sz w:val="24"/>
        </w:rPr>
        <w:t>mnoha moderními herními prvky</w:t>
      </w:r>
      <w:r w:rsidR="00FF5AF9" w:rsidRPr="00324942">
        <w:rPr>
          <w:rFonts w:ascii="Times New Roman" w:hAnsi="Times New Roman" w:cs="Times New Roman"/>
          <w:sz w:val="24"/>
        </w:rPr>
        <w:t>.</w:t>
      </w:r>
      <w:r w:rsidR="00E0222A" w:rsidRPr="00324942">
        <w:rPr>
          <w:rFonts w:ascii="Times New Roman" w:hAnsi="Times New Roman" w:cs="Times New Roman"/>
          <w:sz w:val="24"/>
        </w:rPr>
        <w:t xml:space="preserve"> </w:t>
      </w:r>
      <w:r w:rsidR="00883C48" w:rsidRPr="00324942">
        <w:rPr>
          <w:rFonts w:ascii="Times New Roman" w:hAnsi="Times New Roman" w:cs="Times New Roman"/>
          <w:sz w:val="24"/>
        </w:rPr>
        <w:t>Zahrada je obecní a platí zde předem určená pravidla pro návštěvu veřejnosti, která jsou schválena zřizovatelem a uvedena v Řádu zahrady u mateřské školy.</w:t>
      </w:r>
    </w:p>
    <w:p w14:paraId="4A654440" w14:textId="77777777" w:rsidR="00E0222A" w:rsidRPr="00324942" w:rsidRDefault="00E0222A"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záměry na cestě ke kvalitě:</w:t>
      </w:r>
    </w:p>
    <w:p w14:paraId="4A654442" w14:textId="7E040C30" w:rsidR="00E0222A" w:rsidRPr="00324942" w:rsidRDefault="00E0222A" w:rsidP="00324942">
      <w:pPr>
        <w:pStyle w:val="Odstavecseseznamem"/>
        <w:numPr>
          <w:ilvl w:val="0"/>
          <w:numId w:val="1"/>
        </w:numPr>
        <w:spacing w:after="0" w:line="360" w:lineRule="auto"/>
        <w:jc w:val="both"/>
        <w:rPr>
          <w:rFonts w:ascii="Times New Roman" w:hAnsi="Times New Roman" w:cs="Times New Roman"/>
          <w:b/>
          <w:sz w:val="24"/>
        </w:rPr>
      </w:pPr>
      <w:r w:rsidRPr="00324942">
        <w:rPr>
          <w:rFonts w:ascii="Times New Roman" w:hAnsi="Times New Roman" w:cs="Times New Roman"/>
          <w:sz w:val="24"/>
        </w:rPr>
        <w:t xml:space="preserve">Rozšířit nabídku přírodních prvků na školní zahradě. </w:t>
      </w:r>
    </w:p>
    <w:p w14:paraId="7C549102" w14:textId="335171F1" w:rsidR="00FF5AF9" w:rsidRPr="00324942" w:rsidRDefault="00FF5AF9" w:rsidP="00324942">
      <w:pPr>
        <w:pStyle w:val="Odstavecseseznamem"/>
        <w:numPr>
          <w:ilvl w:val="0"/>
          <w:numId w:val="1"/>
        </w:numPr>
        <w:spacing w:after="0" w:line="360" w:lineRule="auto"/>
        <w:jc w:val="both"/>
        <w:rPr>
          <w:rFonts w:ascii="Times New Roman" w:hAnsi="Times New Roman" w:cs="Times New Roman"/>
          <w:sz w:val="24"/>
        </w:rPr>
      </w:pPr>
      <w:r w:rsidRPr="00324942">
        <w:rPr>
          <w:rFonts w:ascii="Times New Roman" w:hAnsi="Times New Roman" w:cs="Times New Roman"/>
          <w:sz w:val="24"/>
        </w:rPr>
        <w:t>Zřídit ekologické centrum, kde bude například možnost pozorovat rozklad odpadu</w:t>
      </w:r>
    </w:p>
    <w:p w14:paraId="4A654445" w14:textId="567E0AEE" w:rsidR="00BC0D2E" w:rsidRPr="00324942" w:rsidRDefault="00FF5AF9" w:rsidP="00324942">
      <w:pPr>
        <w:pStyle w:val="Odstavecseseznamem"/>
        <w:numPr>
          <w:ilvl w:val="0"/>
          <w:numId w:val="1"/>
        </w:numPr>
        <w:spacing w:after="0" w:line="360" w:lineRule="auto"/>
        <w:jc w:val="both"/>
        <w:rPr>
          <w:rFonts w:ascii="Times New Roman" w:hAnsi="Times New Roman" w:cs="Times New Roman"/>
          <w:sz w:val="24"/>
        </w:rPr>
      </w:pPr>
      <w:r w:rsidRPr="00324942">
        <w:rPr>
          <w:rFonts w:ascii="Times New Roman" w:hAnsi="Times New Roman" w:cs="Times New Roman"/>
          <w:sz w:val="24"/>
        </w:rPr>
        <w:t>Zřídit centrum pro vaření a práci s přírodninami pro děti, přírodní kuchyňka, výzkumný kout</w:t>
      </w:r>
    </w:p>
    <w:p w14:paraId="3C76240D" w14:textId="77777777" w:rsidR="00F7442C" w:rsidRPr="00324942" w:rsidRDefault="00F7442C" w:rsidP="00324942">
      <w:pPr>
        <w:pStyle w:val="Odstavecseseznamem"/>
        <w:spacing w:after="0" w:line="360" w:lineRule="auto"/>
        <w:jc w:val="both"/>
        <w:rPr>
          <w:rFonts w:ascii="Times New Roman" w:hAnsi="Times New Roman" w:cs="Times New Roman"/>
          <w:sz w:val="24"/>
        </w:rPr>
      </w:pPr>
    </w:p>
    <w:tbl>
      <w:tblPr>
        <w:tblStyle w:val="Mkatabulky"/>
        <w:tblW w:w="0" w:type="auto"/>
        <w:tblInd w:w="360" w:type="dxa"/>
        <w:tblLook w:val="04A0" w:firstRow="1" w:lastRow="0" w:firstColumn="1" w:lastColumn="0" w:noHBand="0" w:noVBand="1"/>
      </w:tblPr>
      <w:tblGrid>
        <w:gridCol w:w="8928"/>
      </w:tblGrid>
      <w:tr w:rsidR="00F7442C" w:rsidRPr="00324942" w14:paraId="1B7AD9AD" w14:textId="77777777" w:rsidTr="00F7442C">
        <w:tc>
          <w:tcPr>
            <w:tcW w:w="9212" w:type="dxa"/>
          </w:tcPr>
          <w:p w14:paraId="4AAE4ADD" w14:textId="60F85C33" w:rsidR="00F7442C" w:rsidRPr="00324942" w:rsidRDefault="00F7442C" w:rsidP="00324942">
            <w:pPr>
              <w:spacing w:line="360" w:lineRule="auto"/>
              <w:jc w:val="both"/>
              <w:rPr>
                <w:rFonts w:ascii="Times New Roman" w:hAnsi="Times New Roman" w:cs="Times New Roman"/>
                <w:b/>
                <w:sz w:val="24"/>
              </w:rPr>
            </w:pPr>
            <w:r w:rsidRPr="00324942">
              <w:rPr>
                <w:rFonts w:ascii="Times New Roman" w:hAnsi="Times New Roman" w:cs="Times New Roman"/>
                <w:b/>
                <w:sz w:val="24"/>
              </w:rPr>
              <w:t xml:space="preserve">Věcné podmínky jsou plně vyhovující a je třeba je zachovat. V dalším období se zaměříme na rozšíření center aktivit při pobytu na zahradě u </w:t>
            </w:r>
            <w:r w:rsidR="00C74EC7" w:rsidRPr="00324942">
              <w:rPr>
                <w:rFonts w:ascii="Times New Roman" w:hAnsi="Times New Roman" w:cs="Times New Roman"/>
                <w:b/>
                <w:sz w:val="24"/>
              </w:rPr>
              <w:t>M</w:t>
            </w:r>
            <w:r w:rsidRPr="00324942">
              <w:rPr>
                <w:rFonts w:ascii="Times New Roman" w:hAnsi="Times New Roman" w:cs="Times New Roman"/>
                <w:b/>
                <w:sz w:val="24"/>
              </w:rPr>
              <w:t>Š (kuchyňka z palet, centrum labyrintů doplnit pomůckami na rozvoj jemné motoriky, instalovat lanové prvky na rozvoj hrubé motoriky, vytvořit venkovní dílnu s reálným, funkčním nářadím, vytvoření 6 koutku pro zvířata – morčata a králíka, do ekologického centra umístit tabuli na pozorování rozkladu odpadků, které do přírody nepatří). 2021-2026</w:t>
            </w:r>
          </w:p>
        </w:tc>
      </w:tr>
    </w:tbl>
    <w:p w14:paraId="2B9B57E6" w14:textId="77777777" w:rsidR="00F7442C" w:rsidRPr="00324942" w:rsidRDefault="00F7442C" w:rsidP="00324942">
      <w:pPr>
        <w:spacing w:after="0" w:line="360" w:lineRule="auto"/>
        <w:ind w:left="360"/>
        <w:jc w:val="both"/>
        <w:rPr>
          <w:rFonts w:ascii="Times New Roman" w:hAnsi="Times New Roman" w:cs="Times New Roman"/>
          <w:sz w:val="24"/>
        </w:rPr>
      </w:pPr>
    </w:p>
    <w:p w14:paraId="4A654446" w14:textId="77777777" w:rsidR="00BC0D2E" w:rsidRPr="00324942" w:rsidRDefault="00BC0D2E" w:rsidP="00324942">
      <w:pPr>
        <w:pStyle w:val="Nadpis2"/>
        <w:spacing w:after="240"/>
        <w:rPr>
          <w:rFonts w:ascii="Arial" w:hAnsi="Arial" w:cs="Arial"/>
          <w:b w:val="0"/>
          <w:i/>
          <w:color w:val="auto"/>
        </w:rPr>
      </w:pPr>
      <w:bookmarkStart w:id="6" w:name="_Toc81226726"/>
      <w:r w:rsidRPr="00324942">
        <w:rPr>
          <w:rFonts w:ascii="Arial" w:hAnsi="Arial" w:cs="Arial"/>
          <w:b w:val="0"/>
          <w:i/>
          <w:color w:val="auto"/>
        </w:rPr>
        <w:lastRenderedPageBreak/>
        <w:t>3.2 Životospráva</w:t>
      </w:r>
      <w:bookmarkEnd w:id="6"/>
    </w:p>
    <w:p w14:paraId="1BC7DE42" w14:textId="1393B0B9" w:rsidR="009624DE" w:rsidRPr="00324942" w:rsidRDefault="00BC0D2E" w:rsidP="00324942">
      <w:pPr>
        <w:spacing w:line="360" w:lineRule="auto"/>
        <w:jc w:val="both"/>
        <w:rPr>
          <w:rFonts w:ascii="Times New Roman" w:hAnsi="Times New Roman" w:cs="Times New Roman"/>
          <w:sz w:val="24"/>
          <w:szCs w:val="24"/>
        </w:rPr>
      </w:pPr>
      <w:r w:rsidRPr="00324942">
        <w:rPr>
          <w:rFonts w:ascii="Times New Roman" w:hAnsi="Times New Roman" w:cs="Times New Roman"/>
          <w:sz w:val="24"/>
        </w:rPr>
        <w:t>Dětem je poskytována plnohodnotná a vyvážená strava. Dodržujeme technologii přípravy pokrmů a nápojů. Děti do jídla nenutíme, ale snažíme se, aby všechno alespoň ochutnal</w:t>
      </w:r>
      <w:r w:rsidR="00FF5AF9" w:rsidRPr="00324942">
        <w:rPr>
          <w:rFonts w:ascii="Times New Roman" w:hAnsi="Times New Roman" w:cs="Times New Roman"/>
          <w:sz w:val="24"/>
        </w:rPr>
        <w:t>y</w:t>
      </w:r>
      <w:r w:rsidRPr="00324942">
        <w:rPr>
          <w:rFonts w:ascii="Times New Roman" w:hAnsi="Times New Roman" w:cs="Times New Roman"/>
          <w:sz w:val="24"/>
        </w:rPr>
        <w:t>. Vedeme děti k samostatnosti při přípravě svačin</w:t>
      </w:r>
      <w:r w:rsidR="00FF5AF9" w:rsidRPr="00324942">
        <w:rPr>
          <w:rFonts w:ascii="Times New Roman" w:hAnsi="Times New Roman" w:cs="Times New Roman"/>
          <w:sz w:val="24"/>
        </w:rPr>
        <w:t xml:space="preserve">, zejména sebeobsluha při pitném režimu a odnesení jídla s úklidem stolku po obědě i </w:t>
      </w:r>
      <w:r w:rsidR="002E757B" w:rsidRPr="00324942">
        <w:rPr>
          <w:rFonts w:ascii="Times New Roman" w:hAnsi="Times New Roman" w:cs="Times New Roman"/>
          <w:sz w:val="24"/>
        </w:rPr>
        <w:t>svačině.</w:t>
      </w:r>
      <w:r w:rsidRPr="00324942">
        <w:rPr>
          <w:rFonts w:ascii="Times New Roman" w:hAnsi="Times New Roman" w:cs="Times New Roman"/>
          <w:sz w:val="24"/>
        </w:rPr>
        <w:t xml:space="preserve"> Celý den je zajištěn pitný režim, který učitelky aktivně podporují. Je zajištěn pravidelný denní řád, který je však flexibilní a umožňuje činnosti v průběhu dne přizpůsobit potřebám a aktuální situaci. Děti jsou každodenně dostatečně dlouho venku (s ohledem na mráz a ovzduší)</w:t>
      </w:r>
      <w:r w:rsidR="009624DE" w:rsidRPr="00324942">
        <w:rPr>
          <w:rFonts w:ascii="Times New Roman" w:hAnsi="Times New Roman" w:cs="Times New Roman"/>
          <w:sz w:val="24"/>
        </w:rPr>
        <w:t xml:space="preserve">. </w:t>
      </w:r>
      <w:r w:rsidR="009624DE" w:rsidRPr="00324942">
        <w:rPr>
          <w:rFonts w:ascii="Times New Roman" w:hAnsi="Times New Roman" w:cs="Times New Roman"/>
          <w:sz w:val="24"/>
          <w:szCs w:val="24"/>
        </w:rPr>
        <w:t>V denním programu je respektována individuální potřeba aktivity, spánku i odpočinku jednotlivých dětí (dětem s nižší potřebou spánku je nabízen jiný klidný program). Učitelé se chovají podle zásad zdravého životního stylu a poskytují tak dětem přirozený vzor.</w:t>
      </w:r>
    </w:p>
    <w:p w14:paraId="23EF65FA" w14:textId="77777777" w:rsidR="009624DE" w:rsidRPr="00324942" w:rsidRDefault="009624DE" w:rsidP="00324942">
      <w:pPr>
        <w:spacing w:line="360" w:lineRule="auto"/>
        <w:jc w:val="both"/>
        <w:rPr>
          <w:rFonts w:ascii="Times New Roman" w:hAnsi="Times New Roman" w:cs="Times New Roman"/>
          <w:sz w:val="24"/>
        </w:rPr>
      </w:pPr>
    </w:p>
    <w:p w14:paraId="4A654448" w14:textId="77777777" w:rsidR="00C23C6A" w:rsidRPr="00324942" w:rsidRDefault="00C23C6A"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záměry na cestě ke kvalitě:</w:t>
      </w:r>
    </w:p>
    <w:p w14:paraId="4A65444C" w14:textId="64448B39" w:rsidR="00C23C6A" w:rsidRPr="00324942" w:rsidRDefault="00C23C6A" w:rsidP="00324942">
      <w:pPr>
        <w:pStyle w:val="Odstavecseseznamem"/>
        <w:numPr>
          <w:ilvl w:val="0"/>
          <w:numId w:val="2"/>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Věnovat se zdravému životnímu </w:t>
      </w:r>
      <w:r w:rsidR="00014911" w:rsidRPr="00324942">
        <w:rPr>
          <w:rFonts w:ascii="Times New Roman" w:hAnsi="Times New Roman" w:cs="Times New Roman"/>
          <w:sz w:val="24"/>
        </w:rPr>
        <w:t>stylu – hodnotit</w:t>
      </w:r>
      <w:r w:rsidRPr="00324942">
        <w:rPr>
          <w:rFonts w:ascii="Times New Roman" w:hAnsi="Times New Roman" w:cs="Times New Roman"/>
          <w:sz w:val="24"/>
        </w:rPr>
        <w:t xml:space="preserve">, co je zdravé. </w:t>
      </w:r>
    </w:p>
    <w:p w14:paraId="349E056A" w14:textId="55DF7AA5" w:rsidR="009624DE" w:rsidRPr="00324942" w:rsidRDefault="009624DE" w:rsidP="00324942">
      <w:pPr>
        <w:pStyle w:val="Odstavecseseznamem"/>
        <w:numPr>
          <w:ilvl w:val="0"/>
          <w:numId w:val="2"/>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Zaměřit se na využití bylinek a zeleninových produktů z naší bylinkové zahrádky, na správné zpracování biologického odpadu v kompostárně.</w:t>
      </w:r>
    </w:p>
    <w:p w14:paraId="4A65444D" w14:textId="29690F1E" w:rsidR="00C23C6A" w:rsidRPr="00324942" w:rsidRDefault="009624DE" w:rsidP="00324942">
      <w:pPr>
        <w:pStyle w:val="Odstavecseseznamem"/>
        <w:numPr>
          <w:ilvl w:val="0"/>
          <w:numId w:val="2"/>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Zachováme školu bez sladkostí.</w:t>
      </w:r>
    </w:p>
    <w:p w14:paraId="3E75AD78" w14:textId="77777777" w:rsidR="00F7442C" w:rsidRPr="00324942" w:rsidRDefault="00F7442C" w:rsidP="00324942">
      <w:pPr>
        <w:pStyle w:val="Odstavecseseznamem"/>
        <w:spacing w:after="0" w:line="360" w:lineRule="auto"/>
        <w:jc w:val="both"/>
        <w:rPr>
          <w:rFonts w:ascii="Times New Roman" w:hAnsi="Times New Roman" w:cs="Times New Roman"/>
          <w:sz w:val="24"/>
          <w:szCs w:val="24"/>
        </w:rPr>
      </w:pPr>
    </w:p>
    <w:tbl>
      <w:tblPr>
        <w:tblStyle w:val="Mkatabulky"/>
        <w:tblW w:w="0" w:type="auto"/>
        <w:tblInd w:w="360" w:type="dxa"/>
        <w:tblLook w:val="04A0" w:firstRow="1" w:lastRow="0" w:firstColumn="1" w:lastColumn="0" w:noHBand="0" w:noVBand="1"/>
      </w:tblPr>
      <w:tblGrid>
        <w:gridCol w:w="8928"/>
      </w:tblGrid>
      <w:tr w:rsidR="00F7442C" w:rsidRPr="00324942" w14:paraId="027DF4FF" w14:textId="77777777" w:rsidTr="00F7442C">
        <w:trPr>
          <w:trHeight w:val="1250"/>
        </w:trPr>
        <w:tc>
          <w:tcPr>
            <w:tcW w:w="9212" w:type="dxa"/>
          </w:tcPr>
          <w:p w14:paraId="20734DD7" w14:textId="2B4FA491" w:rsidR="00F7442C" w:rsidRPr="00324942" w:rsidRDefault="00F7442C" w:rsidP="00324942">
            <w:pPr>
              <w:spacing w:line="360" w:lineRule="auto"/>
              <w:jc w:val="both"/>
              <w:rPr>
                <w:rFonts w:ascii="Times New Roman" w:hAnsi="Times New Roman" w:cs="Times New Roman"/>
                <w:b/>
                <w:sz w:val="24"/>
                <w:szCs w:val="24"/>
              </w:rPr>
            </w:pPr>
            <w:r w:rsidRPr="00324942">
              <w:rPr>
                <w:rFonts w:ascii="Times New Roman" w:hAnsi="Times New Roman" w:cs="Times New Roman"/>
                <w:b/>
                <w:sz w:val="24"/>
                <w:szCs w:val="24"/>
              </w:rPr>
              <w:t>V dalším období se zaměříme na využití bylinek a zeleninových produktů z naší bylinkové zahrádky, na správné zpracování biologického odpadu v kompostárně, zakoupení přístroje na filtraci vody. Zachováme školu bez sladkostí. 2021-2025</w:t>
            </w:r>
          </w:p>
        </w:tc>
      </w:tr>
    </w:tbl>
    <w:p w14:paraId="7E47140E" w14:textId="77777777" w:rsidR="009624DE" w:rsidRPr="00324942" w:rsidRDefault="009624DE" w:rsidP="00324942">
      <w:pPr>
        <w:spacing w:after="0" w:line="360" w:lineRule="auto"/>
        <w:jc w:val="both"/>
        <w:rPr>
          <w:rFonts w:ascii="Times New Roman" w:hAnsi="Times New Roman" w:cs="Times New Roman"/>
          <w:sz w:val="24"/>
          <w:szCs w:val="24"/>
        </w:rPr>
      </w:pPr>
    </w:p>
    <w:p w14:paraId="4A65444E" w14:textId="65FA9874" w:rsidR="00C23C6A" w:rsidRPr="00324942" w:rsidRDefault="00C23C6A" w:rsidP="00324942">
      <w:pPr>
        <w:pStyle w:val="Nadpis2"/>
        <w:spacing w:after="240"/>
        <w:rPr>
          <w:rFonts w:ascii="Arial" w:hAnsi="Arial" w:cs="Arial"/>
          <w:b w:val="0"/>
          <w:i/>
          <w:color w:val="auto"/>
        </w:rPr>
      </w:pPr>
      <w:bookmarkStart w:id="7" w:name="_Toc81226727"/>
      <w:r w:rsidRPr="00324942">
        <w:rPr>
          <w:rFonts w:ascii="Arial" w:hAnsi="Arial" w:cs="Arial"/>
          <w:b w:val="0"/>
          <w:i/>
          <w:color w:val="auto"/>
        </w:rPr>
        <w:t>3.3 Psychosociální podmínky</w:t>
      </w:r>
      <w:bookmarkEnd w:id="7"/>
    </w:p>
    <w:p w14:paraId="59B7915A" w14:textId="43F22380" w:rsidR="009624DE" w:rsidRPr="00324942" w:rsidRDefault="009624DE" w:rsidP="00324942">
      <w:pPr>
        <w:pStyle w:val="Nadpis1"/>
        <w:rPr>
          <w:color w:val="auto"/>
          <w:sz w:val="24"/>
          <w:szCs w:val="24"/>
        </w:rPr>
      </w:pPr>
      <w:bookmarkStart w:id="8" w:name="_Toc81226728"/>
      <w:r w:rsidRPr="00324942">
        <w:rPr>
          <w:color w:val="auto"/>
          <w:sz w:val="24"/>
          <w:szCs w:val="24"/>
        </w:rPr>
        <w:t>Potřeba bezpečí, fyziologické potřeby a potřeba lásky a sounáležitosti, sebeúcty a seberealizace</w:t>
      </w:r>
      <w:bookmarkEnd w:id="8"/>
    </w:p>
    <w:p w14:paraId="4A65444F" w14:textId="778807FF" w:rsidR="00CA1ED5" w:rsidRPr="00324942" w:rsidRDefault="0059772B" w:rsidP="00324942">
      <w:pPr>
        <w:spacing w:line="360" w:lineRule="auto"/>
        <w:jc w:val="both"/>
        <w:rPr>
          <w:rFonts w:ascii="Times New Roman" w:hAnsi="Times New Roman" w:cs="Times New Roman"/>
          <w:sz w:val="24"/>
        </w:rPr>
      </w:pPr>
      <w:r w:rsidRPr="00324942">
        <w:rPr>
          <w:rFonts w:ascii="Times New Roman" w:hAnsi="Times New Roman" w:cs="Times New Roman"/>
          <w:sz w:val="24"/>
        </w:rPr>
        <w:t>Všichni zaměstnanci školy vytváří dětem takové prostředí, aby se zde cítily spokojeně, jistě a bezpečně. Respektují potřeby dětí a pomáhají jim je uspokojovat. Nepoužívají negativní komentáře a děti dostatečně chválí a pozitivně hodnotí. Nově přijaté děti mají možnost se postupně adaptovat na nové prostředí. Všechny děti mají stejná práva a povinnosti. Děti se podílejí na vytváření pravidel soužití, které pomáhají</w:t>
      </w:r>
      <w:r w:rsidR="009624DE" w:rsidRPr="00324942">
        <w:rPr>
          <w:rFonts w:ascii="Times New Roman" w:hAnsi="Times New Roman" w:cs="Times New Roman"/>
          <w:sz w:val="24"/>
        </w:rPr>
        <w:t xml:space="preserve"> tvořit</w:t>
      </w:r>
      <w:r w:rsidRPr="00324942">
        <w:rPr>
          <w:rFonts w:ascii="Times New Roman" w:hAnsi="Times New Roman" w:cs="Times New Roman"/>
          <w:sz w:val="24"/>
        </w:rPr>
        <w:t xml:space="preserve"> kolektiv dobrých kamarádů. Pedagogický styl umožňuje každému dítěti maximální možnost spoluúčasti a samostatného </w:t>
      </w:r>
      <w:r w:rsidRPr="00324942">
        <w:rPr>
          <w:rFonts w:ascii="Times New Roman" w:hAnsi="Times New Roman" w:cs="Times New Roman"/>
          <w:sz w:val="24"/>
        </w:rPr>
        <w:lastRenderedPageBreak/>
        <w:t xml:space="preserve">rozhodování o způsobu, míře a náročnosti vzdělávání. Děti zbytečně neorganizujeme, pracujeme formou nabídky, dáváme možnost výběru. </w:t>
      </w:r>
      <w:r w:rsidR="00CA1ED5" w:rsidRPr="00324942">
        <w:rPr>
          <w:rFonts w:ascii="Times New Roman" w:hAnsi="Times New Roman" w:cs="Times New Roman"/>
          <w:sz w:val="24"/>
        </w:rPr>
        <w:t xml:space="preserve">Volíme témata, která jsou dětem blízká, přiměřeně náročná a potřebná. U dětí rozvíjíme citlivost pro vzájemnou toleranci, ohleduplnost, vzájemnou pomoc a podporu. Děti jsou vedeny nenásilně a cílevědomě k prosociálnímu chování (prevence sociálně patologických jevů). </w:t>
      </w:r>
    </w:p>
    <w:p w14:paraId="4A654450" w14:textId="77777777" w:rsidR="00CA1ED5" w:rsidRPr="00324942" w:rsidRDefault="00CA1ED5"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záměry na cestě ke kvalitě:</w:t>
      </w:r>
    </w:p>
    <w:p w14:paraId="4A654451" w14:textId="52AC27E0" w:rsidR="00CA1ED5" w:rsidRPr="00324942" w:rsidRDefault="00CA1ED5" w:rsidP="00324942">
      <w:pPr>
        <w:pStyle w:val="Odstavecseseznamem"/>
        <w:numPr>
          <w:ilvl w:val="0"/>
          <w:numId w:val="3"/>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Neustále hledat vhodné způsoby pedagogického vedení, metody, formy </w:t>
      </w:r>
      <w:r w:rsidR="00014911" w:rsidRPr="00324942">
        <w:rPr>
          <w:rFonts w:ascii="Times New Roman" w:hAnsi="Times New Roman" w:cs="Times New Roman"/>
          <w:sz w:val="24"/>
        </w:rPr>
        <w:t>práce – zkvalitnění</w:t>
      </w:r>
      <w:r w:rsidRPr="00324942">
        <w:rPr>
          <w:rFonts w:ascii="Times New Roman" w:hAnsi="Times New Roman" w:cs="Times New Roman"/>
          <w:sz w:val="24"/>
        </w:rPr>
        <w:t xml:space="preserve"> efektivních komunikačních dovedností, kom</w:t>
      </w:r>
      <w:r w:rsidR="001371A6" w:rsidRPr="00324942">
        <w:rPr>
          <w:rFonts w:ascii="Times New Roman" w:hAnsi="Times New Roman" w:cs="Times New Roman"/>
          <w:sz w:val="24"/>
        </w:rPr>
        <w:t>unikačních pravidel zaměstnanců</w:t>
      </w:r>
      <w:r w:rsidRPr="00324942">
        <w:rPr>
          <w:rFonts w:ascii="Times New Roman" w:hAnsi="Times New Roman" w:cs="Times New Roman"/>
          <w:sz w:val="24"/>
        </w:rPr>
        <w:t>.</w:t>
      </w:r>
    </w:p>
    <w:p w14:paraId="4A654452" w14:textId="140385A8" w:rsidR="00CA1ED5" w:rsidRPr="00324942" w:rsidRDefault="00CA1ED5" w:rsidP="00324942">
      <w:pPr>
        <w:pStyle w:val="Odstavecseseznamem"/>
        <w:numPr>
          <w:ilvl w:val="0"/>
          <w:numId w:val="3"/>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Využívat zpětné vazby při dalším </w:t>
      </w:r>
      <w:r w:rsidR="00014911" w:rsidRPr="00324942">
        <w:rPr>
          <w:rFonts w:ascii="Times New Roman" w:hAnsi="Times New Roman" w:cs="Times New Roman"/>
          <w:sz w:val="24"/>
        </w:rPr>
        <w:t>plánování – hodnocení</w:t>
      </w:r>
      <w:r w:rsidRPr="00324942">
        <w:rPr>
          <w:rFonts w:ascii="Times New Roman" w:hAnsi="Times New Roman" w:cs="Times New Roman"/>
          <w:sz w:val="24"/>
        </w:rPr>
        <w:t xml:space="preserve"> učitelky, </w:t>
      </w:r>
      <w:r w:rsidR="00014911" w:rsidRPr="00324942">
        <w:rPr>
          <w:rFonts w:ascii="Times New Roman" w:hAnsi="Times New Roman" w:cs="Times New Roman"/>
          <w:sz w:val="24"/>
        </w:rPr>
        <w:t>dětí – pravidelné</w:t>
      </w:r>
      <w:r w:rsidRPr="00324942">
        <w:rPr>
          <w:rFonts w:ascii="Times New Roman" w:hAnsi="Times New Roman" w:cs="Times New Roman"/>
          <w:sz w:val="24"/>
        </w:rPr>
        <w:t xml:space="preserve"> </w:t>
      </w:r>
      <w:r w:rsidR="009624DE" w:rsidRPr="00324942">
        <w:rPr>
          <w:rFonts w:ascii="Times New Roman" w:hAnsi="Times New Roman" w:cs="Times New Roman"/>
          <w:sz w:val="24"/>
        </w:rPr>
        <w:t xml:space="preserve">komunikační </w:t>
      </w:r>
      <w:r w:rsidRPr="00324942">
        <w:rPr>
          <w:rFonts w:ascii="Times New Roman" w:hAnsi="Times New Roman" w:cs="Times New Roman"/>
          <w:sz w:val="24"/>
        </w:rPr>
        <w:t>kroužky.</w:t>
      </w:r>
    </w:p>
    <w:p w14:paraId="4A654453" w14:textId="77777777" w:rsidR="00CA1ED5" w:rsidRPr="00324942" w:rsidRDefault="00CA1ED5" w:rsidP="00324942">
      <w:pPr>
        <w:pStyle w:val="Odstavecseseznamem"/>
        <w:numPr>
          <w:ilvl w:val="0"/>
          <w:numId w:val="3"/>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Děti hledají vzájemnou dohodu, kompromis, spolupracují s ostatními. </w:t>
      </w:r>
    </w:p>
    <w:p w14:paraId="4A654454" w14:textId="6FCDD8CD" w:rsidR="00CA1ED5" w:rsidRPr="00324942" w:rsidRDefault="00CA1ED5" w:rsidP="00324942">
      <w:pPr>
        <w:pStyle w:val="Odstavecseseznamem"/>
        <w:numPr>
          <w:ilvl w:val="0"/>
          <w:numId w:val="3"/>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Děti se podílí na řešení konfliktů dle dohodnutých pravidel - řeší konflikt samostatně, ve spolupráci s učitelkou. </w:t>
      </w:r>
    </w:p>
    <w:p w14:paraId="47032FDA" w14:textId="604F8FF1" w:rsidR="00F7442C" w:rsidRPr="00324942" w:rsidRDefault="00F7442C" w:rsidP="00324942">
      <w:pPr>
        <w:pStyle w:val="Odstavecseseznamem"/>
        <w:spacing w:after="0" w:line="360" w:lineRule="auto"/>
        <w:jc w:val="both"/>
        <w:rPr>
          <w:rFonts w:ascii="Times New Roman" w:hAnsi="Times New Roman" w:cs="Times New Roman"/>
          <w:sz w:val="24"/>
        </w:rPr>
      </w:pPr>
    </w:p>
    <w:p w14:paraId="6751F0E8" w14:textId="77777777" w:rsidR="00F7442C" w:rsidRPr="00324942" w:rsidRDefault="00F7442C" w:rsidP="00324942">
      <w:pPr>
        <w:pStyle w:val="Odstavecseseznamem"/>
        <w:spacing w:after="0" w:line="360" w:lineRule="auto"/>
        <w:jc w:val="both"/>
        <w:rPr>
          <w:rFonts w:ascii="Times New Roman" w:hAnsi="Times New Roman" w:cs="Times New Roman"/>
          <w:sz w:val="24"/>
        </w:rPr>
      </w:pPr>
    </w:p>
    <w:tbl>
      <w:tblPr>
        <w:tblStyle w:val="Mkatabulky"/>
        <w:tblW w:w="0" w:type="auto"/>
        <w:tblInd w:w="360" w:type="dxa"/>
        <w:tblLook w:val="04A0" w:firstRow="1" w:lastRow="0" w:firstColumn="1" w:lastColumn="0" w:noHBand="0" w:noVBand="1"/>
      </w:tblPr>
      <w:tblGrid>
        <w:gridCol w:w="8928"/>
      </w:tblGrid>
      <w:tr w:rsidR="00F7442C" w:rsidRPr="00324942" w14:paraId="2401C75A" w14:textId="77777777" w:rsidTr="00F7442C">
        <w:tc>
          <w:tcPr>
            <w:tcW w:w="9212" w:type="dxa"/>
          </w:tcPr>
          <w:p w14:paraId="0078592D" w14:textId="2A3168B9" w:rsidR="00F7442C" w:rsidRPr="00324942" w:rsidRDefault="00F7442C" w:rsidP="00324942">
            <w:pPr>
              <w:spacing w:line="360" w:lineRule="auto"/>
              <w:jc w:val="both"/>
              <w:rPr>
                <w:rFonts w:ascii="Times New Roman" w:hAnsi="Times New Roman" w:cs="Times New Roman"/>
                <w:b/>
                <w:sz w:val="24"/>
              </w:rPr>
            </w:pPr>
            <w:r w:rsidRPr="00324942">
              <w:rPr>
                <w:rFonts w:ascii="Times New Roman" w:hAnsi="Times New Roman" w:cs="Times New Roman"/>
                <w:b/>
                <w:sz w:val="24"/>
              </w:rPr>
              <w:t>Psychosociální podmínky se daří naplňovat a tuto skutečnost je potřeba i nadále zachovat. V dalším období se zaměříme na podporu rozvoje sociálních dovedností a emoční stability dětí. 2021-2023</w:t>
            </w:r>
          </w:p>
        </w:tc>
      </w:tr>
    </w:tbl>
    <w:p w14:paraId="21F1BB95" w14:textId="3EBECEC0" w:rsidR="009624DE" w:rsidRPr="00324942" w:rsidRDefault="009624DE" w:rsidP="00324942">
      <w:pPr>
        <w:spacing w:after="0" w:line="360" w:lineRule="auto"/>
        <w:ind w:left="360"/>
        <w:jc w:val="both"/>
        <w:rPr>
          <w:rFonts w:ascii="Times New Roman" w:hAnsi="Times New Roman" w:cs="Times New Roman"/>
          <w:sz w:val="24"/>
        </w:rPr>
      </w:pPr>
    </w:p>
    <w:p w14:paraId="4A654455" w14:textId="77777777" w:rsidR="00D60510" w:rsidRPr="00324942" w:rsidRDefault="00D60510" w:rsidP="00324942">
      <w:pPr>
        <w:pStyle w:val="Nadpis2"/>
        <w:spacing w:after="240"/>
        <w:rPr>
          <w:rFonts w:ascii="Arial" w:hAnsi="Arial" w:cs="Arial"/>
          <w:b w:val="0"/>
          <w:i/>
          <w:color w:val="auto"/>
        </w:rPr>
      </w:pPr>
      <w:bookmarkStart w:id="9" w:name="_Toc81226729"/>
      <w:r w:rsidRPr="00324942">
        <w:rPr>
          <w:rFonts w:ascii="Arial" w:hAnsi="Arial" w:cs="Arial"/>
          <w:b w:val="0"/>
          <w:i/>
          <w:color w:val="auto"/>
        </w:rPr>
        <w:t>3.4 Organizace</w:t>
      </w:r>
      <w:bookmarkEnd w:id="9"/>
    </w:p>
    <w:p w14:paraId="4A654456" w14:textId="77777777" w:rsidR="00C23C6A" w:rsidRPr="00324942" w:rsidRDefault="00D60510" w:rsidP="00324942">
      <w:pPr>
        <w:spacing w:line="360" w:lineRule="auto"/>
        <w:jc w:val="both"/>
        <w:rPr>
          <w:rFonts w:ascii="Times New Roman" w:hAnsi="Times New Roman" w:cs="Times New Roman"/>
          <w:sz w:val="24"/>
        </w:rPr>
      </w:pPr>
      <w:r w:rsidRPr="00324942">
        <w:rPr>
          <w:rFonts w:ascii="Times New Roman" w:hAnsi="Times New Roman" w:cs="Times New Roman"/>
          <w:sz w:val="24"/>
        </w:rPr>
        <w:t xml:space="preserve">Denní řád je dostatečně flexibilní a reaguje na individuální možnosti dětí, na jejich zájem a potřeby. Vytváříme podmínky pro individuální, skupinové i frontální činnosti. Vyváženě plánujeme nabídku spontánních i řízených aktivit. </w:t>
      </w:r>
      <w:r w:rsidR="000141AF" w:rsidRPr="00324942">
        <w:rPr>
          <w:rFonts w:ascii="Times New Roman" w:hAnsi="Times New Roman" w:cs="Times New Roman"/>
          <w:sz w:val="24"/>
        </w:rPr>
        <w:t xml:space="preserve">U dětí podporujeme rozvíjení her citlivě volenou a obměňovanou nabídkou. Děti mají možnost hru přerušit nebo dokončit, dílo či výrobek uchovat, vystavit, podělit se o zážitky z procesu tvorby. </w:t>
      </w:r>
      <w:r w:rsidRPr="00324942">
        <w:rPr>
          <w:rFonts w:ascii="Times New Roman" w:hAnsi="Times New Roman" w:cs="Times New Roman"/>
          <w:sz w:val="24"/>
        </w:rPr>
        <w:t xml:space="preserve">Do denního programu jsou pravidelně zařazovány zdravotně preventivní pohybové aktivity. Podněcujeme děti k vlastní iniciativě, k experimentování a umožňujeme jim pracovat svým tempem a zapojovat se do organizace činností. </w:t>
      </w:r>
      <w:r w:rsidR="000141AF" w:rsidRPr="00324942">
        <w:rPr>
          <w:rFonts w:ascii="Times New Roman" w:hAnsi="Times New Roman" w:cs="Times New Roman"/>
          <w:sz w:val="24"/>
        </w:rPr>
        <w:t xml:space="preserve">Děti mají možnost se uchýlit do klidného koutku a neúčastnit se společných činností. Nepřekračujeme doporučované počty dětí ve třídě. </w:t>
      </w:r>
    </w:p>
    <w:p w14:paraId="4A654457" w14:textId="77777777" w:rsidR="000141AF" w:rsidRPr="00324942" w:rsidRDefault="000141AF"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záměry na cestě ke kvalitě:</w:t>
      </w:r>
    </w:p>
    <w:p w14:paraId="4A654459" w14:textId="57138BFE" w:rsidR="000141AF" w:rsidRPr="00324942" w:rsidRDefault="000141AF" w:rsidP="00324942">
      <w:pPr>
        <w:pStyle w:val="Odstavecseseznamem"/>
        <w:numPr>
          <w:ilvl w:val="0"/>
          <w:numId w:val="4"/>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Zaměřit se na pozorování </w:t>
      </w:r>
      <w:r w:rsidR="00014911" w:rsidRPr="00324942">
        <w:rPr>
          <w:rFonts w:ascii="Times New Roman" w:hAnsi="Times New Roman" w:cs="Times New Roman"/>
          <w:sz w:val="24"/>
        </w:rPr>
        <w:t>dětí – portfolia</w:t>
      </w:r>
      <w:r w:rsidRPr="00324942">
        <w:rPr>
          <w:rFonts w:ascii="Times New Roman" w:hAnsi="Times New Roman" w:cs="Times New Roman"/>
          <w:sz w:val="24"/>
        </w:rPr>
        <w:t xml:space="preserve"> dětí, závěry pro další práci s dítětem. </w:t>
      </w:r>
    </w:p>
    <w:p w14:paraId="4A65445B" w14:textId="77777777" w:rsidR="000141AF" w:rsidRPr="00324942" w:rsidRDefault="000141AF" w:rsidP="00324942">
      <w:pPr>
        <w:pStyle w:val="Odstavecseseznamem"/>
        <w:numPr>
          <w:ilvl w:val="0"/>
          <w:numId w:val="4"/>
        </w:numPr>
        <w:spacing w:after="0" w:line="360" w:lineRule="auto"/>
        <w:jc w:val="both"/>
        <w:rPr>
          <w:rFonts w:ascii="Times New Roman" w:hAnsi="Times New Roman" w:cs="Times New Roman"/>
          <w:sz w:val="24"/>
        </w:rPr>
      </w:pPr>
      <w:r w:rsidRPr="00324942">
        <w:rPr>
          <w:rFonts w:ascii="Times New Roman" w:hAnsi="Times New Roman" w:cs="Times New Roman"/>
          <w:sz w:val="24"/>
        </w:rPr>
        <w:lastRenderedPageBreak/>
        <w:t>Zaměřit se na organizaci činností, aby u dětí podporovala tvořivost, aktivitu</w:t>
      </w:r>
      <w:r w:rsidR="00E65952" w:rsidRPr="00324942">
        <w:rPr>
          <w:rFonts w:ascii="Times New Roman" w:hAnsi="Times New Roman" w:cs="Times New Roman"/>
          <w:sz w:val="24"/>
        </w:rPr>
        <w:t xml:space="preserve"> a samostatnost. </w:t>
      </w:r>
    </w:p>
    <w:p w14:paraId="4A65445D" w14:textId="0A923AC6" w:rsidR="00E65952" w:rsidRPr="00324942" w:rsidRDefault="00E65952" w:rsidP="00324942">
      <w:pPr>
        <w:pStyle w:val="Odstavecseseznamem"/>
        <w:numPr>
          <w:ilvl w:val="0"/>
          <w:numId w:val="4"/>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Využívat vzájemné hospitace, sdílení zkušeností, rozbor videonahrávky. </w:t>
      </w:r>
    </w:p>
    <w:p w14:paraId="09210E7B" w14:textId="021C48FF" w:rsidR="00805E00" w:rsidRPr="00324942" w:rsidRDefault="00805E00" w:rsidP="00324942">
      <w:pPr>
        <w:pStyle w:val="Odstavecseseznamem"/>
        <w:numPr>
          <w:ilvl w:val="0"/>
          <w:numId w:val="4"/>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Snažit se o uplatňování výchovně vzdělávacích záměrů vedoucích k individualizaci </w:t>
      </w:r>
    </w:p>
    <w:p w14:paraId="54353742" w14:textId="4999ABD9" w:rsidR="00805E00" w:rsidRPr="00324942" w:rsidRDefault="00805E00" w:rsidP="00324942">
      <w:pPr>
        <w:pStyle w:val="Odstavecseseznamem"/>
        <w:spacing w:after="0" w:line="360" w:lineRule="auto"/>
        <w:jc w:val="both"/>
        <w:rPr>
          <w:rFonts w:ascii="Times New Roman" w:hAnsi="Times New Roman" w:cs="Times New Roman"/>
          <w:sz w:val="24"/>
        </w:rPr>
      </w:pPr>
      <w:r w:rsidRPr="00324942">
        <w:rPr>
          <w:rFonts w:ascii="Times New Roman" w:hAnsi="Times New Roman" w:cs="Times New Roman"/>
          <w:sz w:val="24"/>
        </w:rPr>
        <w:t>(DVPP v oblasti individualizace v PV, efektivní komunikace, samostudium, sdílení zkušeností).</w:t>
      </w:r>
    </w:p>
    <w:p w14:paraId="26E5862A" w14:textId="3D9FEFCE" w:rsidR="00805E00" w:rsidRPr="00324942" w:rsidRDefault="00805E00" w:rsidP="00324942">
      <w:pPr>
        <w:pStyle w:val="Odstavecseseznamem"/>
        <w:numPr>
          <w:ilvl w:val="0"/>
          <w:numId w:val="4"/>
        </w:numPr>
        <w:spacing w:after="0" w:line="360" w:lineRule="auto"/>
        <w:jc w:val="both"/>
        <w:rPr>
          <w:rFonts w:ascii="Times New Roman" w:hAnsi="Times New Roman" w:cs="Times New Roman"/>
          <w:sz w:val="24"/>
        </w:rPr>
      </w:pPr>
      <w:r w:rsidRPr="00324942">
        <w:rPr>
          <w:rFonts w:ascii="Times New Roman" w:hAnsi="Times New Roman" w:cs="Times New Roman"/>
          <w:sz w:val="24"/>
        </w:rPr>
        <w:t>Zaměřit se na podporu sebehodnocení dětí, pedagogickou diagnostiku předškoláka</w:t>
      </w:r>
    </w:p>
    <w:p w14:paraId="3BBF77E5" w14:textId="77777777" w:rsidR="00F7442C" w:rsidRPr="00324942" w:rsidRDefault="00F7442C" w:rsidP="00324942">
      <w:pPr>
        <w:pStyle w:val="Odstavecseseznamem"/>
        <w:spacing w:after="0" w:line="360" w:lineRule="auto"/>
        <w:jc w:val="both"/>
        <w:rPr>
          <w:rFonts w:ascii="Times New Roman" w:hAnsi="Times New Roman" w:cs="Times New Roman"/>
          <w:sz w:val="24"/>
        </w:rPr>
      </w:pPr>
    </w:p>
    <w:tbl>
      <w:tblPr>
        <w:tblStyle w:val="Mkatabulky"/>
        <w:tblW w:w="0" w:type="auto"/>
        <w:tblInd w:w="360" w:type="dxa"/>
        <w:tblLook w:val="04A0" w:firstRow="1" w:lastRow="0" w:firstColumn="1" w:lastColumn="0" w:noHBand="0" w:noVBand="1"/>
      </w:tblPr>
      <w:tblGrid>
        <w:gridCol w:w="8928"/>
      </w:tblGrid>
      <w:tr w:rsidR="00DB587B" w:rsidRPr="00324942" w14:paraId="2AE8D10D" w14:textId="77777777" w:rsidTr="00DB587B">
        <w:tc>
          <w:tcPr>
            <w:tcW w:w="9212" w:type="dxa"/>
          </w:tcPr>
          <w:p w14:paraId="35DE4423" w14:textId="37545A6E" w:rsidR="00DB587B" w:rsidRPr="00324942" w:rsidRDefault="00DB587B" w:rsidP="00324942">
            <w:pPr>
              <w:spacing w:line="360" w:lineRule="auto"/>
              <w:jc w:val="both"/>
              <w:rPr>
                <w:rFonts w:ascii="Times New Roman" w:hAnsi="Times New Roman" w:cs="Times New Roman"/>
                <w:b/>
                <w:sz w:val="24"/>
              </w:rPr>
            </w:pPr>
            <w:r w:rsidRPr="00324942">
              <w:rPr>
                <w:rFonts w:ascii="Times New Roman" w:hAnsi="Times New Roman" w:cs="Times New Roman"/>
                <w:b/>
                <w:sz w:val="24"/>
              </w:rPr>
              <w:t>Organizační zajištění chodu mateřské školy je plně vyhovující, tuto skutečnost je potřeba i nadále zachovat. V dalším období se zaměříme na: uplatňování výchovně vzdělávacích záměrů vedoucích k individualizaci (DVPP v oblasti individualizace v PV, samostudium, sdílení zkušeností).</w:t>
            </w:r>
            <w:r w:rsidR="00F7442C" w:rsidRPr="00324942">
              <w:rPr>
                <w:rFonts w:ascii="Times New Roman" w:hAnsi="Times New Roman" w:cs="Times New Roman"/>
                <w:b/>
                <w:sz w:val="24"/>
              </w:rPr>
              <w:t xml:space="preserve"> 2021-2023</w:t>
            </w:r>
          </w:p>
        </w:tc>
      </w:tr>
    </w:tbl>
    <w:p w14:paraId="73710D1A" w14:textId="77777777" w:rsidR="00DB587B" w:rsidRPr="00324942" w:rsidRDefault="00DB587B" w:rsidP="00324942">
      <w:pPr>
        <w:spacing w:after="0" w:line="360" w:lineRule="auto"/>
        <w:ind w:left="360"/>
        <w:jc w:val="both"/>
        <w:rPr>
          <w:rFonts w:ascii="Times New Roman" w:hAnsi="Times New Roman" w:cs="Times New Roman"/>
          <w:sz w:val="24"/>
        </w:rPr>
      </w:pPr>
    </w:p>
    <w:p w14:paraId="4A65445E" w14:textId="77777777" w:rsidR="00E65952" w:rsidRPr="00324942" w:rsidRDefault="00E65952" w:rsidP="00324942">
      <w:pPr>
        <w:pStyle w:val="Nadpis2"/>
        <w:spacing w:after="240"/>
        <w:rPr>
          <w:rFonts w:ascii="Arial" w:hAnsi="Arial" w:cs="Arial"/>
          <w:b w:val="0"/>
          <w:i/>
          <w:color w:val="auto"/>
        </w:rPr>
      </w:pPr>
      <w:bookmarkStart w:id="10" w:name="_Toc81226730"/>
      <w:r w:rsidRPr="00324942">
        <w:rPr>
          <w:rFonts w:ascii="Arial" w:hAnsi="Arial" w:cs="Arial"/>
          <w:b w:val="0"/>
          <w:i/>
          <w:color w:val="auto"/>
        </w:rPr>
        <w:t>3.5 Řízení mateřské školy</w:t>
      </w:r>
      <w:bookmarkEnd w:id="10"/>
    </w:p>
    <w:p w14:paraId="1F3E0596" w14:textId="0357C3A6" w:rsidR="00DB587B" w:rsidRPr="00324942" w:rsidRDefault="00DB587B" w:rsidP="00324942">
      <w:pPr>
        <w:spacing w:line="360" w:lineRule="auto"/>
        <w:jc w:val="both"/>
        <w:rPr>
          <w:rFonts w:ascii="Times New Roman" w:hAnsi="Times New Roman" w:cs="Times New Roman"/>
          <w:sz w:val="24"/>
        </w:rPr>
      </w:pPr>
      <w:r w:rsidRPr="00324942">
        <w:rPr>
          <w:rFonts w:ascii="Times New Roman" w:hAnsi="Times New Roman" w:cs="Times New Roman"/>
          <w:sz w:val="24"/>
        </w:rPr>
        <w:t xml:space="preserve">Ředitelka úzce spolupracuje se zástupkyní školy, společně vypracovávají, řídí, kontrolují a vyhodnocují práci všech pracovnic. Z výsledků evaluace a kontrol jsou vyvozovány závěry a slouží jako podklad pro další plánování. Ve škole je zaveden funkční informační systém. Důležité informace jsou předávány okamžitě, ostatní záležitosti řešíme na provozních a pedagogických radách konaných jednou za měsíc nebo dle potřeby. Ředitelka se zástupkyní vyhodnocují práci všech zaměstnanců, pozitivně hodnotí jednotlivé dílčí úspěchy a motivuje zaměstnance ke kvalitě vykonávané práce. Pedagogický sbor pracuje jako tým. Tvorba ŠVP PV je výsledkem práce ředitelky, zástupkyně a všech učitelek MŠ. Během roku pomocí různých evaluačních technik a nástrojů, zdokonalujeme vzdělávací program tak, aby vyhovoval potřebám všech zúčastněných. </w:t>
      </w:r>
    </w:p>
    <w:p w14:paraId="248123B9" w14:textId="765C3616" w:rsidR="00DB587B" w:rsidRPr="00324942" w:rsidRDefault="00DB587B" w:rsidP="00324942">
      <w:pPr>
        <w:spacing w:line="360" w:lineRule="auto"/>
        <w:jc w:val="both"/>
        <w:rPr>
          <w:rFonts w:ascii="Times New Roman" w:hAnsi="Times New Roman" w:cs="Times New Roman"/>
          <w:sz w:val="24"/>
        </w:rPr>
      </w:pPr>
      <w:r w:rsidRPr="00324942">
        <w:rPr>
          <w:rFonts w:ascii="Times New Roman" w:hAnsi="Times New Roman" w:cs="Times New Roman"/>
          <w:sz w:val="24"/>
        </w:rPr>
        <w:t xml:space="preserve">Spolupráce se zřizovatelem je dobrá. Mateřská škola zve ke spolupráci rodiče, spolupracuje se ZŠ, okolními mateřskými školami i s příslušnými odborníky (PPP, SPC), obecní knihovnou a místními spolky. </w:t>
      </w:r>
    </w:p>
    <w:p w14:paraId="4A654460" w14:textId="77777777" w:rsidR="009C5227" w:rsidRPr="00324942" w:rsidRDefault="009C5227"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záměry na cestě ke kvalitě:</w:t>
      </w:r>
    </w:p>
    <w:p w14:paraId="4A654461" w14:textId="77777777" w:rsidR="009C5227" w:rsidRPr="00324942" w:rsidRDefault="009C5227" w:rsidP="00324942">
      <w:pPr>
        <w:pStyle w:val="Odstavecseseznamem"/>
        <w:numPr>
          <w:ilvl w:val="0"/>
          <w:numId w:val="5"/>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Více rozvíjet spolupráci mateřské školy s rodiči, se zřizovatelem, místními spolky. </w:t>
      </w:r>
    </w:p>
    <w:p w14:paraId="4A654465" w14:textId="75F3271C" w:rsidR="009C5227" w:rsidRPr="00324942" w:rsidRDefault="009C5227" w:rsidP="00324942">
      <w:pPr>
        <w:pStyle w:val="Odstavecseseznamem"/>
        <w:numPr>
          <w:ilvl w:val="0"/>
          <w:numId w:val="5"/>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Podporovat týmovou </w:t>
      </w:r>
      <w:r w:rsidR="00014911" w:rsidRPr="00324942">
        <w:rPr>
          <w:rFonts w:ascii="Times New Roman" w:hAnsi="Times New Roman" w:cs="Times New Roman"/>
          <w:sz w:val="24"/>
        </w:rPr>
        <w:t>práci – oceňování</w:t>
      </w:r>
      <w:r w:rsidRPr="00324942">
        <w:rPr>
          <w:rFonts w:ascii="Times New Roman" w:hAnsi="Times New Roman" w:cs="Times New Roman"/>
          <w:sz w:val="24"/>
        </w:rPr>
        <w:t xml:space="preserve"> úsilí, práce druhých. </w:t>
      </w:r>
    </w:p>
    <w:p w14:paraId="0C305150" w14:textId="3A1DEF26" w:rsidR="00805E00" w:rsidRPr="00324942" w:rsidRDefault="00805E00" w:rsidP="00324942">
      <w:pPr>
        <w:pStyle w:val="Odstavecseseznamem"/>
        <w:numPr>
          <w:ilvl w:val="0"/>
          <w:numId w:val="5"/>
        </w:numPr>
        <w:spacing w:after="0" w:line="360" w:lineRule="auto"/>
        <w:jc w:val="both"/>
        <w:rPr>
          <w:rFonts w:ascii="Times New Roman" w:hAnsi="Times New Roman" w:cs="Times New Roman"/>
          <w:sz w:val="24"/>
        </w:rPr>
      </w:pPr>
      <w:r w:rsidRPr="00324942">
        <w:rPr>
          <w:rFonts w:ascii="Times New Roman" w:hAnsi="Times New Roman" w:cs="Times New Roman"/>
          <w:sz w:val="24"/>
        </w:rPr>
        <w:t>Zaměřit se na rozvoj profesních kompetencí učitele, osobnostní rozvoj, komunikace.</w:t>
      </w:r>
    </w:p>
    <w:p w14:paraId="296C5FB2" w14:textId="0C5DF9D4" w:rsidR="00F7442C" w:rsidRPr="00324942" w:rsidRDefault="00F7442C" w:rsidP="00324942">
      <w:pPr>
        <w:pStyle w:val="Odstavecseseznamem"/>
        <w:spacing w:after="0" w:line="360" w:lineRule="auto"/>
        <w:jc w:val="both"/>
        <w:rPr>
          <w:rFonts w:ascii="Times New Roman" w:hAnsi="Times New Roman" w:cs="Times New Roman"/>
          <w:sz w:val="24"/>
        </w:rPr>
      </w:pPr>
    </w:p>
    <w:p w14:paraId="0C45F36A" w14:textId="77777777" w:rsidR="00F7442C" w:rsidRPr="00324942" w:rsidRDefault="00F7442C" w:rsidP="00324942">
      <w:pPr>
        <w:pStyle w:val="Odstavecseseznamem"/>
        <w:spacing w:after="0" w:line="360" w:lineRule="auto"/>
        <w:jc w:val="both"/>
        <w:rPr>
          <w:rFonts w:ascii="Times New Roman" w:hAnsi="Times New Roman" w:cs="Times New Roman"/>
          <w:sz w:val="24"/>
        </w:rPr>
      </w:pPr>
    </w:p>
    <w:tbl>
      <w:tblPr>
        <w:tblStyle w:val="Mkatabulky"/>
        <w:tblW w:w="0" w:type="auto"/>
        <w:tblInd w:w="360" w:type="dxa"/>
        <w:tblLook w:val="04A0" w:firstRow="1" w:lastRow="0" w:firstColumn="1" w:lastColumn="0" w:noHBand="0" w:noVBand="1"/>
      </w:tblPr>
      <w:tblGrid>
        <w:gridCol w:w="8928"/>
      </w:tblGrid>
      <w:tr w:rsidR="00DB587B" w:rsidRPr="00324942" w14:paraId="61309BC1" w14:textId="77777777" w:rsidTr="00DB587B">
        <w:tc>
          <w:tcPr>
            <w:tcW w:w="9212" w:type="dxa"/>
          </w:tcPr>
          <w:p w14:paraId="037D3AB6" w14:textId="77777777" w:rsidR="00DB587B" w:rsidRPr="00324942" w:rsidRDefault="00DB587B" w:rsidP="00324942">
            <w:pPr>
              <w:spacing w:line="360" w:lineRule="auto"/>
              <w:jc w:val="both"/>
              <w:rPr>
                <w:rFonts w:ascii="Times New Roman" w:hAnsi="Times New Roman" w:cs="Times New Roman"/>
                <w:b/>
                <w:sz w:val="24"/>
              </w:rPr>
            </w:pPr>
            <w:r w:rsidRPr="00324942">
              <w:rPr>
                <w:rFonts w:ascii="Times New Roman" w:hAnsi="Times New Roman" w:cs="Times New Roman"/>
                <w:b/>
                <w:sz w:val="24"/>
              </w:rPr>
              <w:t xml:space="preserve">V dalším období se zaměříme na rozvoj profesních kompetencí učitele, </w:t>
            </w:r>
          </w:p>
          <w:p w14:paraId="3BBD1DE5" w14:textId="23323281" w:rsidR="00DB587B" w:rsidRPr="00324942" w:rsidRDefault="00DB587B" w:rsidP="00324942">
            <w:pPr>
              <w:spacing w:line="360" w:lineRule="auto"/>
              <w:jc w:val="both"/>
              <w:rPr>
                <w:rFonts w:ascii="Times New Roman" w:hAnsi="Times New Roman" w:cs="Times New Roman"/>
                <w:sz w:val="24"/>
              </w:rPr>
            </w:pPr>
            <w:r w:rsidRPr="00324942">
              <w:rPr>
                <w:rFonts w:ascii="Times New Roman" w:hAnsi="Times New Roman" w:cs="Times New Roman"/>
                <w:b/>
                <w:sz w:val="24"/>
              </w:rPr>
              <w:t>sebereflexi a tvorbu profesního portfolia učitele. 2021-2023</w:t>
            </w:r>
          </w:p>
        </w:tc>
      </w:tr>
    </w:tbl>
    <w:p w14:paraId="283E89E5" w14:textId="77777777" w:rsidR="00DB587B" w:rsidRPr="00324942" w:rsidRDefault="00DB587B" w:rsidP="00324942">
      <w:pPr>
        <w:spacing w:after="0" w:line="360" w:lineRule="auto"/>
        <w:ind w:left="360"/>
        <w:jc w:val="both"/>
        <w:rPr>
          <w:rFonts w:ascii="Times New Roman" w:hAnsi="Times New Roman" w:cs="Times New Roman"/>
          <w:sz w:val="24"/>
        </w:rPr>
      </w:pPr>
    </w:p>
    <w:p w14:paraId="4A654466" w14:textId="77777777" w:rsidR="009C5227" w:rsidRPr="00324942" w:rsidRDefault="009C5227" w:rsidP="00324942">
      <w:pPr>
        <w:pStyle w:val="Nadpis2"/>
        <w:spacing w:after="240"/>
        <w:rPr>
          <w:rFonts w:ascii="Arial" w:hAnsi="Arial" w:cs="Arial"/>
          <w:b w:val="0"/>
          <w:i/>
          <w:color w:val="auto"/>
        </w:rPr>
      </w:pPr>
      <w:bookmarkStart w:id="11" w:name="_Toc81226731"/>
      <w:r w:rsidRPr="00324942">
        <w:rPr>
          <w:rFonts w:ascii="Arial" w:hAnsi="Arial" w:cs="Arial"/>
          <w:b w:val="0"/>
          <w:i/>
          <w:color w:val="auto"/>
        </w:rPr>
        <w:t>3.6 Personální a pedagogické zajištění</w:t>
      </w:r>
      <w:bookmarkEnd w:id="11"/>
      <w:r w:rsidRPr="00324942">
        <w:rPr>
          <w:rFonts w:ascii="Arial" w:hAnsi="Arial" w:cs="Arial"/>
          <w:b w:val="0"/>
          <w:i/>
          <w:color w:val="auto"/>
        </w:rPr>
        <w:t xml:space="preserve"> </w:t>
      </w:r>
    </w:p>
    <w:p w14:paraId="4A654467" w14:textId="06711A25" w:rsidR="00E53381" w:rsidRPr="00324942" w:rsidRDefault="004E7CD5" w:rsidP="00324942">
      <w:pPr>
        <w:spacing w:line="360" w:lineRule="auto"/>
        <w:jc w:val="both"/>
        <w:rPr>
          <w:rFonts w:ascii="Times New Roman" w:hAnsi="Times New Roman" w:cs="Times New Roman"/>
          <w:sz w:val="24"/>
        </w:rPr>
      </w:pPr>
      <w:r w:rsidRPr="00324942">
        <w:rPr>
          <w:rFonts w:ascii="Times New Roman" w:hAnsi="Times New Roman" w:cs="Times New Roman"/>
          <w:sz w:val="24"/>
        </w:rPr>
        <w:t xml:space="preserve">Všechny učitelky jsou plně kvalifikované. O čistotu a pořádek se stará školnice, která zajišťuje také vydávání odpoledních svačin na všech třídách a myje upotřebené nádobí. Provoz školní jídelny zajišťuje vedoucí školní jídelny. Stravu připravují kuchařky. </w:t>
      </w:r>
      <w:r w:rsidR="00E53381" w:rsidRPr="00324942">
        <w:rPr>
          <w:rFonts w:ascii="Times New Roman" w:hAnsi="Times New Roman" w:cs="Times New Roman"/>
          <w:sz w:val="24"/>
        </w:rPr>
        <w:t xml:space="preserve">Služby jsou organizovány tak, aby byla při všech činnostech dětem zajištěna optimální pedagogická péče a bezpečnost. Překrývání přímé pedagogické činnosti učitelek je zajišťována každý den v obou třídách. Učitelky se dále vzdělávají a ke vzdělávání přistupují aktivně. Specializované služby jsou zajišťovány ve spolupráci s příslušnými odborníky. </w:t>
      </w:r>
    </w:p>
    <w:p w14:paraId="4A654468" w14:textId="77777777" w:rsidR="00E53381" w:rsidRPr="00324942" w:rsidRDefault="00E53381"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záměry na cestě ke kvalitě:</w:t>
      </w:r>
    </w:p>
    <w:p w14:paraId="4A65446A" w14:textId="77777777" w:rsidR="00E53381" w:rsidRPr="00324942" w:rsidRDefault="00E53381" w:rsidP="00324942">
      <w:pPr>
        <w:pStyle w:val="Odstavecseseznamem"/>
        <w:numPr>
          <w:ilvl w:val="0"/>
          <w:numId w:val="6"/>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Využívat reflexi při své práci a zkvalitňovat svou přípravu, plánování, organizaci činností. </w:t>
      </w:r>
    </w:p>
    <w:p w14:paraId="4A65446B" w14:textId="210BD5FE" w:rsidR="00E53381" w:rsidRPr="00324942" w:rsidRDefault="00E53381" w:rsidP="00324942">
      <w:pPr>
        <w:pStyle w:val="Odstavecseseznamem"/>
        <w:numPr>
          <w:ilvl w:val="0"/>
          <w:numId w:val="6"/>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Účastnit se vzdělávacích </w:t>
      </w:r>
      <w:r w:rsidR="00014911" w:rsidRPr="00324942">
        <w:rPr>
          <w:rFonts w:ascii="Times New Roman" w:hAnsi="Times New Roman" w:cs="Times New Roman"/>
          <w:sz w:val="24"/>
        </w:rPr>
        <w:t>seminářů – zájem</w:t>
      </w:r>
      <w:r w:rsidRPr="00324942">
        <w:rPr>
          <w:rFonts w:ascii="Times New Roman" w:hAnsi="Times New Roman" w:cs="Times New Roman"/>
          <w:sz w:val="24"/>
        </w:rPr>
        <w:t xml:space="preserve"> učitelek získávat nové poznatky</w:t>
      </w:r>
      <w:r w:rsidR="00A95EA8" w:rsidRPr="00324942">
        <w:rPr>
          <w:rFonts w:ascii="Times New Roman" w:hAnsi="Times New Roman" w:cs="Times New Roman"/>
          <w:sz w:val="24"/>
        </w:rPr>
        <w:t xml:space="preserve">. </w:t>
      </w:r>
    </w:p>
    <w:p w14:paraId="4A65446C" w14:textId="52B0EB42" w:rsidR="00A95EA8" w:rsidRPr="00324942" w:rsidRDefault="00A95EA8" w:rsidP="00324942">
      <w:pPr>
        <w:pStyle w:val="Odstavecseseznamem"/>
        <w:numPr>
          <w:ilvl w:val="0"/>
          <w:numId w:val="6"/>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Zaměřit se na projektování ve </w:t>
      </w:r>
      <w:r w:rsidR="00014911" w:rsidRPr="00324942">
        <w:rPr>
          <w:rFonts w:ascii="Times New Roman" w:hAnsi="Times New Roman" w:cs="Times New Roman"/>
          <w:sz w:val="24"/>
        </w:rPr>
        <w:t>třídě – studium</w:t>
      </w:r>
      <w:r w:rsidRPr="00324942">
        <w:rPr>
          <w:rFonts w:ascii="Times New Roman" w:hAnsi="Times New Roman" w:cs="Times New Roman"/>
          <w:sz w:val="24"/>
        </w:rPr>
        <w:t xml:space="preserve"> knih, metodik. </w:t>
      </w:r>
    </w:p>
    <w:p w14:paraId="683E2222" w14:textId="7297E23A" w:rsidR="00805E00" w:rsidRPr="00324942" w:rsidRDefault="00805E00" w:rsidP="00324942">
      <w:pPr>
        <w:pStyle w:val="Odstavecseseznamem"/>
        <w:numPr>
          <w:ilvl w:val="0"/>
          <w:numId w:val="6"/>
        </w:numPr>
        <w:spacing w:after="0" w:line="360" w:lineRule="auto"/>
        <w:jc w:val="both"/>
        <w:rPr>
          <w:rFonts w:ascii="Times New Roman" w:hAnsi="Times New Roman" w:cs="Times New Roman"/>
          <w:sz w:val="24"/>
        </w:rPr>
      </w:pPr>
      <w:r w:rsidRPr="00324942">
        <w:rPr>
          <w:rFonts w:ascii="Times New Roman" w:hAnsi="Times New Roman" w:cs="Times New Roman"/>
          <w:sz w:val="24"/>
        </w:rPr>
        <w:t>Zaměřit se na rozvíjení IT gramotnosti, komunikačních dovedností.</w:t>
      </w:r>
    </w:p>
    <w:p w14:paraId="47CEB82A" w14:textId="7DE05AC4" w:rsidR="00F7442C" w:rsidRPr="00324942" w:rsidRDefault="00F7442C" w:rsidP="00324942">
      <w:pPr>
        <w:spacing w:after="0" w:line="360" w:lineRule="auto"/>
        <w:ind w:left="360"/>
        <w:jc w:val="both"/>
        <w:rPr>
          <w:rFonts w:ascii="Times New Roman" w:hAnsi="Times New Roman" w:cs="Times New Roman"/>
          <w:sz w:val="24"/>
        </w:rPr>
      </w:pPr>
    </w:p>
    <w:tbl>
      <w:tblPr>
        <w:tblStyle w:val="Mkatabulky"/>
        <w:tblW w:w="0" w:type="auto"/>
        <w:tblInd w:w="360" w:type="dxa"/>
        <w:tblLook w:val="04A0" w:firstRow="1" w:lastRow="0" w:firstColumn="1" w:lastColumn="0" w:noHBand="0" w:noVBand="1"/>
      </w:tblPr>
      <w:tblGrid>
        <w:gridCol w:w="8928"/>
      </w:tblGrid>
      <w:tr w:rsidR="00F7442C" w:rsidRPr="00324942" w14:paraId="55AF3F17" w14:textId="77777777" w:rsidTr="00F7442C">
        <w:tc>
          <w:tcPr>
            <w:tcW w:w="9212" w:type="dxa"/>
          </w:tcPr>
          <w:p w14:paraId="7DF907DA" w14:textId="7F20B441" w:rsidR="00F7442C" w:rsidRPr="00324942" w:rsidRDefault="00F7442C" w:rsidP="00324942">
            <w:pPr>
              <w:spacing w:line="360" w:lineRule="auto"/>
              <w:jc w:val="both"/>
              <w:rPr>
                <w:rFonts w:ascii="Times New Roman" w:hAnsi="Times New Roman" w:cs="Times New Roman"/>
                <w:b/>
                <w:sz w:val="24"/>
              </w:rPr>
            </w:pPr>
            <w:r w:rsidRPr="00324942">
              <w:rPr>
                <w:rFonts w:ascii="Times New Roman" w:hAnsi="Times New Roman" w:cs="Times New Roman"/>
                <w:b/>
                <w:sz w:val="24"/>
              </w:rPr>
              <w:t>Personální a pedagogické podmínky jsou plně vyhovující, tuto skutečnost je potřeba i nadále zachovat. V dalším období se zaměříme na individuální supervize, rozvíjení kompetencí v oblasti IT gramotnosti, rozvíjení komunikačních dovedností (partnerská komunikace respektu a úcty), rozšiřování si vědomostí v oblasti vzdělávání dětí se SVP, metod a forem práce. 2021–2025</w:t>
            </w:r>
          </w:p>
        </w:tc>
      </w:tr>
    </w:tbl>
    <w:p w14:paraId="4A65446D" w14:textId="77777777" w:rsidR="00A95EA8" w:rsidRPr="00324942" w:rsidRDefault="00A95EA8" w:rsidP="00324942">
      <w:pPr>
        <w:spacing w:after="0" w:line="360" w:lineRule="auto"/>
        <w:jc w:val="both"/>
        <w:rPr>
          <w:rFonts w:ascii="Times New Roman" w:hAnsi="Times New Roman" w:cs="Times New Roman"/>
          <w:sz w:val="24"/>
        </w:rPr>
      </w:pPr>
    </w:p>
    <w:p w14:paraId="4A65446E" w14:textId="77777777" w:rsidR="00A95EA8" w:rsidRPr="00324942" w:rsidRDefault="00A95EA8" w:rsidP="00324942">
      <w:pPr>
        <w:pStyle w:val="Nadpis2"/>
        <w:spacing w:after="240"/>
        <w:rPr>
          <w:rFonts w:ascii="Arial" w:hAnsi="Arial" w:cs="Arial"/>
          <w:b w:val="0"/>
          <w:i/>
          <w:color w:val="auto"/>
        </w:rPr>
      </w:pPr>
      <w:bookmarkStart w:id="12" w:name="_Toc81226732"/>
      <w:r w:rsidRPr="00324942">
        <w:rPr>
          <w:rFonts w:ascii="Arial" w:hAnsi="Arial" w:cs="Arial"/>
          <w:b w:val="0"/>
          <w:i/>
          <w:color w:val="auto"/>
        </w:rPr>
        <w:t>3.7 Spoluúčast rodičů</w:t>
      </w:r>
      <w:bookmarkEnd w:id="12"/>
    </w:p>
    <w:p w14:paraId="4A654470" w14:textId="5CEF4A66" w:rsidR="00D5354A" w:rsidRPr="00324942" w:rsidRDefault="00A95EA8" w:rsidP="00324942">
      <w:pPr>
        <w:spacing w:line="360" w:lineRule="auto"/>
        <w:jc w:val="both"/>
        <w:rPr>
          <w:rFonts w:ascii="Times New Roman" w:hAnsi="Times New Roman" w:cs="Times New Roman"/>
          <w:sz w:val="24"/>
        </w:rPr>
      </w:pPr>
      <w:r w:rsidRPr="00324942">
        <w:rPr>
          <w:rFonts w:ascii="Times New Roman" w:hAnsi="Times New Roman" w:cs="Times New Roman"/>
          <w:sz w:val="24"/>
        </w:rPr>
        <w:t xml:space="preserve">Spolupracujeme s rodiči s cílem rozvíjet vzájemnou důvěru, vstřícnost, pochopení a ochotu spolupracovat ve prospěch dětí a prohloubení vzájemného výchovného působení rodiny a MŠ. Pravidelně seznamujeme rodiče se všemi aktivitami školy a záměry třídních vzdělávacích programů, zveřejňujeme vzdělávací obsah a rodičům nabízíme spoluúčast, prezentujeme </w:t>
      </w:r>
      <w:r w:rsidRPr="00324942">
        <w:rPr>
          <w:rFonts w:ascii="Times New Roman" w:hAnsi="Times New Roman" w:cs="Times New Roman"/>
          <w:sz w:val="24"/>
        </w:rPr>
        <w:lastRenderedPageBreak/>
        <w:t xml:space="preserve">výsledky projektů, práce dětí. Rodiče mají právo si kdykoliv vyžádat konzultaci s učitelkou nebo ředitelkou školy a být informováni o prospívání svého dítěte, o jeho individuálních pokrocích v rozvoji a učení. Seznamujeme rodiče s portfoliem dítěte. </w:t>
      </w:r>
      <w:r w:rsidR="003B5BAD" w:rsidRPr="00324942">
        <w:rPr>
          <w:rFonts w:ascii="Times New Roman" w:hAnsi="Times New Roman" w:cs="Times New Roman"/>
          <w:sz w:val="24"/>
        </w:rPr>
        <w:t xml:space="preserve">Učitelky nabízejí poradenský servis v oblasti výchovy a vzdělávání předškolních dětí. </w:t>
      </w:r>
      <w:r w:rsidRPr="00324942">
        <w:rPr>
          <w:rFonts w:ascii="Times New Roman" w:hAnsi="Times New Roman" w:cs="Times New Roman"/>
          <w:sz w:val="24"/>
        </w:rPr>
        <w:t xml:space="preserve">Rodiče mají možnost účastnit se různých programů, dění v mateřské škole, podle svého zájmu vstupovat do her svých dětí, včetně doby adaptace dítěte na nové prostředí. </w:t>
      </w:r>
      <w:r w:rsidR="003B5BAD" w:rsidRPr="00324942">
        <w:rPr>
          <w:rFonts w:ascii="Times New Roman" w:hAnsi="Times New Roman" w:cs="Times New Roman"/>
          <w:sz w:val="24"/>
        </w:rPr>
        <w:t xml:space="preserve">Zaměstnanci školy chrání soukromí rodiny a zachovávají mlčenlivost. </w:t>
      </w:r>
    </w:p>
    <w:p w14:paraId="4A654471" w14:textId="77777777" w:rsidR="003B5BAD" w:rsidRPr="00324942" w:rsidRDefault="003B5BAD" w:rsidP="00324942">
      <w:pPr>
        <w:spacing w:after="0" w:line="360" w:lineRule="auto"/>
        <w:jc w:val="both"/>
        <w:rPr>
          <w:rFonts w:ascii="Times New Roman" w:hAnsi="Times New Roman" w:cs="Times New Roman"/>
          <w:b/>
          <w:sz w:val="24"/>
        </w:rPr>
      </w:pPr>
      <w:bookmarkStart w:id="13" w:name="_Hlk81218647"/>
      <w:r w:rsidRPr="00324942">
        <w:rPr>
          <w:rFonts w:ascii="Times New Roman" w:hAnsi="Times New Roman" w:cs="Times New Roman"/>
          <w:b/>
          <w:sz w:val="24"/>
        </w:rPr>
        <w:t>Další záměry na cestě ke kvalitě:</w:t>
      </w:r>
    </w:p>
    <w:bookmarkEnd w:id="13"/>
    <w:p w14:paraId="4A654472" w14:textId="7349AA3A" w:rsidR="003B5BAD" w:rsidRPr="00324942" w:rsidRDefault="003B5BAD" w:rsidP="00324942">
      <w:pPr>
        <w:pStyle w:val="Odstavecseseznamem"/>
        <w:numPr>
          <w:ilvl w:val="0"/>
          <w:numId w:val="7"/>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Nadále rozvíjet spolupráci s rodiči, zkvalitňování efektivní </w:t>
      </w:r>
      <w:r w:rsidR="00014911" w:rsidRPr="00324942">
        <w:rPr>
          <w:rFonts w:ascii="Times New Roman" w:hAnsi="Times New Roman" w:cs="Times New Roman"/>
          <w:sz w:val="24"/>
        </w:rPr>
        <w:t>komunikace – zaměřovat</w:t>
      </w:r>
      <w:r w:rsidRPr="00324942">
        <w:rPr>
          <w:rFonts w:ascii="Times New Roman" w:hAnsi="Times New Roman" w:cs="Times New Roman"/>
          <w:sz w:val="24"/>
        </w:rPr>
        <w:t xml:space="preserve"> se na komunikační dovednosti. </w:t>
      </w:r>
    </w:p>
    <w:p w14:paraId="4A654473" w14:textId="7AEDA03A" w:rsidR="003B5BAD" w:rsidRPr="00324942" w:rsidRDefault="003B5BAD" w:rsidP="00324942">
      <w:pPr>
        <w:pStyle w:val="Odstavecseseznamem"/>
        <w:numPr>
          <w:ilvl w:val="0"/>
          <w:numId w:val="7"/>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Nabízet rodičům konzultační </w:t>
      </w:r>
      <w:r w:rsidR="00014911" w:rsidRPr="00324942">
        <w:rPr>
          <w:rFonts w:ascii="Times New Roman" w:hAnsi="Times New Roman" w:cs="Times New Roman"/>
          <w:sz w:val="24"/>
        </w:rPr>
        <w:t>hodiny – rozhovory</w:t>
      </w:r>
      <w:r w:rsidRPr="00324942">
        <w:rPr>
          <w:rFonts w:ascii="Times New Roman" w:hAnsi="Times New Roman" w:cs="Times New Roman"/>
          <w:sz w:val="24"/>
        </w:rPr>
        <w:t xml:space="preserve"> nad portfoliem dítěte. </w:t>
      </w:r>
    </w:p>
    <w:p w14:paraId="4A654474" w14:textId="6591AD74" w:rsidR="003B5BAD" w:rsidRPr="00324942" w:rsidRDefault="003B5BAD" w:rsidP="00324942">
      <w:pPr>
        <w:pStyle w:val="Odstavecseseznamem"/>
        <w:numPr>
          <w:ilvl w:val="0"/>
          <w:numId w:val="7"/>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Podporovat zájem rodičů o společné </w:t>
      </w:r>
      <w:r w:rsidR="00014911" w:rsidRPr="00324942">
        <w:rPr>
          <w:rFonts w:ascii="Times New Roman" w:hAnsi="Times New Roman" w:cs="Times New Roman"/>
          <w:sz w:val="24"/>
        </w:rPr>
        <w:t>akce – posilovat</w:t>
      </w:r>
      <w:r w:rsidRPr="00324942">
        <w:rPr>
          <w:rFonts w:ascii="Times New Roman" w:hAnsi="Times New Roman" w:cs="Times New Roman"/>
          <w:sz w:val="24"/>
        </w:rPr>
        <w:t xml:space="preserve"> vzájemnou důvěru a toleranci. </w:t>
      </w:r>
    </w:p>
    <w:p w14:paraId="4A654475" w14:textId="5A4CCC0C" w:rsidR="003B5BAD" w:rsidRPr="00324942" w:rsidRDefault="003B5BAD" w:rsidP="00324942">
      <w:pPr>
        <w:pStyle w:val="Odstavecseseznamem"/>
        <w:numPr>
          <w:ilvl w:val="0"/>
          <w:numId w:val="7"/>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Více využívat nástěnky pro prezentaci výsledků dětí a naplňování obsahu vzdělávání. </w:t>
      </w:r>
    </w:p>
    <w:p w14:paraId="4F3CD022" w14:textId="77777777" w:rsidR="00F84E00" w:rsidRPr="00324942" w:rsidRDefault="00F84E00" w:rsidP="00324942">
      <w:pPr>
        <w:pStyle w:val="Odstavecseseznamem"/>
        <w:spacing w:after="0" w:line="360" w:lineRule="auto"/>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9212"/>
      </w:tblGrid>
      <w:tr w:rsidR="00F7442C" w:rsidRPr="00324942" w14:paraId="40E07E9F" w14:textId="77777777" w:rsidTr="00F7442C">
        <w:tc>
          <w:tcPr>
            <w:tcW w:w="9212" w:type="dxa"/>
          </w:tcPr>
          <w:p w14:paraId="3EB5007D" w14:textId="5134311B" w:rsidR="00F7442C" w:rsidRPr="00324942" w:rsidRDefault="00F7442C" w:rsidP="00324942">
            <w:pPr>
              <w:spacing w:line="360" w:lineRule="auto"/>
              <w:jc w:val="both"/>
              <w:rPr>
                <w:rFonts w:ascii="Times New Roman" w:hAnsi="Times New Roman" w:cs="Times New Roman"/>
                <w:b/>
                <w:sz w:val="24"/>
              </w:rPr>
            </w:pPr>
            <w:r w:rsidRPr="00324942">
              <w:rPr>
                <w:rFonts w:ascii="Times New Roman" w:hAnsi="Times New Roman" w:cs="Times New Roman"/>
                <w:b/>
                <w:sz w:val="24"/>
              </w:rPr>
              <w:t xml:space="preserve">Zachováme vstupní skupinové pohovory s rodiči, individuální hovorové hodiny, poskytování depistáže z SPC </w:t>
            </w:r>
            <w:proofErr w:type="spellStart"/>
            <w:r w:rsidRPr="00324942">
              <w:rPr>
                <w:rFonts w:ascii="Times New Roman" w:hAnsi="Times New Roman" w:cs="Times New Roman"/>
                <w:b/>
                <w:sz w:val="24"/>
              </w:rPr>
              <w:t>Logáček</w:t>
            </w:r>
            <w:proofErr w:type="spellEnd"/>
            <w:r w:rsidR="00F84E00" w:rsidRPr="00324942">
              <w:rPr>
                <w:rFonts w:ascii="Times New Roman" w:hAnsi="Times New Roman" w:cs="Times New Roman"/>
                <w:b/>
                <w:sz w:val="24"/>
              </w:rPr>
              <w:t>,</w:t>
            </w:r>
            <w:r w:rsidRPr="00324942">
              <w:rPr>
                <w:rFonts w:ascii="Times New Roman" w:hAnsi="Times New Roman" w:cs="Times New Roman"/>
                <w:b/>
                <w:sz w:val="24"/>
              </w:rPr>
              <w:t xml:space="preserve"> zjišťování názorů rodičů na aspekty práce školy formou dotazníku, účast rodičů na hodnocení ŠVP PV pomocí dotazníku, zapojování rodičů do aktivit školy, třídy při mimoškolních akcích – zahradní slavnosti a projekty. V dalším období se zaměříme na zprostředkování odborných besed pro rodiče s tématy výchovy a vzdělávání dětí předškolního věku. 2021-2025</w:t>
            </w:r>
          </w:p>
        </w:tc>
      </w:tr>
    </w:tbl>
    <w:p w14:paraId="4469E788" w14:textId="77777777" w:rsidR="00F7442C" w:rsidRPr="00324942" w:rsidRDefault="00F7442C" w:rsidP="00324942">
      <w:pPr>
        <w:spacing w:after="0" w:line="360" w:lineRule="auto"/>
        <w:jc w:val="both"/>
        <w:rPr>
          <w:rFonts w:ascii="Times New Roman" w:hAnsi="Times New Roman" w:cs="Times New Roman"/>
          <w:sz w:val="24"/>
        </w:rPr>
      </w:pPr>
    </w:p>
    <w:p w14:paraId="2047EB64" w14:textId="0D4A387E" w:rsidR="00127C37" w:rsidRPr="00324942" w:rsidRDefault="00127C37" w:rsidP="00324942">
      <w:pPr>
        <w:pStyle w:val="Nadpis2"/>
        <w:spacing w:after="240"/>
        <w:rPr>
          <w:rFonts w:ascii="Arial" w:hAnsi="Arial" w:cs="Arial"/>
          <w:b w:val="0"/>
          <w:i/>
          <w:color w:val="auto"/>
        </w:rPr>
      </w:pPr>
      <w:bookmarkStart w:id="14" w:name="_Toc81226733"/>
      <w:bookmarkStart w:id="15" w:name="_Hlk81219076"/>
      <w:r w:rsidRPr="00324942">
        <w:rPr>
          <w:rFonts w:ascii="Arial" w:hAnsi="Arial" w:cs="Arial"/>
          <w:b w:val="0"/>
          <w:i/>
          <w:color w:val="auto"/>
        </w:rPr>
        <w:t>3.8 Spolupráce mateřské školy se základní školou</w:t>
      </w:r>
      <w:bookmarkEnd w:id="14"/>
      <w:r w:rsidRPr="00324942">
        <w:rPr>
          <w:rFonts w:ascii="Arial" w:hAnsi="Arial" w:cs="Arial"/>
          <w:b w:val="0"/>
          <w:i/>
          <w:color w:val="auto"/>
        </w:rPr>
        <w:t xml:space="preserve"> </w:t>
      </w:r>
    </w:p>
    <w:p w14:paraId="1736821E" w14:textId="4AEE7A41" w:rsidR="00127C37" w:rsidRPr="00324942" w:rsidRDefault="00127C37" w:rsidP="00324942">
      <w:pPr>
        <w:pStyle w:val="Nadpis2"/>
        <w:spacing w:line="360" w:lineRule="auto"/>
        <w:jc w:val="both"/>
        <w:rPr>
          <w:rFonts w:ascii="Times New Roman" w:hAnsi="Times New Roman" w:cs="Times New Roman"/>
          <w:b w:val="0"/>
          <w:color w:val="auto"/>
          <w:sz w:val="24"/>
          <w:szCs w:val="24"/>
        </w:rPr>
      </w:pPr>
      <w:bookmarkStart w:id="16" w:name="_Toc81226734"/>
      <w:bookmarkEnd w:id="15"/>
      <w:r w:rsidRPr="00324942">
        <w:rPr>
          <w:rFonts w:ascii="Times New Roman" w:hAnsi="Times New Roman" w:cs="Times New Roman"/>
          <w:b w:val="0"/>
          <w:color w:val="auto"/>
          <w:sz w:val="24"/>
          <w:szCs w:val="24"/>
        </w:rPr>
        <w:t>Škola se snaží zabezpečit přirozený přechod dětí z MŠ do ZŠ, dává dětem pocit jistoty v neznámém prostředí. Děti průběžně seznamuje s prostředím ZŠ, zaměstnanci a spolužáky. Součástí je pravidelná návštěva ZŠ v průběhu školního roku. Děti se společně s rodiči účastní edukativně stimulačních skupin s pedagogem ZŠ-Předškolák.</w:t>
      </w:r>
      <w:bookmarkStart w:id="17" w:name="_Hlk81219198"/>
      <w:bookmarkEnd w:id="16"/>
    </w:p>
    <w:p w14:paraId="39D4EAA7" w14:textId="77777777" w:rsidR="00846C46" w:rsidRPr="00324942" w:rsidRDefault="00846C46" w:rsidP="00324942"/>
    <w:p w14:paraId="56566151" w14:textId="212A78E4" w:rsidR="00127C37" w:rsidRPr="00324942" w:rsidRDefault="00127C37"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záměry na cestě ke kvalitě:</w:t>
      </w:r>
    </w:p>
    <w:bookmarkEnd w:id="17"/>
    <w:p w14:paraId="756C7AF2" w14:textId="7AC8FA64" w:rsidR="00127C37" w:rsidRPr="00324942" w:rsidRDefault="00127C37" w:rsidP="00324942">
      <w:pPr>
        <w:pStyle w:val="Odstavecseseznamem"/>
        <w:numPr>
          <w:ilvl w:val="0"/>
          <w:numId w:val="41"/>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V současné době MŠ a ZŠ spolupracují v rámci edukativně stimulačního program</w:t>
      </w:r>
      <w:r w:rsidR="00F84E00" w:rsidRPr="00324942">
        <w:rPr>
          <w:rFonts w:ascii="Times New Roman" w:hAnsi="Times New Roman" w:cs="Times New Roman"/>
          <w:sz w:val="24"/>
          <w:szCs w:val="24"/>
        </w:rPr>
        <w:t>u</w:t>
      </w:r>
      <w:r w:rsidRPr="00324942">
        <w:rPr>
          <w:rFonts w:ascii="Times New Roman" w:hAnsi="Times New Roman" w:cs="Times New Roman"/>
          <w:sz w:val="24"/>
          <w:szCs w:val="24"/>
        </w:rPr>
        <w:t xml:space="preserve"> pro předškoláky.</w:t>
      </w:r>
    </w:p>
    <w:p w14:paraId="39D9087D" w14:textId="6B099824" w:rsidR="00127C37" w:rsidRPr="00324942" w:rsidRDefault="00127C37" w:rsidP="00324942">
      <w:pPr>
        <w:pStyle w:val="Odstavecseseznamem"/>
        <w:numPr>
          <w:ilvl w:val="0"/>
          <w:numId w:val="41"/>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Spolupodílení se na aktivitách v rámci vzdělávání ZŠ a MŠ</w:t>
      </w:r>
    </w:p>
    <w:p w14:paraId="6A1E9D94" w14:textId="2D17B073" w:rsidR="00F84E00" w:rsidRPr="00324942" w:rsidRDefault="00F84E00" w:rsidP="00324942">
      <w:pPr>
        <w:spacing w:after="0" w:line="360" w:lineRule="auto"/>
        <w:jc w:val="both"/>
        <w:rPr>
          <w:rFonts w:ascii="Times New Roman" w:hAnsi="Times New Roman" w:cs="Times New Roman"/>
          <w:sz w:val="24"/>
          <w:szCs w:val="24"/>
        </w:rPr>
      </w:pPr>
    </w:p>
    <w:p w14:paraId="00D8E746" w14:textId="77777777" w:rsidR="00F84E00" w:rsidRPr="00324942" w:rsidRDefault="00F84E00" w:rsidP="00324942">
      <w:pPr>
        <w:spacing w:after="0" w:line="36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212"/>
      </w:tblGrid>
      <w:tr w:rsidR="00F84E00" w:rsidRPr="00324942" w14:paraId="125969E5" w14:textId="77777777" w:rsidTr="00F84E00">
        <w:tc>
          <w:tcPr>
            <w:tcW w:w="9212" w:type="dxa"/>
          </w:tcPr>
          <w:p w14:paraId="073B8B3D" w14:textId="396ECD2B" w:rsidR="00F84E00" w:rsidRPr="00324942" w:rsidRDefault="00F84E00" w:rsidP="00324942">
            <w:pPr>
              <w:spacing w:line="360" w:lineRule="auto"/>
              <w:jc w:val="both"/>
              <w:rPr>
                <w:rFonts w:ascii="Times New Roman" w:hAnsi="Times New Roman" w:cs="Times New Roman"/>
                <w:b/>
                <w:sz w:val="24"/>
                <w:szCs w:val="24"/>
              </w:rPr>
            </w:pPr>
            <w:r w:rsidRPr="00324942">
              <w:rPr>
                <w:rFonts w:ascii="Times New Roman" w:hAnsi="Times New Roman" w:cs="Times New Roman"/>
                <w:b/>
                <w:sz w:val="24"/>
                <w:szCs w:val="24"/>
              </w:rPr>
              <w:t>V současné době MŠ a ZŠ spolupracují v rámci edukativně stimulačního programu pro předškoláky a společně plánují aktivity pro rodiče. Více se zaměřit na spolupráci ve vzdělávací rovině, předávání záznamů a informací o dítěti třídní učitelce a reflektování potřeb každého jednotlivého dítěte nastupujícího do ZŠ. 2021-2028</w:t>
            </w:r>
          </w:p>
        </w:tc>
      </w:tr>
    </w:tbl>
    <w:p w14:paraId="6067089B" w14:textId="77777777" w:rsidR="00846C46" w:rsidRPr="00324942" w:rsidRDefault="00846C46" w:rsidP="00324942">
      <w:pPr>
        <w:spacing w:after="0" w:line="360" w:lineRule="auto"/>
        <w:jc w:val="both"/>
        <w:rPr>
          <w:rFonts w:ascii="Times New Roman" w:hAnsi="Times New Roman" w:cs="Times New Roman"/>
          <w:sz w:val="24"/>
          <w:szCs w:val="24"/>
        </w:rPr>
      </w:pPr>
    </w:p>
    <w:p w14:paraId="6D787BF6" w14:textId="308D90DA" w:rsidR="00846C46" w:rsidRPr="00324942" w:rsidRDefault="00846C46" w:rsidP="00324942">
      <w:pPr>
        <w:pStyle w:val="Nadpis2"/>
        <w:spacing w:after="240"/>
        <w:rPr>
          <w:rFonts w:ascii="Arial" w:hAnsi="Arial" w:cs="Arial"/>
          <w:b w:val="0"/>
          <w:i/>
          <w:color w:val="auto"/>
        </w:rPr>
      </w:pPr>
      <w:bookmarkStart w:id="18" w:name="_Toc81226735"/>
      <w:r w:rsidRPr="00324942">
        <w:rPr>
          <w:rFonts w:ascii="Arial" w:hAnsi="Arial" w:cs="Arial"/>
          <w:b w:val="0"/>
          <w:i/>
          <w:color w:val="auto"/>
        </w:rPr>
        <w:t>3.9 Začlenění MŠ do života obce</w:t>
      </w:r>
      <w:bookmarkEnd w:id="18"/>
      <w:r w:rsidRPr="00324942">
        <w:rPr>
          <w:rFonts w:ascii="Arial" w:hAnsi="Arial" w:cs="Arial"/>
          <w:b w:val="0"/>
          <w:i/>
          <w:color w:val="auto"/>
        </w:rPr>
        <w:t xml:space="preserve"> </w:t>
      </w:r>
    </w:p>
    <w:p w14:paraId="0E0DC3D5" w14:textId="117B1D99" w:rsidR="00846C46" w:rsidRPr="00324942" w:rsidRDefault="00846C46" w:rsidP="00324942">
      <w:pPr>
        <w:spacing w:line="360" w:lineRule="auto"/>
        <w:jc w:val="both"/>
        <w:rPr>
          <w:rFonts w:ascii="Times New Roman" w:hAnsi="Times New Roman" w:cs="Times New Roman"/>
          <w:sz w:val="24"/>
          <w:szCs w:val="24"/>
        </w:rPr>
      </w:pPr>
      <w:r w:rsidRPr="00324942">
        <w:rPr>
          <w:rFonts w:ascii="Times New Roman" w:hAnsi="Times New Roman" w:cs="Times New Roman"/>
          <w:sz w:val="24"/>
          <w:szCs w:val="24"/>
        </w:rPr>
        <w:t>ŠVP PV je dokument veřejný a vypovídá o tom, s jakými cíli a záměry chce naše škola připravit děti pro jejich budoucí život v naší společnosti. Vzhledem k tomu, že vytvoření vhodných podmínek pro tento náročný proces je nezbytné, proto i naše spolupráce se zřizovatelem je velice úzká.</w:t>
      </w:r>
    </w:p>
    <w:p w14:paraId="411E68D1" w14:textId="3B2B4149" w:rsidR="00846C46" w:rsidRPr="00324942" w:rsidRDefault="00846C46"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záměry na cestě ke kvalitě:</w:t>
      </w:r>
    </w:p>
    <w:p w14:paraId="2AF2857E" w14:textId="2F32951B" w:rsidR="00846C46" w:rsidRPr="00324942" w:rsidRDefault="00846C46" w:rsidP="00324942">
      <w:pPr>
        <w:pStyle w:val="Odstavecseseznamem"/>
        <w:numPr>
          <w:ilvl w:val="0"/>
          <w:numId w:val="42"/>
        </w:numPr>
        <w:spacing w:after="0" w:line="360" w:lineRule="auto"/>
        <w:jc w:val="both"/>
        <w:rPr>
          <w:rFonts w:ascii="Times New Roman" w:hAnsi="Times New Roman" w:cs="Times New Roman"/>
          <w:b/>
          <w:sz w:val="24"/>
          <w:szCs w:val="24"/>
        </w:rPr>
      </w:pPr>
      <w:r w:rsidRPr="00324942">
        <w:rPr>
          <w:rFonts w:ascii="Times New Roman" w:hAnsi="Times New Roman" w:cs="Times New Roman"/>
          <w:sz w:val="24"/>
          <w:szCs w:val="24"/>
        </w:rPr>
        <w:t xml:space="preserve">Nadále prohlubovat úzkou spolupráci se zřizovatelem </w:t>
      </w:r>
    </w:p>
    <w:p w14:paraId="5CBCCEF0" w14:textId="77777777" w:rsidR="00846C46" w:rsidRPr="00324942" w:rsidRDefault="00846C46" w:rsidP="00324942">
      <w:pPr>
        <w:pStyle w:val="Odstavecseseznamem"/>
        <w:numPr>
          <w:ilvl w:val="0"/>
          <w:numId w:val="42"/>
        </w:numPr>
        <w:spacing w:after="0" w:line="360" w:lineRule="auto"/>
        <w:jc w:val="both"/>
        <w:rPr>
          <w:rFonts w:ascii="Times New Roman" w:hAnsi="Times New Roman" w:cs="Times New Roman"/>
          <w:b/>
          <w:sz w:val="24"/>
          <w:szCs w:val="24"/>
        </w:rPr>
      </w:pPr>
      <w:r w:rsidRPr="00324942">
        <w:rPr>
          <w:rFonts w:ascii="Times New Roman" w:hAnsi="Times New Roman" w:cs="Times New Roman"/>
          <w:sz w:val="24"/>
          <w:szCs w:val="24"/>
        </w:rPr>
        <w:t>Radu obce pravidelně informovat o záměrech naší školy</w:t>
      </w:r>
    </w:p>
    <w:p w14:paraId="26611199" w14:textId="77777777" w:rsidR="00846C46" w:rsidRPr="00324942" w:rsidRDefault="00846C46" w:rsidP="00324942">
      <w:pPr>
        <w:pStyle w:val="Odstavecseseznamem"/>
        <w:numPr>
          <w:ilvl w:val="0"/>
          <w:numId w:val="42"/>
        </w:numPr>
        <w:spacing w:after="0" w:line="360" w:lineRule="auto"/>
        <w:jc w:val="both"/>
        <w:rPr>
          <w:rFonts w:ascii="Times New Roman" w:hAnsi="Times New Roman" w:cs="Times New Roman"/>
          <w:b/>
          <w:sz w:val="24"/>
          <w:szCs w:val="24"/>
        </w:rPr>
      </w:pPr>
      <w:r w:rsidRPr="00324942">
        <w:rPr>
          <w:rFonts w:ascii="Times New Roman" w:hAnsi="Times New Roman" w:cs="Times New Roman"/>
          <w:sz w:val="24"/>
          <w:szCs w:val="24"/>
        </w:rPr>
        <w:t xml:space="preserve">Na konci kalendářního roku uskutečnit setkání pana starosty a zastupitelů v MŠ, aby mohli bezprostředně posoudit účelnost vynaložených finančních prostředků </w:t>
      </w:r>
    </w:p>
    <w:p w14:paraId="24A3AB2C" w14:textId="77777777" w:rsidR="00F84E00" w:rsidRPr="00324942" w:rsidRDefault="00846C46" w:rsidP="00324942">
      <w:pPr>
        <w:pStyle w:val="Odstavecseseznamem"/>
        <w:numPr>
          <w:ilvl w:val="0"/>
          <w:numId w:val="42"/>
        </w:numPr>
        <w:spacing w:after="0" w:line="360" w:lineRule="auto"/>
        <w:jc w:val="both"/>
        <w:rPr>
          <w:rFonts w:ascii="Times New Roman" w:hAnsi="Times New Roman" w:cs="Times New Roman"/>
          <w:b/>
          <w:sz w:val="24"/>
          <w:szCs w:val="24"/>
        </w:rPr>
      </w:pPr>
      <w:r w:rsidRPr="00324942">
        <w:rPr>
          <w:rFonts w:ascii="Times New Roman" w:hAnsi="Times New Roman" w:cs="Times New Roman"/>
          <w:sz w:val="24"/>
          <w:szCs w:val="24"/>
        </w:rPr>
        <w:t>Včasné předložení požadavků školy, společné oslavy Vánoc, živý Betlém, Vítání jara, Pálení čarodějnic, zahradní slavnosti</w:t>
      </w:r>
    </w:p>
    <w:p w14:paraId="591AB709" w14:textId="77777777" w:rsidR="00F84E00" w:rsidRPr="00324942" w:rsidRDefault="00F84E00" w:rsidP="00324942">
      <w:pPr>
        <w:spacing w:after="0" w:line="36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212"/>
      </w:tblGrid>
      <w:tr w:rsidR="00F84E00" w:rsidRPr="00324942" w14:paraId="2BB69915" w14:textId="77777777" w:rsidTr="00F84E00">
        <w:trPr>
          <w:trHeight w:val="950"/>
        </w:trPr>
        <w:tc>
          <w:tcPr>
            <w:tcW w:w="9212" w:type="dxa"/>
          </w:tcPr>
          <w:p w14:paraId="483EC920" w14:textId="5E2E5404" w:rsidR="00F84E00" w:rsidRPr="00324942" w:rsidRDefault="00F84E00" w:rsidP="00324942">
            <w:pPr>
              <w:spacing w:line="360" w:lineRule="auto"/>
              <w:jc w:val="both"/>
              <w:rPr>
                <w:rFonts w:ascii="Times New Roman" w:hAnsi="Times New Roman" w:cs="Times New Roman"/>
                <w:b/>
                <w:sz w:val="24"/>
                <w:szCs w:val="24"/>
              </w:rPr>
            </w:pPr>
            <w:r w:rsidRPr="00324942">
              <w:rPr>
                <w:rFonts w:ascii="Times New Roman" w:hAnsi="Times New Roman" w:cs="Times New Roman"/>
                <w:sz w:val="24"/>
                <w:szCs w:val="24"/>
              </w:rPr>
              <w:t>SPOLUPRÁCE SE ZŘIZOVATELEM JE VELMI DOBRÁ A JE TŘEBA JI NADÁLE ZACHOVAT.</w:t>
            </w:r>
          </w:p>
        </w:tc>
      </w:tr>
    </w:tbl>
    <w:p w14:paraId="33C0CCAB" w14:textId="39C02082" w:rsidR="00846C46" w:rsidRPr="00324942" w:rsidRDefault="00846C46" w:rsidP="00324942">
      <w:pPr>
        <w:spacing w:after="0" w:line="360" w:lineRule="auto"/>
        <w:jc w:val="both"/>
        <w:rPr>
          <w:rFonts w:ascii="Times New Roman" w:hAnsi="Times New Roman" w:cs="Times New Roman"/>
          <w:b/>
          <w:sz w:val="24"/>
          <w:szCs w:val="24"/>
        </w:rPr>
      </w:pPr>
      <w:r w:rsidRPr="00324942">
        <w:rPr>
          <w:rFonts w:ascii="Times New Roman" w:hAnsi="Times New Roman" w:cs="Times New Roman"/>
          <w:sz w:val="24"/>
          <w:szCs w:val="24"/>
        </w:rPr>
        <w:t xml:space="preserve"> </w:t>
      </w:r>
    </w:p>
    <w:p w14:paraId="4A654477" w14:textId="77C3E7A2" w:rsidR="0004296C" w:rsidRPr="00324942" w:rsidRDefault="0004296C" w:rsidP="00324942">
      <w:pPr>
        <w:pStyle w:val="Nadpis2"/>
        <w:spacing w:after="240"/>
        <w:rPr>
          <w:rFonts w:ascii="Arial" w:hAnsi="Arial" w:cs="Arial"/>
          <w:b w:val="0"/>
          <w:i/>
          <w:color w:val="auto"/>
        </w:rPr>
      </w:pPr>
      <w:bookmarkStart w:id="19" w:name="_Toc81226736"/>
      <w:bookmarkStart w:id="20" w:name="_Hlk81218410"/>
      <w:r w:rsidRPr="00324942">
        <w:rPr>
          <w:rFonts w:ascii="Arial" w:hAnsi="Arial" w:cs="Arial"/>
          <w:b w:val="0"/>
          <w:i/>
          <w:color w:val="auto"/>
        </w:rPr>
        <w:t>3.</w:t>
      </w:r>
      <w:r w:rsidR="0004654C" w:rsidRPr="00324942">
        <w:rPr>
          <w:rFonts w:ascii="Arial" w:hAnsi="Arial" w:cs="Arial"/>
          <w:b w:val="0"/>
          <w:i/>
          <w:color w:val="auto"/>
        </w:rPr>
        <w:t>10</w:t>
      </w:r>
      <w:r w:rsidRPr="00324942">
        <w:rPr>
          <w:rFonts w:ascii="Arial" w:hAnsi="Arial" w:cs="Arial"/>
          <w:b w:val="0"/>
          <w:i/>
          <w:color w:val="auto"/>
        </w:rPr>
        <w:t xml:space="preserve"> Podmínky</w:t>
      </w:r>
      <w:r w:rsidR="00FF1399" w:rsidRPr="00324942">
        <w:rPr>
          <w:rFonts w:ascii="Arial" w:hAnsi="Arial" w:cs="Arial"/>
          <w:b w:val="0"/>
          <w:i/>
          <w:color w:val="auto"/>
        </w:rPr>
        <w:t xml:space="preserve"> a průběh</w:t>
      </w:r>
      <w:r w:rsidRPr="00324942">
        <w:rPr>
          <w:rFonts w:ascii="Arial" w:hAnsi="Arial" w:cs="Arial"/>
          <w:b w:val="0"/>
          <w:i/>
          <w:color w:val="auto"/>
        </w:rPr>
        <w:t xml:space="preserve"> vzdělávání dětí se speciálními vzdělávacími potřebami</w:t>
      </w:r>
      <w:bookmarkEnd w:id="19"/>
      <w:r w:rsidRPr="00324942">
        <w:rPr>
          <w:rFonts w:ascii="Arial" w:hAnsi="Arial" w:cs="Arial"/>
          <w:b w:val="0"/>
          <w:i/>
          <w:color w:val="auto"/>
        </w:rPr>
        <w:t xml:space="preserve"> </w:t>
      </w:r>
    </w:p>
    <w:p w14:paraId="319A2E9C" w14:textId="34FBB676" w:rsidR="00FF1399" w:rsidRPr="00324942" w:rsidRDefault="00FF1399" w:rsidP="00324942">
      <w:pPr>
        <w:rPr>
          <w:rFonts w:ascii="Times New Roman" w:hAnsi="Times New Roman" w:cs="Times New Roman"/>
          <w:b/>
          <w:sz w:val="24"/>
          <w:szCs w:val="24"/>
        </w:rPr>
      </w:pPr>
      <w:r w:rsidRPr="00324942">
        <w:rPr>
          <w:rFonts w:ascii="Times New Roman" w:hAnsi="Times New Roman" w:cs="Times New Roman"/>
          <w:b/>
          <w:sz w:val="24"/>
          <w:szCs w:val="24"/>
        </w:rPr>
        <w:t>Podmínky pro vzdělávání dětí se speciálními vzdělávacími potřebami</w:t>
      </w:r>
    </w:p>
    <w:bookmarkEnd w:id="20"/>
    <w:p w14:paraId="59143676" w14:textId="460CFAA0" w:rsidR="00FF1399" w:rsidRPr="00324942" w:rsidRDefault="00A64696" w:rsidP="00324942">
      <w:pPr>
        <w:spacing w:line="360" w:lineRule="auto"/>
        <w:jc w:val="both"/>
        <w:rPr>
          <w:rFonts w:ascii="Times New Roman" w:hAnsi="Times New Roman" w:cs="Times New Roman"/>
          <w:sz w:val="24"/>
        </w:rPr>
      </w:pPr>
      <w:r w:rsidRPr="00324942">
        <w:rPr>
          <w:rFonts w:ascii="Times New Roman" w:hAnsi="Times New Roman" w:cs="Times New Roman"/>
          <w:sz w:val="24"/>
        </w:rPr>
        <w:t xml:space="preserve">O přijetí dítěte se speciálními vzdělávacími potřebami rozhoduje ředitelka mateřské školy na základě doporučení školského poradenského zařízení a lékařského vyjádření, s přihlédnutím k podmínkám mateřské školy. Snažíme se o to, aby náš vzdělávací program uspokojoval základní i speciální potřeby dětí, vytvářel optimální podmínky pro jeho individuální osobnostní rozvoj a přirozené prostředí pro získání životních </w:t>
      </w:r>
      <w:r w:rsidR="00C74EC7" w:rsidRPr="00324942">
        <w:rPr>
          <w:rFonts w:ascii="Times New Roman" w:hAnsi="Times New Roman" w:cs="Times New Roman"/>
          <w:sz w:val="24"/>
        </w:rPr>
        <w:t>kompetencí. Naše</w:t>
      </w:r>
      <w:r w:rsidR="00FF1399" w:rsidRPr="00324942">
        <w:rPr>
          <w:rFonts w:ascii="Times New Roman" w:hAnsi="Times New Roman" w:cs="Times New Roman"/>
          <w:sz w:val="24"/>
        </w:rPr>
        <w:t xml:space="preserve"> škola není </w:t>
      </w:r>
      <w:r w:rsidR="00FF1399" w:rsidRPr="00324942">
        <w:rPr>
          <w:rFonts w:ascii="Times New Roman" w:hAnsi="Times New Roman" w:cs="Times New Roman"/>
          <w:sz w:val="24"/>
        </w:rPr>
        <w:lastRenderedPageBreak/>
        <w:t xml:space="preserve">bezbariérová, součástí pedagogického týmu není speciální pedagog a nejsou zde ani učitelé se speciálním vzděláním. </w:t>
      </w:r>
    </w:p>
    <w:p w14:paraId="4A654478" w14:textId="7852D571" w:rsidR="0004296C" w:rsidRPr="00324942" w:rsidRDefault="00FF1399" w:rsidP="00324942">
      <w:pPr>
        <w:spacing w:line="360" w:lineRule="auto"/>
        <w:jc w:val="both"/>
        <w:rPr>
          <w:rFonts w:ascii="Times New Roman" w:hAnsi="Times New Roman" w:cs="Times New Roman"/>
          <w:sz w:val="24"/>
          <w:szCs w:val="24"/>
        </w:rPr>
      </w:pPr>
      <w:r w:rsidRPr="00324942">
        <w:rPr>
          <w:rFonts w:ascii="Times New Roman" w:hAnsi="Times New Roman" w:cs="Times New Roman"/>
          <w:sz w:val="24"/>
        </w:rPr>
        <w:t>N</w:t>
      </w:r>
      <w:r w:rsidR="00A64696" w:rsidRPr="00324942">
        <w:rPr>
          <w:rFonts w:ascii="Times New Roman" w:hAnsi="Times New Roman" w:cs="Times New Roman"/>
          <w:sz w:val="24"/>
        </w:rPr>
        <w:t xml:space="preserve">ebráníme </w:t>
      </w:r>
      <w:r w:rsidRPr="00324942">
        <w:rPr>
          <w:rFonts w:ascii="Times New Roman" w:hAnsi="Times New Roman" w:cs="Times New Roman"/>
          <w:sz w:val="24"/>
        </w:rPr>
        <w:t xml:space="preserve">se </w:t>
      </w:r>
      <w:r w:rsidR="00A64696" w:rsidRPr="00324942">
        <w:rPr>
          <w:rFonts w:ascii="Times New Roman" w:hAnsi="Times New Roman" w:cs="Times New Roman"/>
          <w:sz w:val="24"/>
        </w:rPr>
        <w:t xml:space="preserve">myšlence integrace dětí se speciálními vzdělávacími potřebami do společnosti a </w:t>
      </w:r>
      <w:r w:rsidR="00014911" w:rsidRPr="00324942">
        <w:rPr>
          <w:rFonts w:ascii="Times New Roman" w:hAnsi="Times New Roman" w:cs="Times New Roman"/>
          <w:sz w:val="24"/>
        </w:rPr>
        <w:t>inkluze – splynutí</w:t>
      </w:r>
      <w:r w:rsidR="00A64696" w:rsidRPr="00324942">
        <w:rPr>
          <w:rFonts w:ascii="Times New Roman" w:hAnsi="Times New Roman" w:cs="Times New Roman"/>
          <w:sz w:val="24"/>
        </w:rPr>
        <w:t xml:space="preserve"> v jednu společnost, ve které se všichni respektujeme. Uvědomujeme si, že zdárný průběh a celkový úspěch integrace je závislý na systematickém přístupu k dítěti a rodině i na spolupráci rodiny, školy a školského poradenského zařízení. Základním předpokladem integrace dítěte do podmínek školy je stanovit, co v kterém konkrétním případě potřeby dítěte představují, jaké z nich vyplývají nároky na práci předškolního pedagoga a jaké podmínky je třeba v prostředí mateřské školy vytvořit. Při vzdělávání dítěte se speciálními vzdělávacími potřebami učitelka zahrnuje do svých vzdělávacích strategií podpůrná opatření. Podpůrná opatření prvního stupně </w:t>
      </w:r>
      <w:r w:rsidR="00846C46" w:rsidRPr="00324942">
        <w:rPr>
          <w:rFonts w:ascii="Times New Roman" w:hAnsi="Times New Roman" w:cs="Times New Roman"/>
          <w:sz w:val="24"/>
        </w:rPr>
        <w:t>upravuje</w:t>
      </w:r>
      <w:r w:rsidR="00A64696" w:rsidRPr="00324942">
        <w:rPr>
          <w:rFonts w:ascii="Times New Roman" w:hAnsi="Times New Roman" w:cs="Times New Roman"/>
          <w:sz w:val="24"/>
        </w:rPr>
        <w:t xml:space="preserve"> mateřská škola </w:t>
      </w:r>
      <w:r w:rsidR="00846C46" w:rsidRPr="00324942">
        <w:rPr>
          <w:rFonts w:ascii="Times New Roman" w:hAnsi="Times New Roman" w:cs="Times New Roman"/>
          <w:sz w:val="24"/>
        </w:rPr>
        <w:t xml:space="preserve">podmínkám a možnostem ve vzdělávání MŠ. </w:t>
      </w:r>
      <w:r w:rsidR="00846C46" w:rsidRPr="00324942">
        <w:rPr>
          <w:rFonts w:ascii="Times New Roman" w:hAnsi="Times New Roman" w:cs="Times New Roman"/>
          <w:sz w:val="24"/>
          <w:szCs w:val="24"/>
        </w:rPr>
        <w:t>Při vzdělávání dětí s přiznaným podpůrným opatřením od 2.-3. stupně zařazujeme potřebná podpůrná opatření (materiální, personální), vytváříme IVP na základě doporučení ŠPZ, úzce spolupracujeme s rodinou, s PPP, s SPC. Pedagogové se průběžně vzdělávají formou DVPP i samostudiem. Při vzdělávání dětí se speciálními vzdělávacími potřebami volíme pro ně vhodné metody a prostředky v souladu se stanovenými podpůrnými opatřeními. Základním přístupem, který uplatňujeme je respekt a úcta, partnerská komunikace a vytváření pozitivního třídního klimatu pro přijetí a zapojení dítěte do kolektivu ostatních dětí. Vycházíme z pedagogické diagnostiky. Na základě doporučení poradenského pracoviště je zajištěna opora v podobě asistentky pedagoga.</w:t>
      </w:r>
    </w:p>
    <w:p w14:paraId="4A654479" w14:textId="77777777" w:rsidR="00D5354A" w:rsidRPr="00324942" w:rsidRDefault="00D5354A"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záměry na cestě ke kvalitě:</w:t>
      </w:r>
    </w:p>
    <w:p w14:paraId="4A65447A" w14:textId="77777777" w:rsidR="00D5354A" w:rsidRPr="00324942" w:rsidRDefault="00D5354A" w:rsidP="00324942">
      <w:pPr>
        <w:pStyle w:val="Odstavecseseznamem"/>
        <w:numPr>
          <w:ilvl w:val="0"/>
          <w:numId w:val="8"/>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 případě zařazení dítěte se speciálními vzdělávacími potřebami navázat úzkou spolupráci s rodinou a školským poradenským zařízením. </w:t>
      </w:r>
    </w:p>
    <w:p w14:paraId="4A65447B" w14:textId="43EEFB01" w:rsidR="00D5354A" w:rsidRPr="00324942" w:rsidRDefault="00D5354A" w:rsidP="00324942">
      <w:pPr>
        <w:pStyle w:val="Odstavecseseznamem"/>
        <w:numPr>
          <w:ilvl w:val="0"/>
          <w:numId w:val="8"/>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Spolupráce </w:t>
      </w:r>
      <w:r w:rsidR="00014911" w:rsidRPr="00324942">
        <w:rPr>
          <w:rFonts w:ascii="Times New Roman" w:hAnsi="Times New Roman" w:cs="Times New Roman"/>
          <w:sz w:val="24"/>
        </w:rPr>
        <w:t xml:space="preserve">učitelek – </w:t>
      </w:r>
      <w:r w:rsidRPr="00324942">
        <w:rPr>
          <w:rFonts w:ascii="Times New Roman" w:hAnsi="Times New Roman" w:cs="Times New Roman"/>
          <w:sz w:val="24"/>
        </w:rPr>
        <w:t>zvolit vhodné metody a prostředky vzdělávání, pomůcky.</w:t>
      </w:r>
    </w:p>
    <w:p w14:paraId="7A214AC6" w14:textId="1D0948A9" w:rsidR="0004654C" w:rsidRPr="00324942" w:rsidRDefault="00D5354A" w:rsidP="00324942">
      <w:pPr>
        <w:pStyle w:val="Odstavecseseznamem"/>
        <w:numPr>
          <w:ilvl w:val="0"/>
          <w:numId w:val="8"/>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Vytvořit vhodné podmínky pro pozitivní přijetí do mateřské školy. </w:t>
      </w:r>
    </w:p>
    <w:p w14:paraId="21A7E6D4" w14:textId="08353C10" w:rsidR="0004654C" w:rsidRPr="00324942" w:rsidRDefault="0004654C" w:rsidP="00324942">
      <w:pPr>
        <w:pStyle w:val="Odstavecseseznamem"/>
        <w:numPr>
          <w:ilvl w:val="0"/>
          <w:numId w:val="8"/>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Zajistíme asistenta pedagoga podle stupně přiznaného podpůrného opatřen</w:t>
      </w:r>
      <w:r w:rsidR="00F84E00" w:rsidRPr="00324942">
        <w:rPr>
          <w:rFonts w:ascii="Times New Roman" w:hAnsi="Times New Roman" w:cs="Times New Roman"/>
          <w:sz w:val="24"/>
          <w:szCs w:val="24"/>
        </w:rPr>
        <w:t>í</w:t>
      </w:r>
    </w:p>
    <w:p w14:paraId="2D0D14C2" w14:textId="7D4DDBEB" w:rsidR="00014911" w:rsidRPr="00324942" w:rsidRDefault="0004654C" w:rsidP="00324942">
      <w:pPr>
        <w:pStyle w:val="Odstavecseseznamem"/>
        <w:numPr>
          <w:ilvl w:val="0"/>
          <w:numId w:val="8"/>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Posilováním dovedností učitelů chceme navazovat konstruktivní vztahy s rodiči dětí, založené na vzájemné důvěře a spolupráci</w:t>
      </w:r>
    </w:p>
    <w:p w14:paraId="2EFAC9B9" w14:textId="3A1B0FE3" w:rsidR="00F84E00" w:rsidRPr="00324942" w:rsidRDefault="00F84E00" w:rsidP="00324942">
      <w:pPr>
        <w:spacing w:after="0" w:line="360" w:lineRule="auto"/>
        <w:jc w:val="both"/>
        <w:rPr>
          <w:rFonts w:ascii="Times New Roman" w:hAnsi="Times New Roman" w:cs="Times New Roman"/>
          <w:sz w:val="24"/>
          <w:szCs w:val="24"/>
        </w:rPr>
      </w:pPr>
    </w:p>
    <w:tbl>
      <w:tblPr>
        <w:tblStyle w:val="Mkatabulky"/>
        <w:tblW w:w="0" w:type="auto"/>
        <w:tblLook w:val="04A0" w:firstRow="1" w:lastRow="0" w:firstColumn="1" w:lastColumn="0" w:noHBand="0" w:noVBand="1"/>
      </w:tblPr>
      <w:tblGrid>
        <w:gridCol w:w="9212"/>
      </w:tblGrid>
      <w:tr w:rsidR="00F84E00" w:rsidRPr="00324942" w14:paraId="00766FAC" w14:textId="77777777" w:rsidTr="00F84E00">
        <w:tc>
          <w:tcPr>
            <w:tcW w:w="9212" w:type="dxa"/>
          </w:tcPr>
          <w:p w14:paraId="3E8B48D9" w14:textId="317595C1" w:rsidR="00F84E00" w:rsidRPr="00324942" w:rsidRDefault="00F84E00" w:rsidP="00324942">
            <w:pPr>
              <w:spacing w:line="360" w:lineRule="auto"/>
              <w:jc w:val="both"/>
              <w:rPr>
                <w:rFonts w:ascii="Times New Roman" w:hAnsi="Times New Roman" w:cs="Times New Roman"/>
                <w:b/>
                <w:sz w:val="24"/>
                <w:szCs w:val="24"/>
              </w:rPr>
            </w:pPr>
            <w:r w:rsidRPr="00324942">
              <w:rPr>
                <w:rFonts w:ascii="Times New Roman" w:hAnsi="Times New Roman" w:cs="Times New Roman"/>
                <w:b/>
                <w:sz w:val="24"/>
                <w:szCs w:val="24"/>
              </w:rPr>
              <w:t xml:space="preserve">DVPP v oblasti vzdělávání dětí se SVP (plánování a realizace s ohledem na aktuální potřeby přítomnosti dítěte se SVP), vytváření materiálních podmínek ke vzdělávání dětí se SVP, úzkou spolupráci se SPC, s asistenty pedagoga, rodiči a ostatními zaměstnanci. </w:t>
            </w:r>
            <w:r w:rsidRPr="00324942">
              <w:rPr>
                <w:rFonts w:ascii="Times New Roman" w:hAnsi="Times New Roman" w:cs="Times New Roman"/>
                <w:b/>
                <w:sz w:val="24"/>
                <w:szCs w:val="24"/>
              </w:rPr>
              <w:lastRenderedPageBreak/>
              <w:t>2021-2025</w:t>
            </w:r>
          </w:p>
        </w:tc>
      </w:tr>
    </w:tbl>
    <w:p w14:paraId="3B3D4398" w14:textId="23E05A5A" w:rsidR="00F84E00" w:rsidRPr="00324942" w:rsidRDefault="00F84E00" w:rsidP="00324942">
      <w:pPr>
        <w:spacing w:after="0" w:line="360" w:lineRule="auto"/>
        <w:jc w:val="both"/>
        <w:rPr>
          <w:rFonts w:ascii="Times New Roman" w:hAnsi="Times New Roman" w:cs="Times New Roman"/>
          <w:sz w:val="24"/>
          <w:szCs w:val="24"/>
        </w:rPr>
      </w:pPr>
    </w:p>
    <w:p w14:paraId="70F70370" w14:textId="77777777" w:rsidR="00E75A27" w:rsidRPr="00324942" w:rsidRDefault="00E75A27" w:rsidP="00324942">
      <w:pPr>
        <w:spacing w:after="0" w:line="360" w:lineRule="auto"/>
        <w:jc w:val="both"/>
        <w:rPr>
          <w:rFonts w:ascii="Times New Roman" w:hAnsi="Times New Roman" w:cs="Times New Roman"/>
          <w:sz w:val="24"/>
          <w:szCs w:val="24"/>
        </w:rPr>
      </w:pPr>
    </w:p>
    <w:p w14:paraId="3585CE7A" w14:textId="77777777" w:rsidR="00FF1399" w:rsidRPr="00324942" w:rsidRDefault="00FF1399" w:rsidP="00324942">
      <w:pPr>
        <w:spacing w:after="0" w:line="360" w:lineRule="auto"/>
        <w:jc w:val="both"/>
        <w:rPr>
          <w:rFonts w:ascii="Times New Roman" w:hAnsi="Times New Roman" w:cs="Times New Roman"/>
          <w:b/>
          <w:sz w:val="24"/>
          <w:szCs w:val="24"/>
        </w:rPr>
      </w:pPr>
      <w:r w:rsidRPr="00324942">
        <w:rPr>
          <w:rFonts w:ascii="Times New Roman" w:hAnsi="Times New Roman" w:cs="Times New Roman"/>
          <w:b/>
          <w:sz w:val="24"/>
          <w:szCs w:val="24"/>
        </w:rPr>
        <w:t>Zajištění průběhu vzdělávání dětí se speciálními vzdělávacími potřebami</w:t>
      </w:r>
    </w:p>
    <w:p w14:paraId="14298DD2" w14:textId="77777777" w:rsidR="00E75A27" w:rsidRPr="00324942" w:rsidRDefault="00E75A27" w:rsidP="00324942">
      <w:pPr>
        <w:pStyle w:val="Odstavecseseznamem"/>
        <w:numPr>
          <w:ilvl w:val="0"/>
          <w:numId w:val="49"/>
        </w:numPr>
        <w:spacing w:after="0" w:line="360" w:lineRule="auto"/>
        <w:jc w:val="both"/>
        <w:rPr>
          <w:rFonts w:ascii="Times New Roman" w:hAnsi="Times New Roman" w:cs="Times New Roman"/>
          <w:i/>
          <w:sz w:val="24"/>
          <w:szCs w:val="24"/>
        </w:rPr>
      </w:pPr>
      <w:r w:rsidRPr="00324942">
        <w:rPr>
          <w:rFonts w:ascii="Times New Roman" w:hAnsi="Times New Roman" w:cs="Times New Roman"/>
          <w:i/>
          <w:sz w:val="24"/>
          <w:szCs w:val="24"/>
        </w:rPr>
        <w:t xml:space="preserve">Pravidla a průběh tvorby, realizace a vyhodnocení plánu pedagogické podpory </w:t>
      </w:r>
    </w:p>
    <w:p w14:paraId="13C157D4" w14:textId="777C9029" w:rsidR="00E75A27" w:rsidRPr="00324942" w:rsidRDefault="00E75A27" w:rsidP="00324942">
      <w:pPr>
        <w:pStyle w:val="Odstavecseseznamem"/>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Plán pedagogické podpory (dále PLPP) sestavují třídní učitelky a za jeho tvorbu zodpovídá ředitelka MŠ. Forma PLPP je písemná, je vytvořená po konzultaci s ředitelkou MŠ a se zákonným zástupcem dítěte. Učitelky PLPP vyhodnocují 1x za 6 měsíců a závěry vyhodnocení konzultují se zákonnými zástupci dítěte a ředitelkou.</w:t>
      </w:r>
    </w:p>
    <w:p w14:paraId="3D48E8E7" w14:textId="77777777" w:rsidR="00E75A27" w:rsidRPr="00324942" w:rsidRDefault="00E75A27" w:rsidP="00324942">
      <w:pPr>
        <w:pStyle w:val="Odstavecseseznamem"/>
        <w:numPr>
          <w:ilvl w:val="0"/>
          <w:numId w:val="49"/>
        </w:numPr>
        <w:spacing w:after="0" w:line="360" w:lineRule="auto"/>
        <w:jc w:val="both"/>
        <w:rPr>
          <w:rFonts w:ascii="Times New Roman" w:hAnsi="Times New Roman" w:cs="Times New Roman"/>
          <w:sz w:val="24"/>
          <w:szCs w:val="24"/>
        </w:rPr>
      </w:pPr>
      <w:r w:rsidRPr="00324942">
        <w:rPr>
          <w:rFonts w:ascii="Times New Roman" w:hAnsi="Times New Roman" w:cs="Times New Roman"/>
          <w:i/>
          <w:sz w:val="24"/>
          <w:szCs w:val="24"/>
        </w:rPr>
        <w:t>Pravidla a průběh tvorby, realizace a vyhodnocení individuálního vzdělávacího plánu</w:t>
      </w:r>
      <w:r w:rsidRPr="00324942">
        <w:rPr>
          <w:rFonts w:ascii="Times New Roman" w:hAnsi="Times New Roman" w:cs="Times New Roman"/>
          <w:sz w:val="24"/>
          <w:szCs w:val="24"/>
        </w:rPr>
        <w:t xml:space="preserve"> Individuální vzdělávací plán (dále jen IVP) sestavují třídní učitelky ve spolupráci s ředitelkou MŠ, zákonným zástupcem dítěte a s poradenskou institucí (</w:t>
      </w:r>
      <w:proofErr w:type="spellStart"/>
      <w:r w:rsidRPr="00324942">
        <w:rPr>
          <w:rFonts w:ascii="Times New Roman" w:hAnsi="Times New Roman" w:cs="Times New Roman"/>
          <w:sz w:val="24"/>
          <w:szCs w:val="24"/>
        </w:rPr>
        <w:t>např.PPP</w:t>
      </w:r>
      <w:proofErr w:type="spellEnd"/>
      <w:r w:rsidRPr="00324942">
        <w:rPr>
          <w:rFonts w:ascii="Times New Roman" w:hAnsi="Times New Roman" w:cs="Times New Roman"/>
          <w:sz w:val="24"/>
          <w:szCs w:val="24"/>
        </w:rPr>
        <w:t>). Učitelky IVP vyhodnocují 1x za 6 měsíců a závěry vyhodnocení konzultují se zákonnými zástupci dítěte a ředitelkou.</w:t>
      </w:r>
    </w:p>
    <w:p w14:paraId="117B5CEF" w14:textId="77777777" w:rsidR="00E75A27" w:rsidRPr="00324942" w:rsidRDefault="00E75A27" w:rsidP="00324942">
      <w:pPr>
        <w:pStyle w:val="Odstavecseseznamem"/>
        <w:numPr>
          <w:ilvl w:val="0"/>
          <w:numId w:val="49"/>
        </w:numPr>
        <w:spacing w:after="0" w:line="360" w:lineRule="auto"/>
        <w:jc w:val="both"/>
        <w:rPr>
          <w:rFonts w:ascii="Times New Roman" w:hAnsi="Times New Roman" w:cs="Times New Roman"/>
          <w:sz w:val="24"/>
          <w:szCs w:val="24"/>
        </w:rPr>
      </w:pPr>
      <w:r w:rsidRPr="00324942">
        <w:rPr>
          <w:rFonts w:ascii="Times New Roman" w:hAnsi="Times New Roman" w:cs="Times New Roman"/>
          <w:i/>
          <w:sz w:val="24"/>
          <w:szCs w:val="24"/>
        </w:rPr>
        <w:t>Zodpovědné osoby a jejich role v systému péče o žáky se speciálními vzdělávacími potřebami</w:t>
      </w:r>
      <w:r w:rsidRPr="00324942">
        <w:rPr>
          <w:rFonts w:ascii="Times New Roman" w:hAnsi="Times New Roman" w:cs="Times New Roman"/>
          <w:sz w:val="24"/>
          <w:szCs w:val="24"/>
        </w:rPr>
        <w:t xml:space="preserve"> </w:t>
      </w:r>
    </w:p>
    <w:p w14:paraId="53346068" w14:textId="77777777" w:rsidR="00E75A27" w:rsidRPr="00324942" w:rsidRDefault="00E75A27" w:rsidP="00324942">
      <w:pPr>
        <w:pStyle w:val="Odstavecseseznamem"/>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Ředitelka školy a pedagogové školy se podílejí a vypracovávají PLPP a IVP, konzultují vzájemně svoje poznatky, vypracovávají podklady pro vyšetření PPP či SPC.</w:t>
      </w:r>
    </w:p>
    <w:p w14:paraId="10DF2E76" w14:textId="77777777" w:rsidR="00E75A27" w:rsidRPr="00324942" w:rsidRDefault="00E75A27" w:rsidP="00324942">
      <w:pPr>
        <w:pStyle w:val="Odstavecseseznamem"/>
        <w:numPr>
          <w:ilvl w:val="0"/>
          <w:numId w:val="49"/>
        </w:numPr>
        <w:spacing w:after="0" w:line="360" w:lineRule="auto"/>
        <w:jc w:val="both"/>
        <w:rPr>
          <w:rFonts w:ascii="Times New Roman" w:hAnsi="Times New Roman" w:cs="Times New Roman"/>
          <w:sz w:val="24"/>
          <w:szCs w:val="24"/>
        </w:rPr>
      </w:pPr>
      <w:r w:rsidRPr="00324942">
        <w:rPr>
          <w:rFonts w:ascii="Times New Roman" w:hAnsi="Times New Roman" w:cs="Times New Roman"/>
          <w:i/>
          <w:sz w:val="24"/>
          <w:szCs w:val="24"/>
        </w:rPr>
        <w:t>Specifikace provádění podpůrných opatření a úprav vzdělávacího procesu dětí se speciálními vzdělávacími potřebami</w:t>
      </w:r>
      <w:r w:rsidRPr="00324942">
        <w:rPr>
          <w:rFonts w:ascii="Times New Roman" w:hAnsi="Times New Roman" w:cs="Times New Roman"/>
          <w:sz w:val="24"/>
          <w:szCs w:val="24"/>
        </w:rPr>
        <w:t xml:space="preserve"> </w:t>
      </w:r>
    </w:p>
    <w:p w14:paraId="7793A27D" w14:textId="7E4803B9" w:rsidR="00F84E00" w:rsidRPr="00324942" w:rsidRDefault="00E75A27" w:rsidP="00324942">
      <w:pPr>
        <w:pStyle w:val="Odstavecseseznamem"/>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Učitelky upravují dle individuálních potřeb dítěte: organizaci vzdělávání (individuální práce, práce s učitelkou, asistentkou apod.); metody výuky (zejména využívání metod názorně-demonstračních atd.); obsah vzdělávání. Konkrétní postupy a podpůrná opatření jsou uvedena v PLPP a IVP dítěte.</w:t>
      </w:r>
    </w:p>
    <w:p w14:paraId="4A65447D" w14:textId="39B94F1C" w:rsidR="00D5354A" w:rsidRPr="00324942" w:rsidRDefault="00014911" w:rsidP="00324942">
      <w:pPr>
        <w:pStyle w:val="Nadpis2"/>
        <w:spacing w:after="240"/>
        <w:rPr>
          <w:rFonts w:ascii="Arial" w:hAnsi="Arial" w:cs="Arial"/>
          <w:b w:val="0"/>
          <w:i/>
          <w:color w:val="auto"/>
        </w:rPr>
      </w:pPr>
      <w:bookmarkStart w:id="21" w:name="_Toc81226737"/>
      <w:r w:rsidRPr="00324942">
        <w:rPr>
          <w:rFonts w:ascii="Arial" w:hAnsi="Arial" w:cs="Arial"/>
          <w:b w:val="0"/>
          <w:i/>
          <w:color w:val="auto"/>
        </w:rPr>
        <w:t>3.</w:t>
      </w:r>
      <w:r w:rsidR="0004654C" w:rsidRPr="00324942">
        <w:rPr>
          <w:rFonts w:ascii="Arial" w:hAnsi="Arial" w:cs="Arial"/>
          <w:b w:val="0"/>
          <w:i/>
          <w:color w:val="auto"/>
        </w:rPr>
        <w:t>11</w:t>
      </w:r>
      <w:r w:rsidRPr="00324942">
        <w:rPr>
          <w:rFonts w:ascii="Arial" w:hAnsi="Arial" w:cs="Arial"/>
          <w:b w:val="0"/>
          <w:i/>
          <w:color w:val="auto"/>
        </w:rPr>
        <w:t xml:space="preserve"> Podmínky</w:t>
      </w:r>
      <w:r w:rsidR="00A51A20" w:rsidRPr="00324942">
        <w:rPr>
          <w:rFonts w:ascii="Arial" w:hAnsi="Arial" w:cs="Arial"/>
          <w:b w:val="0"/>
          <w:i/>
          <w:color w:val="auto"/>
        </w:rPr>
        <w:t xml:space="preserve"> vzdělávání dětí nadaných</w:t>
      </w:r>
      <w:bookmarkEnd w:id="21"/>
    </w:p>
    <w:p w14:paraId="040BB679" w14:textId="3DE0529B" w:rsidR="00E75A27" w:rsidRPr="00324942" w:rsidRDefault="00A51A20" w:rsidP="00324942">
      <w:pPr>
        <w:spacing w:line="360" w:lineRule="auto"/>
        <w:jc w:val="both"/>
        <w:rPr>
          <w:rFonts w:ascii="Times New Roman" w:hAnsi="Times New Roman" w:cs="Times New Roman"/>
          <w:sz w:val="24"/>
        </w:rPr>
      </w:pPr>
      <w:r w:rsidRPr="00324942">
        <w:rPr>
          <w:rFonts w:ascii="Times New Roman" w:hAnsi="Times New Roman" w:cs="Times New Roman"/>
          <w:sz w:val="24"/>
        </w:rPr>
        <w:t>Pro děti mimořádně nadané se vypracovává individuální vzdělávací program, který je doplněn nabídkou dalších aktivit podle zájmů a mimořádných schopností. Rozvoj a podpora mimořádných schopností je zajišťována a organizována tak, aby nebyla jednostranná a neomezila pestrost a šíři obvyklé vzdělávací nabídky. V případě nadaného dítěte škola zajistí realizaci všech stanovených podpůrných opatření pro podporu nadaní</w:t>
      </w:r>
      <w:r w:rsidR="00897E5A" w:rsidRPr="00324942">
        <w:rPr>
          <w:rFonts w:ascii="Times New Roman" w:hAnsi="Times New Roman" w:cs="Times New Roman"/>
          <w:sz w:val="24"/>
        </w:rPr>
        <w:t xml:space="preserve"> dle ŠPZ</w:t>
      </w:r>
      <w:r w:rsidRPr="00324942">
        <w:rPr>
          <w:rFonts w:ascii="Times New Roman" w:hAnsi="Times New Roman" w:cs="Times New Roman"/>
          <w:sz w:val="24"/>
        </w:rPr>
        <w:t xml:space="preserve">. </w:t>
      </w:r>
    </w:p>
    <w:p w14:paraId="4A65447F" w14:textId="77777777" w:rsidR="00A51A20" w:rsidRPr="00324942" w:rsidRDefault="00A51A20"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záměry na cestě ke kvalitě:</w:t>
      </w:r>
    </w:p>
    <w:p w14:paraId="4A654480" w14:textId="77777777" w:rsidR="006B1CE0" w:rsidRPr="00324942" w:rsidRDefault="006B1CE0" w:rsidP="00324942">
      <w:pPr>
        <w:pStyle w:val="Odstavecseseznamem"/>
        <w:numPr>
          <w:ilvl w:val="0"/>
          <w:numId w:val="9"/>
        </w:numPr>
        <w:spacing w:after="0" w:line="360" w:lineRule="auto"/>
        <w:jc w:val="both"/>
        <w:rPr>
          <w:rFonts w:ascii="Times New Roman" w:hAnsi="Times New Roman" w:cs="Times New Roman"/>
          <w:sz w:val="28"/>
        </w:rPr>
      </w:pPr>
      <w:bookmarkStart w:id="22" w:name="_Hlk81220505"/>
      <w:r w:rsidRPr="00324942">
        <w:rPr>
          <w:rFonts w:ascii="Times New Roman" w:hAnsi="Times New Roman" w:cs="Times New Roman"/>
          <w:sz w:val="24"/>
        </w:rPr>
        <w:lastRenderedPageBreak/>
        <w:t xml:space="preserve">Vytvořit podmínky pro </w:t>
      </w:r>
      <w:r w:rsidR="00A51A20" w:rsidRPr="00324942">
        <w:rPr>
          <w:rFonts w:ascii="Times New Roman" w:hAnsi="Times New Roman" w:cs="Times New Roman"/>
          <w:sz w:val="24"/>
        </w:rPr>
        <w:t>rozvoj</w:t>
      </w:r>
      <w:r w:rsidRPr="00324942">
        <w:rPr>
          <w:rFonts w:ascii="Times New Roman" w:hAnsi="Times New Roman" w:cs="Times New Roman"/>
          <w:sz w:val="24"/>
        </w:rPr>
        <w:t xml:space="preserve"> nadání</w:t>
      </w:r>
      <w:r w:rsidR="00A51A20" w:rsidRPr="00324942">
        <w:rPr>
          <w:rFonts w:ascii="Times New Roman" w:hAnsi="Times New Roman" w:cs="Times New Roman"/>
          <w:sz w:val="24"/>
        </w:rPr>
        <w:t xml:space="preserve"> ve všech oblastech, aby nebyl opomíjen rozvoj celkové osobnosti dítěte</w:t>
      </w:r>
      <w:r w:rsidRPr="00324942">
        <w:rPr>
          <w:rFonts w:ascii="Times New Roman" w:hAnsi="Times New Roman" w:cs="Times New Roman"/>
          <w:sz w:val="24"/>
        </w:rPr>
        <w:t>.</w:t>
      </w:r>
    </w:p>
    <w:bookmarkEnd w:id="22"/>
    <w:p w14:paraId="4A654481" w14:textId="77777777" w:rsidR="006B1CE0" w:rsidRPr="00324942" w:rsidRDefault="006B1CE0" w:rsidP="00324942">
      <w:pPr>
        <w:pStyle w:val="Odstavecseseznamem"/>
        <w:numPr>
          <w:ilvl w:val="0"/>
          <w:numId w:val="9"/>
        </w:numPr>
        <w:spacing w:after="0" w:line="360" w:lineRule="auto"/>
        <w:jc w:val="both"/>
        <w:rPr>
          <w:rFonts w:ascii="Times New Roman" w:hAnsi="Times New Roman" w:cs="Times New Roman"/>
          <w:sz w:val="28"/>
        </w:rPr>
      </w:pPr>
      <w:r w:rsidRPr="00324942">
        <w:rPr>
          <w:rFonts w:ascii="Times New Roman" w:hAnsi="Times New Roman" w:cs="Times New Roman"/>
          <w:sz w:val="24"/>
        </w:rPr>
        <w:t xml:space="preserve">Upravit </w:t>
      </w:r>
      <w:r w:rsidR="00A51A20" w:rsidRPr="00324942">
        <w:rPr>
          <w:rFonts w:ascii="Times New Roman" w:hAnsi="Times New Roman" w:cs="Times New Roman"/>
          <w:sz w:val="24"/>
        </w:rPr>
        <w:t>potřeby TVP o aktivity, vhodné k jejich roz</w:t>
      </w:r>
      <w:r w:rsidRPr="00324942">
        <w:rPr>
          <w:rFonts w:ascii="Times New Roman" w:hAnsi="Times New Roman" w:cs="Times New Roman"/>
          <w:sz w:val="24"/>
        </w:rPr>
        <w:t>voji</w:t>
      </w:r>
    </w:p>
    <w:p w14:paraId="4A654483" w14:textId="75CD88DF" w:rsidR="006B1CE0" w:rsidRPr="00324942" w:rsidRDefault="006B1CE0" w:rsidP="00324942">
      <w:pPr>
        <w:pStyle w:val="Odstavecseseznamem"/>
        <w:numPr>
          <w:ilvl w:val="0"/>
          <w:numId w:val="9"/>
        </w:numPr>
        <w:spacing w:after="0" w:line="360" w:lineRule="auto"/>
        <w:jc w:val="both"/>
        <w:rPr>
          <w:rFonts w:ascii="Times New Roman" w:hAnsi="Times New Roman" w:cs="Times New Roman"/>
          <w:sz w:val="28"/>
        </w:rPr>
      </w:pPr>
      <w:r w:rsidRPr="00324942">
        <w:rPr>
          <w:rFonts w:ascii="Times New Roman" w:hAnsi="Times New Roman" w:cs="Times New Roman"/>
          <w:sz w:val="24"/>
        </w:rPr>
        <w:t xml:space="preserve"> Sebevzdělání učitelek v této oblasti. </w:t>
      </w:r>
    </w:p>
    <w:p w14:paraId="6908CFC4" w14:textId="704B643C" w:rsidR="00F84E00" w:rsidRPr="00324942" w:rsidRDefault="00F84E00" w:rsidP="00324942">
      <w:pPr>
        <w:spacing w:after="0" w:line="360" w:lineRule="auto"/>
        <w:jc w:val="both"/>
        <w:rPr>
          <w:rFonts w:ascii="Times New Roman" w:hAnsi="Times New Roman" w:cs="Times New Roman"/>
          <w:sz w:val="28"/>
        </w:rPr>
      </w:pPr>
    </w:p>
    <w:tbl>
      <w:tblPr>
        <w:tblStyle w:val="Mkatabulky"/>
        <w:tblW w:w="0" w:type="auto"/>
        <w:tblLook w:val="04A0" w:firstRow="1" w:lastRow="0" w:firstColumn="1" w:lastColumn="0" w:noHBand="0" w:noVBand="1"/>
      </w:tblPr>
      <w:tblGrid>
        <w:gridCol w:w="9212"/>
      </w:tblGrid>
      <w:tr w:rsidR="00F84E00" w:rsidRPr="00324942" w14:paraId="65A74342" w14:textId="77777777" w:rsidTr="00F84E00">
        <w:tc>
          <w:tcPr>
            <w:tcW w:w="9212" w:type="dxa"/>
          </w:tcPr>
          <w:p w14:paraId="5A8CC67B" w14:textId="26E9231D" w:rsidR="00F84E00" w:rsidRPr="00324942" w:rsidRDefault="00F84E00" w:rsidP="00324942">
            <w:pPr>
              <w:spacing w:line="360" w:lineRule="auto"/>
              <w:jc w:val="both"/>
              <w:rPr>
                <w:rFonts w:ascii="Times New Roman" w:hAnsi="Times New Roman" w:cs="Times New Roman"/>
                <w:b/>
                <w:sz w:val="24"/>
                <w:szCs w:val="24"/>
              </w:rPr>
            </w:pPr>
            <w:r w:rsidRPr="00324942">
              <w:rPr>
                <w:rFonts w:ascii="Times New Roman" w:hAnsi="Times New Roman" w:cs="Times New Roman"/>
                <w:b/>
                <w:sz w:val="24"/>
                <w:szCs w:val="24"/>
              </w:rPr>
              <w:t>Zajišťovat realizaci všech stanovených podpůrných opatření, opatření pro podporu nadání podle individuálních vzdělávacích potřeb dětí. Vytvářet materiální podmínky ke vzdělávání dětí nadaných (pomůcky, knihy, encyklopedie). Vyhledávání dětí nadaných, podpora jejich nadání a jeho další rozvoj. Uplatňování metod a strategií podporujících rozvoj gramotností dětí nadaných. 2021-2026</w:t>
            </w:r>
          </w:p>
        </w:tc>
      </w:tr>
    </w:tbl>
    <w:p w14:paraId="17514677" w14:textId="77777777" w:rsidR="00F84E00" w:rsidRPr="00324942" w:rsidRDefault="00F84E00" w:rsidP="00324942">
      <w:pPr>
        <w:spacing w:after="0" w:line="360" w:lineRule="auto"/>
        <w:jc w:val="both"/>
        <w:rPr>
          <w:rFonts w:ascii="Times New Roman" w:hAnsi="Times New Roman" w:cs="Times New Roman"/>
          <w:sz w:val="28"/>
        </w:rPr>
      </w:pPr>
    </w:p>
    <w:p w14:paraId="4A654484" w14:textId="0B236467" w:rsidR="006B1CE0" w:rsidRPr="00324942" w:rsidRDefault="006B1CE0" w:rsidP="00324942">
      <w:pPr>
        <w:pStyle w:val="Nadpis2"/>
        <w:spacing w:after="240"/>
        <w:rPr>
          <w:rFonts w:ascii="Arial" w:hAnsi="Arial" w:cs="Arial"/>
          <w:b w:val="0"/>
          <w:i/>
          <w:color w:val="auto"/>
        </w:rPr>
      </w:pPr>
      <w:bookmarkStart w:id="23" w:name="_Toc81226738"/>
      <w:bookmarkStart w:id="24" w:name="_Hlk81219788"/>
      <w:r w:rsidRPr="00324942">
        <w:rPr>
          <w:rFonts w:ascii="Arial" w:hAnsi="Arial" w:cs="Arial"/>
          <w:b w:val="0"/>
          <w:i/>
          <w:color w:val="auto"/>
        </w:rPr>
        <w:t>3.1</w:t>
      </w:r>
      <w:r w:rsidR="0004654C" w:rsidRPr="00324942">
        <w:rPr>
          <w:rFonts w:ascii="Arial" w:hAnsi="Arial" w:cs="Arial"/>
          <w:b w:val="0"/>
          <w:i/>
          <w:color w:val="auto"/>
        </w:rPr>
        <w:t>2</w:t>
      </w:r>
      <w:r w:rsidRPr="00324942">
        <w:rPr>
          <w:rFonts w:ascii="Arial" w:hAnsi="Arial" w:cs="Arial"/>
          <w:b w:val="0"/>
          <w:i/>
          <w:color w:val="auto"/>
        </w:rPr>
        <w:t xml:space="preserve"> Podmínky vzdělávání dětí od dvou do tří let</w:t>
      </w:r>
      <w:bookmarkEnd w:id="23"/>
    </w:p>
    <w:bookmarkEnd w:id="24"/>
    <w:p w14:paraId="4A654485" w14:textId="77777777" w:rsidR="006B1CE0" w:rsidRPr="00324942" w:rsidRDefault="006B1CE0" w:rsidP="00324942">
      <w:pPr>
        <w:spacing w:line="360" w:lineRule="auto"/>
        <w:jc w:val="both"/>
        <w:rPr>
          <w:rFonts w:ascii="Times New Roman" w:hAnsi="Times New Roman" w:cs="Times New Roman"/>
          <w:sz w:val="24"/>
        </w:rPr>
      </w:pPr>
      <w:r w:rsidRPr="00324942">
        <w:rPr>
          <w:rFonts w:ascii="Times New Roman" w:hAnsi="Times New Roman" w:cs="Times New Roman"/>
          <w:sz w:val="24"/>
        </w:rPr>
        <w:t xml:space="preserve">V případě zařazení dětí mladších 3 let do mateřské školy se učitelky snaží zajistit vhodné podmínky pro jejich výchovu, vzdělávání a péči. Děti jsou zařazeny do heterogenní třídy, kde jsou nevhodné hračky a pomůcky uskladněny ve vyšších skříňkách a policích. Ve třídě jsou nastavena dětem srozumitelná pravidla pro používání a ukládání hraček a pomůcek. Učitelky se snaží poskytnout těmto dětem dostatečný prostor pro volný pohyb i hru a zároveň zajišťují dětem bezpečí a klid pro odpočinek v průběhu celého dne. </w:t>
      </w:r>
      <w:r w:rsidR="000D2B08" w:rsidRPr="00324942">
        <w:rPr>
          <w:rFonts w:ascii="Times New Roman" w:hAnsi="Times New Roman" w:cs="Times New Roman"/>
          <w:sz w:val="24"/>
        </w:rPr>
        <w:t xml:space="preserve">Snažíme se dětem zajistit stálý pravidelný denní režim s dostatkem času na realizaci činností, více klidu a individuální péče. Děti mají možnost si zvolit, zda se chtějí zapojit do řízených činností se staršími dětmi, nebo si hrát, či odpočívat v relaxačním koutku.  Učitelky činnosti přizpůsobují možnostem a schopnostem dětí, volí vhodné metody a formy práce. Zařazují častější opakování činností, nápodobu, situační učení a rituály. Činnosti často střídají kvůli kratší době soustředění a největší prostor ponechávají hře a pohybovým aktivitám. Pobyt venku přizpůsobují malým dětem a častěji využívají pobyt na zahradě.  Intenzivně spolupracujeme s rodiči hlavně v době adaptace. </w:t>
      </w:r>
    </w:p>
    <w:p w14:paraId="4A654486" w14:textId="77777777" w:rsidR="000D2B08" w:rsidRPr="00324942" w:rsidRDefault="000D2B08" w:rsidP="00324942">
      <w:pPr>
        <w:spacing w:after="0" w:line="360" w:lineRule="auto"/>
        <w:jc w:val="both"/>
        <w:rPr>
          <w:rFonts w:ascii="Times New Roman" w:hAnsi="Times New Roman" w:cs="Times New Roman"/>
          <w:b/>
          <w:sz w:val="24"/>
        </w:rPr>
      </w:pPr>
      <w:bookmarkStart w:id="25" w:name="_Hlk81220573"/>
      <w:r w:rsidRPr="00324942">
        <w:rPr>
          <w:rFonts w:ascii="Times New Roman" w:hAnsi="Times New Roman" w:cs="Times New Roman"/>
          <w:b/>
          <w:sz w:val="24"/>
        </w:rPr>
        <w:t>Další záměry na cestě ke kvalitě:</w:t>
      </w:r>
    </w:p>
    <w:bookmarkEnd w:id="25"/>
    <w:p w14:paraId="4A654487" w14:textId="77777777" w:rsidR="000D2B08" w:rsidRPr="00324942" w:rsidRDefault="00334CBE" w:rsidP="00324942">
      <w:pPr>
        <w:pStyle w:val="Odstavecseseznamem"/>
        <w:numPr>
          <w:ilvl w:val="0"/>
          <w:numId w:val="10"/>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Učitelka uplatňuje laskavý přístup k dítěti. </w:t>
      </w:r>
    </w:p>
    <w:p w14:paraId="4A654488" w14:textId="77777777" w:rsidR="00334CBE" w:rsidRPr="00324942" w:rsidRDefault="00334CBE" w:rsidP="00324942">
      <w:pPr>
        <w:pStyle w:val="Odstavecseseznamem"/>
        <w:numPr>
          <w:ilvl w:val="0"/>
          <w:numId w:val="10"/>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Zaměřovat se na sebeobsluhu, hygienické návyky a samostatnost. </w:t>
      </w:r>
    </w:p>
    <w:p w14:paraId="4A654489" w14:textId="098F3E77" w:rsidR="00334CBE" w:rsidRPr="00324942" w:rsidRDefault="00334CBE" w:rsidP="00324942">
      <w:pPr>
        <w:pStyle w:val="Odstavecseseznamem"/>
        <w:numPr>
          <w:ilvl w:val="0"/>
          <w:numId w:val="10"/>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Využívat efektivní komunikaci s rodiči při výchově a vzdělávání dvouletých dětí. </w:t>
      </w:r>
    </w:p>
    <w:p w14:paraId="1E3073EF" w14:textId="438B8F64" w:rsidR="0004654C" w:rsidRPr="00324942" w:rsidRDefault="0004654C" w:rsidP="00324942">
      <w:pPr>
        <w:spacing w:after="0" w:line="360" w:lineRule="auto"/>
        <w:jc w:val="both"/>
        <w:rPr>
          <w:rFonts w:ascii="Times New Roman" w:hAnsi="Times New Roman" w:cs="Times New Roman"/>
          <w:sz w:val="24"/>
        </w:rPr>
      </w:pPr>
    </w:p>
    <w:p w14:paraId="7B138252" w14:textId="59981915" w:rsidR="0004654C" w:rsidRPr="00324942" w:rsidRDefault="0004654C" w:rsidP="00324942">
      <w:pPr>
        <w:pStyle w:val="Nadpis2"/>
        <w:spacing w:after="240"/>
        <w:rPr>
          <w:rFonts w:ascii="Arial" w:hAnsi="Arial" w:cs="Arial"/>
          <w:b w:val="0"/>
          <w:i/>
          <w:color w:val="auto"/>
        </w:rPr>
      </w:pPr>
      <w:bookmarkStart w:id="26" w:name="_Toc81226739"/>
      <w:r w:rsidRPr="00324942">
        <w:rPr>
          <w:rFonts w:ascii="Arial" w:hAnsi="Arial" w:cs="Arial"/>
          <w:b w:val="0"/>
          <w:i/>
          <w:color w:val="auto"/>
        </w:rPr>
        <w:lastRenderedPageBreak/>
        <w:t>3.13 Podmínky</w:t>
      </w:r>
      <w:r w:rsidR="00897E5A" w:rsidRPr="00324942">
        <w:rPr>
          <w:rFonts w:ascii="Arial" w:hAnsi="Arial" w:cs="Arial"/>
          <w:b w:val="0"/>
          <w:i/>
          <w:color w:val="auto"/>
        </w:rPr>
        <w:t xml:space="preserve"> pro vzdělávání dětí s nedostatečnou znalostí českého jazyka</w:t>
      </w:r>
      <w:bookmarkEnd w:id="26"/>
      <w:r w:rsidRPr="00324942">
        <w:rPr>
          <w:rFonts w:ascii="Arial" w:hAnsi="Arial" w:cs="Arial"/>
          <w:b w:val="0"/>
          <w:i/>
          <w:color w:val="auto"/>
        </w:rPr>
        <w:t xml:space="preserve"> </w:t>
      </w:r>
    </w:p>
    <w:p w14:paraId="61A85A01" w14:textId="785B2BC7" w:rsidR="0004654C" w:rsidRPr="00324942" w:rsidRDefault="0004654C" w:rsidP="00324942">
      <w:p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Dětem s nedostatečnou znalostí českého jazyka poskytujeme jazykovou přípravu pro zajištění plynulého přechodu do základního vzdělávání. Ředitelka mateřské školy zřídí skupinu pro bezplatnou jazykovou přípravu pro zajištění plynulého přechodu do základního vzdělávání v souladu s vyhláškou č. 14/2005 Sb., o předškolním vzdělávání, ve znění pozdějších předpisů, pokud jsou v mateřské škole alespoň 4 cizinci v povinném předškolním vzdělávání. Vzdělávání ve skupině pro jazykovou přípravu je rozděleno do dvou nebo více bloků (dle potřeby) v průběhu týdne.</w:t>
      </w:r>
    </w:p>
    <w:p w14:paraId="7BE115E0" w14:textId="62475AAD" w:rsidR="0004654C" w:rsidRPr="00324942" w:rsidRDefault="0004654C" w:rsidP="00324942">
      <w:p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Ředitelka mateřské školy může na základě posouzení potřebnosti jazykové podpory dítěte zařadit do skupiny pro jazykovou přípravu rovněž jiné děti, než jsou cizinci v povinném předškolním vzdělávání, pokud to není na újmu kvality jazykové přípravy. Jako podpůrný materiál je využíváno Kurikulum češtiny jako druhého jazyka pro povinné předškolní vzdělávání.</w:t>
      </w:r>
    </w:p>
    <w:p w14:paraId="666E899E" w14:textId="77777777" w:rsidR="00897E5A" w:rsidRPr="00324942" w:rsidRDefault="00897E5A" w:rsidP="00324942">
      <w:pPr>
        <w:spacing w:after="0" w:line="360" w:lineRule="auto"/>
        <w:jc w:val="both"/>
        <w:rPr>
          <w:rFonts w:ascii="Times New Roman" w:hAnsi="Times New Roman" w:cs="Times New Roman"/>
          <w:sz w:val="24"/>
          <w:szCs w:val="24"/>
        </w:rPr>
      </w:pPr>
    </w:p>
    <w:p w14:paraId="040BB43C" w14:textId="470DE4DD" w:rsidR="00897E5A" w:rsidRPr="00324942" w:rsidRDefault="00897E5A"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záměry na cestě ke kvalitě:</w:t>
      </w:r>
    </w:p>
    <w:p w14:paraId="224F8A9E" w14:textId="481E3C41" w:rsidR="00897E5A" w:rsidRPr="00324942" w:rsidRDefault="00897E5A" w:rsidP="00324942">
      <w:pPr>
        <w:pStyle w:val="Odstavecseseznamem"/>
        <w:numPr>
          <w:ilvl w:val="0"/>
          <w:numId w:val="43"/>
        </w:numPr>
        <w:spacing w:after="0" w:line="360" w:lineRule="auto"/>
        <w:jc w:val="both"/>
        <w:rPr>
          <w:rFonts w:ascii="Times New Roman" w:hAnsi="Times New Roman" w:cs="Times New Roman"/>
          <w:sz w:val="28"/>
        </w:rPr>
      </w:pPr>
      <w:r w:rsidRPr="00324942">
        <w:rPr>
          <w:rFonts w:ascii="Times New Roman" w:hAnsi="Times New Roman" w:cs="Times New Roman"/>
          <w:sz w:val="24"/>
        </w:rPr>
        <w:t>Vytvořit podmínky pro rozvoj vzdělávání v českém jazyce ve všech oblastech a zároveň se snažit o rozvoj celkové osobnosti dítěte.</w:t>
      </w:r>
    </w:p>
    <w:p w14:paraId="4A65448A" w14:textId="77777777" w:rsidR="00334CBE" w:rsidRPr="00324942" w:rsidRDefault="00537588" w:rsidP="00324942">
      <w:pPr>
        <w:pStyle w:val="Nadpis1"/>
        <w:spacing w:after="240"/>
        <w:rPr>
          <w:rFonts w:ascii="Arial" w:hAnsi="Arial" w:cs="Arial"/>
          <w:color w:val="auto"/>
        </w:rPr>
      </w:pPr>
      <w:bookmarkStart w:id="27" w:name="_Toc81226740"/>
      <w:r w:rsidRPr="00324942">
        <w:rPr>
          <w:rFonts w:ascii="Arial" w:hAnsi="Arial" w:cs="Arial"/>
          <w:color w:val="auto"/>
        </w:rPr>
        <w:t>4. Organizace vzdělávání</w:t>
      </w:r>
      <w:bookmarkEnd w:id="27"/>
      <w:r w:rsidRPr="00324942">
        <w:rPr>
          <w:rFonts w:ascii="Arial" w:hAnsi="Arial" w:cs="Arial"/>
          <w:color w:val="auto"/>
        </w:rPr>
        <w:t xml:space="preserve"> </w:t>
      </w:r>
    </w:p>
    <w:p w14:paraId="4A65448B" w14:textId="62304142" w:rsidR="00537588" w:rsidRPr="00324942" w:rsidRDefault="006B6AA6"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 naší mateřské škole jsou dvě věkově smíšené třídy Skřivánci a </w:t>
      </w:r>
      <w:proofErr w:type="spellStart"/>
      <w:r w:rsidRPr="00324942">
        <w:rPr>
          <w:rFonts w:ascii="Times New Roman" w:hAnsi="Times New Roman" w:cs="Times New Roman"/>
          <w:sz w:val="24"/>
        </w:rPr>
        <w:t>Kosáčci</w:t>
      </w:r>
      <w:proofErr w:type="spellEnd"/>
      <w:r w:rsidRPr="00324942">
        <w:rPr>
          <w:rFonts w:ascii="Times New Roman" w:hAnsi="Times New Roman" w:cs="Times New Roman"/>
          <w:sz w:val="24"/>
        </w:rPr>
        <w:t xml:space="preserve">, zpravidla ve věku od 3 do 6 let. Za děti, které odchází do základní školy, jsou přijímány děti nové a tyto děti doplňují dětský kolektiv. </w:t>
      </w:r>
    </w:p>
    <w:p w14:paraId="4A65448C" w14:textId="6C5CF68C" w:rsidR="006B6AA6" w:rsidRPr="00324942" w:rsidRDefault="006B6AA6"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Děti jsou do mateřské školy přijímány na základě žádosti zákonného zástupce </w:t>
      </w:r>
      <w:r w:rsidR="00897E5A" w:rsidRPr="00324942">
        <w:rPr>
          <w:rFonts w:ascii="Times New Roman" w:hAnsi="Times New Roman" w:cs="Times New Roman"/>
          <w:sz w:val="24"/>
        </w:rPr>
        <w:t>dítěte,</w:t>
      </w:r>
      <w:r w:rsidRPr="00324942">
        <w:rPr>
          <w:rFonts w:ascii="Times New Roman" w:hAnsi="Times New Roman" w:cs="Times New Roman"/>
          <w:sz w:val="24"/>
        </w:rPr>
        <w:t xml:space="preserve"> a to v případě, že škola má volnou kapacitu a jsou splněny podmínky pro přijetí dítěte k předškolnímu vzdělávání. O přijetí dítěte rozhoduje ředitelka školy ve správním řízení dle platných předpisů. Termín zápisu do mateřské školy stanovuje škola v období od 2. května do 16. května. O termínu zápisu je veřejnost informována prostřednictvím plakátů, webu a. </w:t>
      </w:r>
    </w:p>
    <w:p w14:paraId="4A65448D" w14:textId="6C589BF6" w:rsidR="006B6AA6" w:rsidRPr="00324942" w:rsidRDefault="006B6AA6"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Děti do jednotlivých tříd jsou zařazovány tak, aby ve třídách byly přibližně stejné velké věkové skupiny a vyvážený poměr chlapců a dívek, podle možností zohledňujeme přání rodičů při výběru třídy, sourozence zařazujeme společně do třídy vždy. </w:t>
      </w:r>
    </w:p>
    <w:p w14:paraId="4A65448E" w14:textId="77777777" w:rsidR="008D591C" w:rsidRPr="00324942" w:rsidRDefault="008D591C" w:rsidP="00324942">
      <w:pPr>
        <w:spacing w:after="0" w:line="360" w:lineRule="auto"/>
        <w:jc w:val="both"/>
        <w:rPr>
          <w:rFonts w:ascii="Times New Roman" w:hAnsi="Times New Roman" w:cs="Times New Roman"/>
          <w:sz w:val="24"/>
        </w:rPr>
      </w:pPr>
    </w:p>
    <w:p w14:paraId="4A65448F" w14:textId="06F51F62" w:rsidR="008D591C" w:rsidRPr="00324942" w:rsidRDefault="008D591C" w:rsidP="00324942">
      <w:pPr>
        <w:pStyle w:val="Nadpis2"/>
        <w:spacing w:after="240"/>
        <w:rPr>
          <w:rFonts w:ascii="Arial" w:hAnsi="Arial" w:cs="Arial"/>
          <w:b w:val="0"/>
          <w:i/>
          <w:color w:val="auto"/>
        </w:rPr>
      </w:pPr>
      <w:bookmarkStart w:id="28" w:name="_Toc81226741"/>
      <w:r w:rsidRPr="00324942">
        <w:rPr>
          <w:rFonts w:ascii="Arial" w:hAnsi="Arial" w:cs="Arial"/>
          <w:b w:val="0"/>
          <w:i/>
          <w:color w:val="auto"/>
        </w:rPr>
        <w:lastRenderedPageBreak/>
        <w:t xml:space="preserve">4.1 </w:t>
      </w:r>
      <w:r w:rsidR="00FF0845" w:rsidRPr="00324942">
        <w:rPr>
          <w:rFonts w:ascii="Arial" w:hAnsi="Arial" w:cs="Arial"/>
          <w:b w:val="0"/>
          <w:i/>
          <w:color w:val="auto"/>
        </w:rPr>
        <w:t>Vnitřní uspořádání tříd</w:t>
      </w:r>
      <w:bookmarkEnd w:id="28"/>
      <w:r w:rsidRPr="00324942">
        <w:rPr>
          <w:rFonts w:ascii="Arial" w:hAnsi="Arial" w:cs="Arial"/>
          <w:b w:val="0"/>
          <w:i/>
          <w:color w:val="auto"/>
        </w:rPr>
        <w:t xml:space="preserve"> </w:t>
      </w:r>
    </w:p>
    <w:p w14:paraId="4A654497" w14:textId="779D46E6" w:rsidR="00125739" w:rsidRPr="00324942" w:rsidRDefault="00125739"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Každá třída je osobitá svým materiálním vybavením, barevností, výzdobou, složením kolektivu dětí a osobností učitelek, jejich profesním zaměřením. Ve všech třídách je zajištěna rovnováha činností řízených, spontánních i relaxačních. Je upřednostňováno prožitkové a situační učení, spontánní hravé činnosti ve skupinkách, individuálně i v kolektivu, samostatnost, tvořivost, experimentaci a využívání námětů ročních období, starých českých zvyků a obyčejů. </w:t>
      </w:r>
      <w:r w:rsidR="00FF0845" w:rsidRPr="00324942">
        <w:rPr>
          <w:rFonts w:ascii="Times New Roman" w:hAnsi="Times New Roman" w:cs="Times New Roman"/>
          <w:sz w:val="24"/>
          <w:szCs w:val="24"/>
        </w:rPr>
        <w:t>Naším přesvědčením je, že partnerský přístup dospělých k dětem je nejen možný, ale i nutný pro to, aby z dětí vyrostli kompetentní a zodpovědní lidé, schopni řešit problémy současného světa. Vytváříme si pravidla chování společně s dětmi a vymezování hranic považujeme ve výchově za naprosto nezbytné. Tím, že se chováme k dětem respektujícím způsobem, přispíváme k rozvíjení a uspokojování jejich potřeby sebeúcty (vážit si sám sebe, přijímat se jako hodnotná lidská bytost). V obou třídách se snažíme vést k zodpovědnosti, samostatnosti a spolupráci.</w:t>
      </w:r>
    </w:p>
    <w:p w14:paraId="4A654499" w14:textId="0BA3D30D" w:rsidR="00126BAC" w:rsidRPr="00324942" w:rsidRDefault="00126BAC" w:rsidP="00324942">
      <w:p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 xml:space="preserve">Děti skrze výtvarné činnosti rozvíjí svou kreativitu, poznávají různé materiály i techniky tvoření a zdokonalují se v jemné motorice. Skrze pohybové aktivity děti rozvíjí zejména hrubou motoriku, vnímání vlastního těla, spolupráci, cit pro hudbu a rytmus. Pohybem děti doprovází písně, básně, říkanky, vyjadřují emoce, rozvíjí fantazii. Ke cvičení a tanci využíváme různé pomůcky. Jóga je zde praktikována v mnoha podobách – dechová a prstová cvičení, provádění průpravných cviků a pozic s důrazem na tělu prospěšné provedení, relaxace, masáže dětí, morální hodnoty a vhodné chování. Vše se odehrává hravou formou. </w:t>
      </w:r>
    </w:p>
    <w:p w14:paraId="4A65449C" w14:textId="237438CE" w:rsidR="008138AB" w:rsidRPr="00324942" w:rsidRDefault="008138AB"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Děti využívají hudební nástroje k relaxaci, vyprávění příběhu, dramatizaci, hudebně pohybovým činnostem, při práci s písní nebo říkadlem i ke společným rozhovorům. Pomocí dramat</w:t>
      </w:r>
      <w:r w:rsidR="00126BAC" w:rsidRPr="00324942">
        <w:rPr>
          <w:rFonts w:ascii="Times New Roman" w:hAnsi="Times New Roman" w:cs="Times New Roman"/>
          <w:sz w:val="24"/>
        </w:rPr>
        <w:t>ické a hudební výchovy podporujeme</w:t>
      </w:r>
      <w:r w:rsidRPr="00324942">
        <w:rPr>
          <w:rFonts w:ascii="Times New Roman" w:hAnsi="Times New Roman" w:cs="Times New Roman"/>
          <w:sz w:val="24"/>
        </w:rPr>
        <w:t xml:space="preserve"> u dětí sociální a komunikativní kompetence, které jsou předpokladem pro jejich další vzdělávání. </w:t>
      </w:r>
      <w:r w:rsidR="00126BAC" w:rsidRPr="00324942">
        <w:rPr>
          <w:rFonts w:ascii="Times New Roman" w:hAnsi="Times New Roman" w:cs="Times New Roman"/>
          <w:sz w:val="24"/>
        </w:rPr>
        <w:t>Zaměřujeme se také na pohybové aktivity</w:t>
      </w:r>
      <w:r w:rsidR="00CF0751" w:rsidRPr="00324942">
        <w:rPr>
          <w:rFonts w:ascii="Times New Roman" w:hAnsi="Times New Roman" w:cs="Times New Roman"/>
          <w:sz w:val="24"/>
        </w:rPr>
        <w:t xml:space="preserve"> a správné držení těla skrze různé zdravotní cvičení. </w:t>
      </w:r>
    </w:p>
    <w:p w14:paraId="4A65449E" w14:textId="67B5D7D1" w:rsidR="00126BAC" w:rsidRPr="00324942" w:rsidRDefault="00FF0845"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U</w:t>
      </w:r>
      <w:r w:rsidR="00126BAC" w:rsidRPr="00324942">
        <w:rPr>
          <w:rFonts w:ascii="Times New Roman" w:hAnsi="Times New Roman" w:cs="Times New Roman"/>
          <w:sz w:val="24"/>
        </w:rPr>
        <w:t xml:space="preserve">čitelky </w:t>
      </w:r>
      <w:r w:rsidRPr="00324942">
        <w:rPr>
          <w:rFonts w:ascii="Times New Roman" w:hAnsi="Times New Roman" w:cs="Times New Roman"/>
          <w:sz w:val="24"/>
        </w:rPr>
        <w:t xml:space="preserve">se </w:t>
      </w:r>
      <w:r w:rsidR="00126BAC" w:rsidRPr="00324942">
        <w:rPr>
          <w:rFonts w:ascii="Times New Roman" w:hAnsi="Times New Roman" w:cs="Times New Roman"/>
          <w:sz w:val="24"/>
        </w:rPr>
        <w:t xml:space="preserve">zaměřují vzhledem k potřebám dětí na logopedickou prevenci a na přípravu předškolních dětí pro vstup do základní školy. </w:t>
      </w:r>
    </w:p>
    <w:p w14:paraId="46256D47" w14:textId="24DE1C67" w:rsidR="00F16FC1" w:rsidRPr="00324942" w:rsidRDefault="00F16FC1" w:rsidP="00324942">
      <w:pPr>
        <w:spacing w:after="0" w:line="360" w:lineRule="auto"/>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9212"/>
      </w:tblGrid>
      <w:tr w:rsidR="00F16FC1" w:rsidRPr="00324942" w14:paraId="68802BEB" w14:textId="77777777" w:rsidTr="00F16FC1">
        <w:tc>
          <w:tcPr>
            <w:tcW w:w="9212" w:type="dxa"/>
          </w:tcPr>
          <w:p w14:paraId="71911CE1" w14:textId="37C22E6F" w:rsidR="00F16FC1" w:rsidRPr="00324942" w:rsidRDefault="00F16FC1" w:rsidP="00324942">
            <w:pPr>
              <w:spacing w:line="360" w:lineRule="auto"/>
              <w:jc w:val="both"/>
              <w:rPr>
                <w:rFonts w:ascii="Times New Roman" w:hAnsi="Times New Roman" w:cs="Times New Roman"/>
                <w:sz w:val="24"/>
              </w:rPr>
            </w:pPr>
            <w:r w:rsidRPr="00324942">
              <w:rPr>
                <w:rFonts w:ascii="Times New Roman" w:hAnsi="Times New Roman" w:cs="Times New Roman"/>
                <w:sz w:val="24"/>
              </w:rPr>
              <w:t xml:space="preserve">ZODPOVĚDNOST – děti by neměly dělat správné věci z pouhé poslušnosti nebo proto, aby se vyhnuly nepříjemnostem. Děti mají pochopit smysluplnost a řád věcí, vnitřně přijmout normy a hodnoty, které se jim snažíme předávat. </w:t>
            </w:r>
          </w:p>
          <w:p w14:paraId="4FAA63E2" w14:textId="66FD9120" w:rsidR="00F16FC1" w:rsidRPr="00324942" w:rsidRDefault="00F16FC1" w:rsidP="00324942">
            <w:pPr>
              <w:spacing w:line="360" w:lineRule="auto"/>
              <w:jc w:val="both"/>
              <w:rPr>
                <w:rFonts w:ascii="Times New Roman" w:hAnsi="Times New Roman" w:cs="Times New Roman"/>
                <w:sz w:val="24"/>
              </w:rPr>
            </w:pPr>
            <w:r w:rsidRPr="00324942">
              <w:rPr>
                <w:rFonts w:ascii="Times New Roman" w:hAnsi="Times New Roman" w:cs="Times New Roman"/>
                <w:sz w:val="24"/>
              </w:rPr>
              <w:t xml:space="preserve">SAMOSTATNOST – děti mají dostatek prostoru pro samostatné činnosti </w:t>
            </w:r>
          </w:p>
          <w:p w14:paraId="4C4CED73" w14:textId="77777777" w:rsidR="00F16FC1" w:rsidRPr="00324942" w:rsidRDefault="00F16FC1" w:rsidP="00324942">
            <w:pPr>
              <w:spacing w:line="360" w:lineRule="auto"/>
              <w:jc w:val="both"/>
              <w:rPr>
                <w:rFonts w:ascii="Times New Roman" w:hAnsi="Times New Roman" w:cs="Times New Roman"/>
                <w:sz w:val="24"/>
              </w:rPr>
            </w:pPr>
            <w:r w:rsidRPr="00324942">
              <w:rPr>
                <w:rFonts w:ascii="Times New Roman" w:hAnsi="Times New Roman" w:cs="Times New Roman"/>
                <w:sz w:val="24"/>
              </w:rPr>
              <w:t xml:space="preserve">SPOLUPRÁCE – vzájemná spolupráce spočívá ve vzájemné komunikaci dětí, ve vzájemném </w:t>
            </w:r>
            <w:r w:rsidRPr="00324942">
              <w:rPr>
                <w:rFonts w:ascii="Times New Roman" w:hAnsi="Times New Roman" w:cs="Times New Roman"/>
                <w:sz w:val="24"/>
              </w:rPr>
              <w:lastRenderedPageBreak/>
              <w:t xml:space="preserve">respektu a umění si vážit samy sebe a ostatních </w:t>
            </w:r>
          </w:p>
          <w:p w14:paraId="506908B7" w14:textId="3FB50717" w:rsidR="00F16FC1" w:rsidRPr="00324942" w:rsidRDefault="00F16FC1" w:rsidP="00324942">
            <w:pPr>
              <w:spacing w:line="360" w:lineRule="auto"/>
              <w:jc w:val="both"/>
              <w:rPr>
                <w:rFonts w:ascii="Times New Roman" w:hAnsi="Times New Roman" w:cs="Times New Roman"/>
                <w:sz w:val="24"/>
              </w:rPr>
            </w:pPr>
            <w:r w:rsidRPr="00324942">
              <w:rPr>
                <w:rFonts w:ascii="Times New Roman" w:hAnsi="Times New Roman" w:cs="Times New Roman"/>
                <w:sz w:val="24"/>
              </w:rPr>
              <w:t>SVOBODNÁ VOLBA – Děti mají možnost rozhodnout o tom, zda něco dělat, jakým způsobem, kdy nebo s kým.</w:t>
            </w:r>
          </w:p>
        </w:tc>
      </w:tr>
    </w:tbl>
    <w:p w14:paraId="4A65449F" w14:textId="77777777" w:rsidR="008138AB" w:rsidRPr="00324942" w:rsidRDefault="008138AB" w:rsidP="00324942">
      <w:pPr>
        <w:spacing w:after="0" w:line="360" w:lineRule="auto"/>
        <w:jc w:val="both"/>
        <w:rPr>
          <w:rFonts w:ascii="Times New Roman" w:hAnsi="Times New Roman" w:cs="Times New Roman"/>
          <w:sz w:val="24"/>
        </w:rPr>
      </w:pPr>
    </w:p>
    <w:p w14:paraId="4A6544A0" w14:textId="77777777" w:rsidR="008138AB" w:rsidRPr="00324942" w:rsidRDefault="008138AB" w:rsidP="00324942">
      <w:pPr>
        <w:pStyle w:val="Nadpis2"/>
        <w:spacing w:after="240"/>
        <w:rPr>
          <w:rFonts w:ascii="Arial" w:hAnsi="Arial" w:cs="Arial"/>
          <w:b w:val="0"/>
          <w:i/>
          <w:color w:val="auto"/>
        </w:rPr>
      </w:pPr>
      <w:bookmarkStart w:id="29" w:name="_Toc81226742"/>
      <w:r w:rsidRPr="00324942">
        <w:rPr>
          <w:rFonts w:ascii="Arial" w:hAnsi="Arial" w:cs="Arial"/>
          <w:b w:val="0"/>
          <w:i/>
          <w:color w:val="auto"/>
        </w:rPr>
        <w:t>4.2 Organizace dne</w:t>
      </w:r>
      <w:bookmarkEnd w:id="29"/>
    </w:p>
    <w:p w14:paraId="4A6544A1" w14:textId="53650AD9" w:rsidR="008138AB" w:rsidRPr="00324942" w:rsidRDefault="008138AB"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 mateřské škole je zajištěn pravidelný denní rytmus a řád, který je dostatečně flexibilní, aby mohl reagovat na aktuální situaci a přizpůsobit se individuálním potřebám dětí. Do programu je zařazován dostatek pohybové aktivity ve třídě i venku. Poměr spontánních a řízených aktivit je vyvážený a vede k podněcování vlastní aktivity. Po realizaci činností jsou vytvářeny vhodné materiální i psychohygienické podmínky. Nejsou překračovány stanovené počty ve třídě, spojování tříd je maximálně omezeno. </w:t>
      </w:r>
    </w:p>
    <w:p w14:paraId="5110D34C" w14:textId="49E245BA" w:rsidR="00FF0845" w:rsidRPr="00324942" w:rsidRDefault="00FF0845" w:rsidP="00324942">
      <w:pPr>
        <w:spacing w:after="0" w:line="360" w:lineRule="auto"/>
        <w:jc w:val="both"/>
        <w:rPr>
          <w:rFonts w:ascii="Times New Roman" w:hAnsi="Times New Roman" w:cs="Times New Roman"/>
          <w:sz w:val="24"/>
          <w:szCs w:val="24"/>
        </w:rPr>
      </w:pPr>
      <w:r w:rsidRPr="00324942">
        <w:rPr>
          <w:rFonts w:ascii="Times New Roman" w:hAnsi="Times New Roman" w:cs="Times New Roman"/>
          <w:b/>
          <w:sz w:val="24"/>
          <w:szCs w:val="24"/>
        </w:rPr>
        <w:t>Pravidla pro individuální vzdělávání</w:t>
      </w:r>
      <w:r w:rsidRPr="00324942">
        <w:rPr>
          <w:rFonts w:ascii="Times New Roman" w:hAnsi="Times New Roman" w:cs="Times New Roman"/>
          <w:sz w:val="24"/>
          <w:szCs w:val="24"/>
        </w:rPr>
        <w:t xml:space="preserve"> v případě povinného předškolního vzdělávání jsou uvedena ve Školním řádu. Rodiče dětí jsou informováni o oblastech, v nichž má být dítě vzděláváno (vychází z Rámcového vzdělávacího programu pro předškolní vzdělávání), dále je jim doporučen přehled základních dovedností, které má mít dítě před vstupem do ZŠ (Desatero pro rodiče dětí předškolního věku).</w:t>
      </w:r>
    </w:p>
    <w:p w14:paraId="4A6544A2" w14:textId="06FBA22C" w:rsidR="001064C4" w:rsidRPr="00324942" w:rsidRDefault="001064C4" w:rsidP="00324942">
      <w:pPr>
        <w:tabs>
          <w:tab w:val="left" w:pos="1170"/>
        </w:tabs>
        <w:spacing w:before="240"/>
        <w:rPr>
          <w:rFonts w:ascii="Times New Roman" w:hAnsi="Times New Roman" w:cs="Times New Roman"/>
          <w:b/>
          <w:sz w:val="24"/>
        </w:rPr>
      </w:pPr>
      <w:r w:rsidRPr="00324942">
        <w:rPr>
          <w:rFonts w:ascii="Times New Roman" w:hAnsi="Times New Roman" w:cs="Times New Roman"/>
          <w:b/>
          <w:sz w:val="24"/>
        </w:rPr>
        <w:t>Organizace dne</w:t>
      </w:r>
      <w:r w:rsidR="00FF0845" w:rsidRPr="00324942">
        <w:rPr>
          <w:rFonts w:ascii="Times New Roman" w:hAnsi="Times New Roman" w:cs="Times New Roman"/>
          <w:b/>
          <w:sz w:val="24"/>
        </w:rPr>
        <w:t>:</w:t>
      </w:r>
    </w:p>
    <w:p w14:paraId="4A6544B6" w14:textId="77777777" w:rsidR="005A0871" w:rsidRPr="00324942" w:rsidRDefault="005A0871" w:rsidP="00324942">
      <w:pPr>
        <w:tabs>
          <w:tab w:val="left" w:pos="1170"/>
        </w:tabs>
        <w:spacing w:after="0"/>
        <w:rPr>
          <w:rFonts w:ascii="Times New Roman" w:eastAsia="Calibri" w:hAnsi="Times New Roman" w:cs="Times New Roman"/>
          <w:sz w:val="24"/>
        </w:rPr>
      </w:pPr>
    </w:p>
    <w:tbl>
      <w:tblPr>
        <w:tblStyle w:val="Mkatabulky"/>
        <w:tblW w:w="0" w:type="auto"/>
        <w:tblLook w:val="04A0" w:firstRow="1" w:lastRow="0" w:firstColumn="1" w:lastColumn="0" w:noHBand="0" w:noVBand="1"/>
      </w:tblPr>
      <w:tblGrid>
        <w:gridCol w:w="2072"/>
        <w:gridCol w:w="7049"/>
      </w:tblGrid>
      <w:tr w:rsidR="00C211C9" w:rsidRPr="00324942" w14:paraId="5EA6A74A" w14:textId="77777777" w:rsidTr="00DB587B">
        <w:trPr>
          <w:trHeight w:val="642"/>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5077B2"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6:30 - 7:00</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CE47E"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scházení dětí v I. třídě, spontánní hry</w:t>
            </w:r>
          </w:p>
        </w:tc>
      </w:tr>
      <w:tr w:rsidR="00C211C9" w:rsidRPr="00324942" w14:paraId="1C3AB1BE" w14:textId="77777777" w:rsidTr="00DB587B">
        <w:trPr>
          <w:trHeight w:val="1318"/>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6CA2D7"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7:00 – 8:25</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FED97"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spontánní hry, didakticky zacílené činnosti a spontánní učení ve skupinkách či individuálně, individuální péče</w:t>
            </w:r>
          </w:p>
        </w:tc>
      </w:tr>
      <w:tr w:rsidR="00C211C9" w:rsidRPr="00324942" w14:paraId="64F4CF62" w14:textId="77777777" w:rsidTr="00DB587B">
        <w:trPr>
          <w:trHeight w:val="642"/>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C1917B"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8:25 - 8:45</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6CBCA"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ranní cvičení, pohybové aktivity</w:t>
            </w:r>
          </w:p>
        </w:tc>
      </w:tr>
      <w:tr w:rsidR="00C211C9" w:rsidRPr="00324942" w14:paraId="64871290" w14:textId="77777777" w:rsidTr="00DB587B">
        <w:trPr>
          <w:trHeight w:val="642"/>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C4DBFD"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8:45 - 9:00</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383648"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osobní hygiena, dopolední svačina</w:t>
            </w:r>
          </w:p>
        </w:tc>
      </w:tr>
      <w:tr w:rsidR="00C211C9" w:rsidRPr="00324942" w14:paraId="2B933972" w14:textId="77777777" w:rsidTr="00DB587B">
        <w:trPr>
          <w:trHeight w:val="642"/>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0172D"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9:00 - 9:40</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E5D7C4"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didakticky zacílené činnosti ve skupinkách, individuálně, frontálně</w:t>
            </w:r>
          </w:p>
        </w:tc>
      </w:tr>
      <w:tr w:rsidR="00C211C9" w:rsidRPr="00324942" w14:paraId="7FF43FD4" w14:textId="77777777" w:rsidTr="00DB587B">
        <w:trPr>
          <w:trHeight w:val="642"/>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0F8994" w14:textId="27966708"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9:</w:t>
            </w:r>
            <w:r w:rsidR="00F16FC1" w:rsidRPr="00324942">
              <w:rPr>
                <w:rFonts w:ascii="Times New Roman" w:hAnsi="Times New Roman" w:cs="Times New Roman"/>
                <w:sz w:val="24"/>
              </w:rPr>
              <w:t>3</w:t>
            </w:r>
            <w:r w:rsidRPr="00324942">
              <w:rPr>
                <w:rFonts w:ascii="Times New Roman" w:hAnsi="Times New Roman" w:cs="Times New Roman"/>
                <w:sz w:val="24"/>
              </w:rPr>
              <w:t>0 - 11:30</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DD153"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pobyt venku (pohybové, ekologické, poznávací a tvořivé aktivity)</w:t>
            </w:r>
          </w:p>
        </w:tc>
      </w:tr>
      <w:tr w:rsidR="00C211C9" w:rsidRPr="00324942" w14:paraId="616FB67C" w14:textId="77777777" w:rsidTr="00DB587B">
        <w:trPr>
          <w:trHeight w:val="642"/>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1B0AF"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11:30 - 11:45</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240F66"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převlékání, osobní hygiena</w:t>
            </w:r>
          </w:p>
        </w:tc>
      </w:tr>
      <w:tr w:rsidR="00C211C9" w:rsidRPr="00324942" w14:paraId="296E2D0F" w14:textId="77777777" w:rsidTr="00DB587B">
        <w:trPr>
          <w:trHeight w:val="642"/>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8ABC2"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11:45 – 12:15</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1FCDA"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oběd</w:t>
            </w:r>
          </w:p>
        </w:tc>
      </w:tr>
      <w:tr w:rsidR="00C211C9" w:rsidRPr="00324942" w14:paraId="6A8AC49C" w14:textId="77777777" w:rsidTr="00DB587B">
        <w:trPr>
          <w:trHeight w:val="642"/>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C36794"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lastRenderedPageBreak/>
              <w:t>12:15 - 12:30</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69450D"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 xml:space="preserve">osobní hygiena, příprava na odpočinek, vyzvedávání dětí </w:t>
            </w:r>
            <w:proofErr w:type="spellStart"/>
            <w:r w:rsidRPr="00324942">
              <w:rPr>
                <w:rFonts w:ascii="Times New Roman" w:hAnsi="Times New Roman" w:cs="Times New Roman"/>
                <w:sz w:val="24"/>
              </w:rPr>
              <w:t>zz</w:t>
            </w:r>
            <w:proofErr w:type="spellEnd"/>
          </w:p>
        </w:tc>
      </w:tr>
      <w:tr w:rsidR="00C211C9" w:rsidRPr="00324942" w14:paraId="39D8B853" w14:textId="77777777" w:rsidTr="00DB587B">
        <w:trPr>
          <w:trHeight w:val="1318"/>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A5910D"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12:30 - 14:00</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BA8DA5"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odpočinek (individuálně dle potřeby dítěte), individuální práce s dětmi s nižší potřebou spánku, předškolní příprava, doplňkové programy</w:t>
            </w:r>
          </w:p>
        </w:tc>
      </w:tr>
      <w:tr w:rsidR="00C211C9" w:rsidRPr="00324942" w14:paraId="7BDBF426" w14:textId="77777777" w:rsidTr="00DB587B">
        <w:trPr>
          <w:trHeight w:val="642"/>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2429A2"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14:00 - 14:30</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5E11C0"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 xml:space="preserve">vstávání, osobní hygiena, odpolední svačina </w:t>
            </w:r>
          </w:p>
        </w:tc>
      </w:tr>
      <w:tr w:rsidR="00C211C9" w:rsidRPr="00324942" w14:paraId="7B2E5D59" w14:textId="77777777" w:rsidTr="00DB587B">
        <w:trPr>
          <w:trHeight w:val="1282"/>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324A3E"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14:30 – 16:00</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5710DA"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opakovací chvilky, spontánní hry, pokračování didakticky cílených činností, pobyt na zahradě</w:t>
            </w:r>
          </w:p>
        </w:tc>
      </w:tr>
      <w:tr w:rsidR="00C211C9" w:rsidRPr="00324942" w14:paraId="61089327" w14:textId="77777777" w:rsidTr="00DB587B">
        <w:trPr>
          <w:trHeight w:val="677"/>
        </w:trPr>
        <w:tc>
          <w:tcPr>
            <w:tcW w:w="207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C01D96" w14:textId="77777777" w:rsidR="00C211C9" w:rsidRPr="00324942" w:rsidRDefault="00C211C9" w:rsidP="00324942">
            <w:pPr>
              <w:jc w:val="center"/>
              <w:rPr>
                <w:rFonts w:ascii="Times New Roman" w:hAnsi="Times New Roman" w:cs="Times New Roman"/>
                <w:sz w:val="24"/>
              </w:rPr>
            </w:pPr>
            <w:r w:rsidRPr="00324942">
              <w:rPr>
                <w:rFonts w:ascii="Times New Roman" w:hAnsi="Times New Roman" w:cs="Times New Roman"/>
                <w:sz w:val="24"/>
              </w:rPr>
              <w:t>16:00 – 16:30</w:t>
            </w:r>
          </w:p>
        </w:tc>
        <w:tc>
          <w:tcPr>
            <w:tcW w:w="70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3BDFE1" w14:textId="77777777" w:rsidR="00C211C9" w:rsidRPr="00324942" w:rsidRDefault="00C211C9" w:rsidP="00324942">
            <w:pPr>
              <w:jc w:val="both"/>
              <w:rPr>
                <w:rFonts w:ascii="Times New Roman" w:hAnsi="Times New Roman" w:cs="Times New Roman"/>
                <w:sz w:val="24"/>
              </w:rPr>
            </w:pPr>
            <w:r w:rsidRPr="00324942">
              <w:rPr>
                <w:rFonts w:ascii="Times New Roman" w:hAnsi="Times New Roman" w:cs="Times New Roman"/>
                <w:sz w:val="24"/>
              </w:rPr>
              <w:t>rozcházení se v I. třídě, spontánní hry, pobyt na zahradě</w:t>
            </w:r>
          </w:p>
        </w:tc>
      </w:tr>
    </w:tbl>
    <w:p w14:paraId="4A6544B7" w14:textId="1AB68B2C" w:rsidR="00A73D38" w:rsidRDefault="00A73D38" w:rsidP="00324942">
      <w:pPr>
        <w:tabs>
          <w:tab w:val="left" w:pos="1170"/>
        </w:tabs>
        <w:spacing w:line="360" w:lineRule="auto"/>
        <w:rPr>
          <w:rFonts w:ascii="Times New Roman" w:eastAsia="Calibri" w:hAnsi="Times New Roman" w:cs="Times New Roman"/>
          <w:sz w:val="24"/>
          <w:u w:val="single"/>
        </w:rPr>
      </w:pPr>
    </w:p>
    <w:p w14:paraId="1456A786" w14:textId="77777777" w:rsidR="00001EFC" w:rsidRDefault="00001EFC" w:rsidP="00001EFC">
      <w:pPr>
        <w:spacing w:after="0"/>
        <w:jc w:val="both"/>
        <w:rPr>
          <w:rFonts w:ascii="Times New Roman" w:hAnsi="Times New Roman" w:cs="Times New Roman"/>
          <w:sz w:val="24"/>
        </w:rPr>
      </w:pPr>
      <w:r>
        <w:rPr>
          <w:rFonts w:ascii="Times New Roman" w:hAnsi="Times New Roman" w:cs="Times New Roman"/>
          <w:sz w:val="24"/>
        </w:rPr>
        <w:t>Organizace dne ve III. Třídě</w:t>
      </w:r>
    </w:p>
    <w:tbl>
      <w:tblPr>
        <w:tblStyle w:val="Mkatabulky"/>
        <w:tblW w:w="9197" w:type="dxa"/>
        <w:tblLayout w:type="fixed"/>
        <w:tblLook w:val="04A0" w:firstRow="1" w:lastRow="0" w:firstColumn="1" w:lastColumn="0" w:noHBand="0" w:noVBand="1"/>
      </w:tblPr>
      <w:tblGrid>
        <w:gridCol w:w="2088"/>
        <w:gridCol w:w="7109"/>
      </w:tblGrid>
      <w:tr w:rsidR="00001EFC" w14:paraId="4C564F7F" w14:textId="77777777" w:rsidTr="0072119F">
        <w:trPr>
          <w:trHeight w:val="293"/>
        </w:trPr>
        <w:tc>
          <w:tcPr>
            <w:tcW w:w="2088" w:type="dxa"/>
          </w:tcPr>
          <w:p w14:paraId="5B658A4F"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6:30 - 7:00</w:t>
            </w:r>
          </w:p>
        </w:tc>
        <w:tc>
          <w:tcPr>
            <w:tcW w:w="7109" w:type="dxa"/>
          </w:tcPr>
          <w:p w14:paraId="6177CF3D"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scházení dětí v I. třídě, spontánní hry</w:t>
            </w:r>
          </w:p>
        </w:tc>
      </w:tr>
      <w:tr w:rsidR="00001EFC" w14:paraId="4B77B320" w14:textId="77777777" w:rsidTr="0072119F">
        <w:trPr>
          <w:trHeight w:val="601"/>
        </w:trPr>
        <w:tc>
          <w:tcPr>
            <w:tcW w:w="2088" w:type="dxa"/>
          </w:tcPr>
          <w:p w14:paraId="26348A0A"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7:00 – 8:15</w:t>
            </w:r>
            <w:bookmarkStart w:id="30" w:name="_GoBack_kopie_1"/>
            <w:bookmarkEnd w:id="30"/>
          </w:p>
        </w:tc>
        <w:tc>
          <w:tcPr>
            <w:tcW w:w="7109" w:type="dxa"/>
          </w:tcPr>
          <w:p w14:paraId="48A05F60"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spontánní hry, didakticky zacílené činnosti a spontánní učení ve skupinkách či individuálně, individuální péče</w:t>
            </w:r>
          </w:p>
        </w:tc>
      </w:tr>
      <w:tr w:rsidR="00001EFC" w14:paraId="4B0B501C" w14:textId="77777777" w:rsidTr="0072119F">
        <w:trPr>
          <w:trHeight w:val="293"/>
        </w:trPr>
        <w:tc>
          <w:tcPr>
            <w:tcW w:w="2088" w:type="dxa"/>
          </w:tcPr>
          <w:p w14:paraId="4A1FB6E1"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8:15 - 8:30</w:t>
            </w:r>
          </w:p>
        </w:tc>
        <w:tc>
          <w:tcPr>
            <w:tcW w:w="7109" w:type="dxa"/>
          </w:tcPr>
          <w:p w14:paraId="3DB7B0ED"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ranní cvičení, pohybové aktivity</w:t>
            </w:r>
          </w:p>
        </w:tc>
      </w:tr>
      <w:tr w:rsidR="00001EFC" w14:paraId="7EBE572A" w14:textId="77777777" w:rsidTr="0072119F">
        <w:trPr>
          <w:trHeight w:val="293"/>
        </w:trPr>
        <w:tc>
          <w:tcPr>
            <w:tcW w:w="2088" w:type="dxa"/>
          </w:tcPr>
          <w:p w14:paraId="0C0D1E1D"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8:30 - 8:50</w:t>
            </w:r>
          </w:p>
        </w:tc>
        <w:tc>
          <w:tcPr>
            <w:tcW w:w="7109" w:type="dxa"/>
          </w:tcPr>
          <w:p w14:paraId="6E48ED23"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osobní hygiena, dopolední svačina</w:t>
            </w:r>
          </w:p>
        </w:tc>
      </w:tr>
      <w:tr w:rsidR="00001EFC" w14:paraId="4C93B2EC" w14:textId="77777777" w:rsidTr="0072119F">
        <w:trPr>
          <w:trHeight w:val="293"/>
        </w:trPr>
        <w:tc>
          <w:tcPr>
            <w:tcW w:w="2088" w:type="dxa"/>
          </w:tcPr>
          <w:p w14:paraId="6722E569"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8:50 - 9:30</w:t>
            </w:r>
          </w:p>
        </w:tc>
        <w:tc>
          <w:tcPr>
            <w:tcW w:w="7109" w:type="dxa"/>
          </w:tcPr>
          <w:p w14:paraId="40C7D06D"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didakticky zacílené činnosti ve skupinkách, individuálně, frontálně</w:t>
            </w:r>
          </w:p>
        </w:tc>
      </w:tr>
      <w:tr w:rsidR="00001EFC" w14:paraId="252726ED" w14:textId="77777777" w:rsidTr="0072119F">
        <w:trPr>
          <w:trHeight w:val="293"/>
        </w:trPr>
        <w:tc>
          <w:tcPr>
            <w:tcW w:w="2088" w:type="dxa"/>
          </w:tcPr>
          <w:p w14:paraId="5943F2F5"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9:30 - 11:15</w:t>
            </w:r>
          </w:p>
        </w:tc>
        <w:tc>
          <w:tcPr>
            <w:tcW w:w="7109" w:type="dxa"/>
          </w:tcPr>
          <w:p w14:paraId="1ECC7813"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pobyt venku (pohybové, ekologické, poznávací a tvořivé aktivity)</w:t>
            </w:r>
          </w:p>
        </w:tc>
      </w:tr>
      <w:tr w:rsidR="00001EFC" w14:paraId="1C726064" w14:textId="77777777" w:rsidTr="0072119F">
        <w:trPr>
          <w:trHeight w:val="293"/>
        </w:trPr>
        <w:tc>
          <w:tcPr>
            <w:tcW w:w="2088" w:type="dxa"/>
          </w:tcPr>
          <w:p w14:paraId="6A0D2A83"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11:15 - 11:30</w:t>
            </w:r>
          </w:p>
        </w:tc>
        <w:tc>
          <w:tcPr>
            <w:tcW w:w="7109" w:type="dxa"/>
          </w:tcPr>
          <w:p w14:paraId="1624CA52"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převlékání, osobní hygiena</w:t>
            </w:r>
          </w:p>
        </w:tc>
      </w:tr>
      <w:tr w:rsidR="00001EFC" w14:paraId="255AEAF9" w14:textId="77777777" w:rsidTr="0072119F">
        <w:trPr>
          <w:trHeight w:val="293"/>
        </w:trPr>
        <w:tc>
          <w:tcPr>
            <w:tcW w:w="2088" w:type="dxa"/>
          </w:tcPr>
          <w:p w14:paraId="6AE8A36F"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11:30 – 12:00</w:t>
            </w:r>
          </w:p>
        </w:tc>
        <w:tc>
          <w:tcPr>
            <w:tcW w:w="7109" w:type="dxa"/>
          </w:tcPr>
          <w:p w14:paraId="79D2C19F"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oběd</w:t>
            </w:r>
          </w:p>
        </w:tc>
      </w:tr>
      <w:tr w:rsidR="00001EFC" w14:paraId="33374218" w14:textId="77777777" w:rsidTr="0072119F">
        <w:trPr>
          <w:trHeight w:val="293"/>
        </w:trPr>
        <w:tc>
          <w:tcPr>
            <w:tcW w:w="2088" w:type="dxa"/>
          </w:tcPr>
          <w:p w14:paraId="2BF50FD3"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12:00 - 12:15</w:t>
            </w:r>
          </w:p>
        </w:tc>
        <w:tc>
          <w:tcPr>
            <w:tcW w:w="7109" w:type="dxa"/>
          </w:tcPr>
          <w:p w14:paraId="736CE26C"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osobní hygiena, příprava na odpočinek, vyzvedávání dětí</w:t>
            </w:r>
          </w:p>
        </w:tc>
      </w:tr>
      <w:tr w:rsidR="00001EFC" w14:paraId="7A00E0CE" w14:textId="77777777" w:rsidTr="0072119F">
        <w:trPr>
          <w:trHeight w:val="601"/>
        </w:trPr>
        <w:tc>
          <w:tcPr>
            <w:tcW w:w="2088" w:type="dxa"/>
          </w:tcPr>
          <w:p w14:paraId="69EF6C1B"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12:15 - 14:00</w:t>
            </w:r>
          </w:p>
        </w:tc>
        <w:tc>
          <w:tcPr>
            <w:tcW w:w="7109" w:type="dxa"/>
          </w:tcPr>
          <w:p w14:paraId="21133C66"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odpočinek (individuálně dle potřeby dítěte), individuální práce s dětmi s nižší potřebou spánku</w:t>
            </w:r>
          </w:p>
        </w:tc>
      </w:tr>
      <w:tr w:rsidR="00001EFC" w14:paraId="298EA7B2" w14:textId="77777777" w:rsidTr="0072119F">
        <w:trPr>
          <w:trHeight w:val="293"/>
        </w:trPr>
        <w:tc>
          <w:tcPr>
            <w:tcW w:w="2088" w:type="dxa"/>
          </w:tcPr>
          <w:p w14:paraId="0EBD312E"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14:00 - 14:30</w:t>
            </w:r>
          </w:p>
        </w:tc>
        <w:tc>
          <w:tcPr>
            <w:tcW w:w="7109" w:type="dxa"/>
          </w:tcPr>
          <w:p w14:paraId="0B146C62"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vstávání, osobní hygiena, odpolední svačina</w:t>
            </w:r>
          </w:p>
        </w:tc>
      </w:tr>
      <w:tr w:rsidR="00001EFC" w14:paraId="1B01FE50" w14:textId="77777777" w:rsidTr="0072119F">
        <w:trPr>
          <w:trHeight w:val="584"/>
        </w:trPr>
        <w:tc>
          <w:tcPr>
            <w:tcW w:w="2088" w:type="dxa"/>
          </w:tcPr>
          <w:p w14:paraId="60C42510"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14:30 – 15:00</w:t>
            </w:r>
          </w:p>
        </w:tc>
        <w:tc>
          <w:tcPr>
            <w:tcW w:w="7109" w:type="dxa"/>
          </w:tcPr>
          <w:p w14:paraId="5FCEC900"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opakovací chvilky, spontánní hry, pokračování didakticky cílených činností</w:t>
            </w:r>
          </w:p>
        </w:tc>
      </w:tr>
      <w:tr w:rsidR="00001EFC" w14:paraId="7BB722F5" w14:textId="77777777" w:rsidTr="0072119F">
        <w:trPr>
          <w:trHeight w:val="309"/>
        </w:trPr>
        <w:tc>
          <w:tcPr>
            <w:tcW w:w="2088" w:type="dxa"/>
          </w:tcPr>
          <w:p w14:paraId="3685F976" w14:textId="77777777" w:rsidR="00001EFC" w:rsidRDefault="00001EFC" w:rsidP="0072119F">
            <w:pPr>
              <w:jc w:val="center"/>
              <w:rPr>
                <w:rFonts w:ascii="Times New Roman" w:hAnsi="Times New Roman" w:cs="Times New Roman"/>
                <w:sz w:val="24"/>
              </w:rPr>
            </w:pPr>
            <w:r>
              <w:rPr>
                <w:rFonts w:ascii="Times New Roman" w:hAnsi="Times New Roman" w:cs="Times New Roman"/>
                <w:sz w:val="24"/>
              </w:rPr>
              <w:t>15:00 – 16:30</w:t>
            </w:r>
          </w:p>
        </w:tc>
        <w:tc>
          <w:tcPr>
            <w:tcW w:w="7109" w:type="dxa"/>
          </w:tcPr>
          <w:p w14:paraId="4CBFF8C3" w14:textId="77777777" w:rsidR="00001EFC" w:rsidRDefault="00001EFC" w:rsidP="0072119F">
            <w:pPr>
              <w:jc w:val="both"/>
              <w:rPr>
                <w:rFonts w:ascii="Times New Roman" w:hAnsi="Times New Roman" w:cs="Times New Roman"/>
                <w:sz w:val="24"/>
              </w:rPr>
            </w:pPr>
            <w:r>
              <w:rPr>
                <w:rFonts w:ascii="Times New Roman" w:hAnsi="Times New Roman" w:cs="Times New Roman"/>
                <w:sz w:val="24"/>
              </w:rPr>
              <w:t>rozcházení se v I. třídě, spontánní hry, pobyt na zahradě</w:t>
            </w:r>
          </w:p>
        </w:tc>
      </w:tr>
    </w:tbl>
    <w:p w14:paraId="3BC51434" w14:textId="77777777" w:rsidR="00001EFC" w:rsidRDefault="00001EFC" w:rsidP="00001EFC">
      <w:pPr>
        <w:spacing w:after="0"/>
        <w:jc w:val="both"/>
        <w:rPr>
          <w:rFonts w:ascii="Times New Roman" w:hAnsi="Times New Roman" w:cs="Times New Roman"/>
          <w:b/>
          <w:sz w:val="24"/>
        </w:rPr>
      </w:pPr>
    </w:p>
    <w:p w14:paraId="53C42EB8" w14:textId="77777777" w:rsidR="00001EFC" w:rsidRPr="00324942" w:rsidRDefault="00001EFC" w:rsidP="00324942">
      <w:pPr>
        <w:tabs>
          <w:tab w:val="left" w:pos="1170"/>
        </w:tabs>
        <w:spacing w:line="360" w:lineRule="auto"/>
        <w:rPr>
          <w:rFonts w:ascii="Times New Roman" w:eastAsia="Calibri" w:hAnsi="Times New Roman" w:cs="Times New Roman"/>
          <w:sz w:val="24"/>
          <w:u w:val="single"/>
        </w:rPr>
      </w:pPr>
    </w:p>
    <w:p w14:paraId="02D92AF9" w14:textId="0C6FC605" w:rsidR="00F16FC1" w:rsidRPr="00324942" w:rsidRDefault="00FF1399" w:rsidP="00324942">
      <w:pPr>
        <w:pStyle w:val="Nadpis2"/>
        <w:rPr>
          <w:rFonts w:ascii="Arial" w:eastAsia="Calibri" w:hAnsi="Arial" w:cs="Arial"/>
          <w:b w:val="0"/>
          <w:i/>
          <w:color w:val="auto"/>
          <w:sz w:val="24"/>
          <w:szCs w:val="24"/>
        </w:rPr>
      </w:pPr>
      <w:r w:rsidRPr="00324942">
        <w:rPr>
          <w:rFonts w:ascii="Arial" w:eastAsia="Calibri" w:hAnsi="Arial" w:cs="Arial"/>
          <w:b w:val="0"/>
          <w:i/>
          <w:color w:val="auto"/>
          <w:sz w:val="24"/>
          <w:szCs w:val="24"/>
        </w:rPr>
        <w:lastRenderedPageBreak/>
        <w:t>4.3 Výčet činností, při kterých je zajištěno souběžné působení dvou učitelů ve třídě</w:t>
      </w:r>
    </w:p>
    <w:p w14:paraId="605246C1" w14:textId="71AF83E6" w:rsidR="00F16FC1" w:rsidRPr="00324942" w:rsidRDefault="00F16FC1" w:rsidP="00324942">
      <w:pPr>
        <w:pStyle w:val="Nadpis2"/>
        <w:numPr>
          <w:ilvl w:val="0"/>
          <w:numId w:val="48"/>
        </w:numPr>
        <w:rPr>
          <w:rFonts w:ascii="Times New Roman" w:eastAsia="Calibri" w:hAnsi="Times New Roman" w:cs="Times New Roman"/>
          <w:b w:val="0"/>
          <w:color w:val="auto"/>
          <w:sz w:val="24"/>
          <w:szCs w:val="24"/>
        </w:rPr>
      </w:pPr>
      <w:r w:rsidRPr="00324942">
        <w:rPr>
          <w:rFonts w:ascii="Times New Roman" w:eastAsia="Calibri" w:hAnsi="Times New Roman" w:cs="Times New Roman"/>
          <w:b w:val="0"/>
          <w:color w:val="auto"/>
          <w:sz w:val="24"/>
          <w:szCs w:val="24"/>
        </w:rPr>
        <w:t>Logopedická prevence vedená formou individuální či skupinovou</w:t>
      </w:r>
    </w:p>
    <w:p w14:paraId="4F715213" w14:textId="16BA26B7" w:rsidR="00F16FC1" w:rsidRPr="00324942" w:rsidRDefault="00F16FC1" w:rsidP="00324942">
      <w:pPr>
        <w:pStyle w:val="Nadpis2"/>
        <w:numPr>
          <w:ilvl w:val="0"/>
          <w:numId w:val="48"/>
        </w:numPr>
        <w:rPr>
          <w:rFonts w:ascii="Times New Roman" w:eastAsia="Calibri" w:hAnsi="Times New Roman" w:cs="Times New Roman"/>
          <w:b w:val="0"/>
          <w:color w:val="auto"/>
          <w:sz w:val="24"/>
          <w:szCs w:val="24"/>
        </w:rPr>
      </w:pPr>
      <w:r w:rsidRPr="00324942">
        <w:rPr>
          <w:rFonts w:ascii="Times New Roman" w:eastAsia="Calibri" w:hAnsi="Times New Roman" w:cs="Times New Roman"/>
          <w:b w:val="0"/>
          <w:color w:val="auto"/>
          <w:sz w:val="24"/>
          <w:szCs w:val="24"/>
        </w:rPr>
        <w:t xml:space="preserve">Pedagogická podpora při řízených, individualizovaných, individuálních nebo </w:t>
      </w:r>
    </w:p>
    <w:p w14:paraId="49668C54" w14:textId="77777777" w:rsidR="00F16FC1" w:rsidRPr="00324942" w:rsidRDefault="00F16FC1" w:rsidP="00324942">
      <w:pPr>
        <w:pStyle w:val="Nadpis2"/>
        <w:ind w:left="720"/>
        <w:rPr>
          <w:rFonts w:ascii="Times New Roman" w:eastAsia="Calibri" w:hAnsi="Times New Roman" w:cs="Times New Roman"/>
          <w:b w:val="0"/>
          <w:color w:val="auto"/>
          <w:sz w:val="24"/>
          <w:szCs w:val="24"/>
        </w:rPr>
      </w:pPr>
      <w:r w:rsidRPr="00324942">
        <w:rPr>
          <w:rFonts w:ascii="Times New Roman" w:eastAsia="Calibri" w:hAnsi="Times New Roman" w:cs="Times New Roman"/>
          <w:b w:val="0"/>
          <w:color w:val="auto"/>
          <w:sz w:val="24"/>
          <w:szCs w:val="24"/>
        </w:rPr>
        <w:t>spontánních činnostech</w:t>
      </w:r>
    </w:p>
    <w:p w14:paraId="7E223BCB" w14:textId="0E4C9967" w:rsidR="00F16FC1" w:rsidRPr="00324942" w:rsidRDefault="00F16FC1" w:rsidP="00324942">
      <w:pPr>
        <w:pStyle w:val="Nadpis2"/>
        <w:numPr>
          <w:ilvl w:val="0"/>
          <w:numId w:val="48"/>
        </w:numPr>
        <w:rPr>
          <w:rFonts w:ascii="Times New Roman" w:eastAsia="Calibri" w:hAnsi="Times New Roman" w:cs="Times New Roman"/>
          <w:b w:val="0"/>
          <w:color w:val="auto"/>
          <w:sz w:val="24"/>
          <w:szCs w:val="24"/>
        </w:rPr>
      </w:pPr>
      <w:r w:rsidRPr="00324942">
        <w:rPr>
          <w:rFonts w:ascii="Times New Roman" w:eastAsia="Calibri" w:hAnsi="Times New Roman" w:cs="Times New Roman"/>
          <w:b w:val="0"/>
          <w:color w:val="auto"/>
          <w:sz w:val="24"/>
          <w:szCs w:val="24"/>
        </w:rPr>
        <w:t>Realizace doplňkových programů (práce ve skupinkách)</w:t>
      </w:r>
    </w:p>
    <w:p w14:paraId="025CCD51" w14:textId="1039161B" w:rsidR="00F16FC1" w:rsidRPr="00324942" w:rsidRDefault="00F16FC1" w:rsidP="00324942">
      <w:pPr>
        <w:pStyle w:val="Nadpis2"/>
        <w:numPr>
          <w:ilvl w:val="0"/>
          <w:numId w:val="48"/>
        </w:numPr>
        <w:rPr>
          <w:rFonts w:ascii="Times New Roman" w:eastAsia="Calibri" w:hAnsi="Times New Roman" w:cs="Times New Roman"/>
          <w:b w:val="0"/>
          <w:color w:val="auto"/>
          <w:sz w:val="24"/>
          <w:szCs w:val="24"/>
        </w:rPr>
      </w:pPr>
      <w:r w:rsidRPr="00324942">
        <w:rPr>
          <w:rFonts w:ascii="Times New Roman" w:eastAsia="Calibri" w:hAnsi="Times New Roman" w:cs="Times New Roman"/>
          <w:b w:val="0"/>
          <w:color w:val="auto"/>
          <w:sz w:val="24"/>
          <w:szCs w:val="24"/>
        </w:rPr>
        <w:t xml:space="preserve">Dopomoc při </w:t>
      </w:r>
      <w:proofErr w:type="spellStart"/>
      <w:r w:rsidRPr="00324942">
        <w:rPr>
          <w:rFonts w:ascii="Times New Roman" w:eastAsia="Calibri" w:hAnsi="Times New Roman" w:cs="Times New Roman"/>
          <w:b w:val="0"/>
          <w:color w:val="auto"/>
          <w:sz w:val="24"/>
          <w:szCs w:val="24"/>
        </w:rPr>
        <w:t>sebeobslužných</w:t>
      </w:r>
      <w:proofErr w:type="spellEnd"/>
      <w:r w:rsidRPr="00324942">
        <w:rPr>
          <w:rFonts w:ascii="Times New Roman" w:eastAsia="Calibri" w:hAnsi="Times New Roman" w:cs="Times New Roman"/>
          <w:b w:val="0"/>
          <w:color w:val="auto"/>
          <w:sz w:val="24"/>
          <w:szCs w:val="24"/>
        </w:rPr>
        <w:t xml:space="preserve"> činnostech dětí – vytváření návyků</w:t>
      </w:r>
    </w:p>
    <w:p w14:paraId="3D3D4590" w14:textId="3BB6873D" w:rsidR="00F16FC1" w:rsidRPr="00324942" w:rsidRDefault="00F16FC1" w:rsidP="00324942">
      <w:pPr>
        <w:pStyle w:val="Nadpis2"/>
        <w:numPr>
          <w:ilvl w:val="0"/>
          <w:numId w:val="48"/>
        </w:numPr>
        <w:rPr>
          <w:rFonts w:ascii="Times New Roman" w:eastAsia="Calibri" w:hAnsi="Times New Roman" w:cs="Times New Roman"/>
          <w:b w:val="0"/>
          <w:color w:val="auto"/>
          <w:sz w:val="24"/>
          <w:szCs w:val="24"/>
        </w:rPr>
      </w:pPr>
      <w:r w:rsidRPr="00324942">
        <w:rPr>
          <w:rFonts w:ascii="Times New Roman" w:eastAsia="Calibri" w:hAnsi="Times New Roman" w:cs="Times New Roman"/>
          <w:b w:val="0"/>
          <w:color w:val="auto"/>
          <w:sz w:val="24"/>
          <w:szCs w:val="24"/>
        </w:rPr>
        <w:t xml:space="preserve">Doprovod dětí na vycházkách příp. při jiných činnostech mimo prostory </w:t>
      </w:r>
    </w:p>
    <w:p w14:paraId="72A27470" w14:textId="77777777" w:rsidR="00F16FC1" w:rsidRPr="00324942" w:rsidRDefault="00F16FC1" w:rsidP="00324942">
      <w:pPr>
        <w:pStyle w:val="Nadpis2"/>
        <w:numPr>
          <w:ilvl w:val="0"/>
          <w:numId w:val="48"/>
        </w:numPr>
        <w:rPr>
          <w:rFonts w:ascii="Times New Roman" w:eastAsia="Calibri" w:hAnsi="Times New Roman" w:cs="Times New Roman"/>
          <w:b w:val="0"/>
          <w:color w:val="auto"/>
          <w:sz w:val="24"/>
          <w:szCs w:val="24"/>
        </w:rPr>
      </w:pPr>
      <w:r w:rsidRPr="00324942">
        <w:rPr>
          <w:rFonts w:ascii="Times New Roman" w:eastAsia="Calibri" w:hAnsi="Times New Roman" w:cs="Times New Roman"/>
          <w:b w:val="0"/>
          <w:color w:val="auto"/>
          <w:sz w:val="24"/>
          <w:szCs w:val="24"/>
        </w:rPr>
        <w:t>mateřské školy při akcích školou pořádaných, akcí se účastnících</w:t>
      </w:r>
    </w:p>
    <w:p w14:paraId="5D59D656" w14:textId="13710E66" w:rsidR="00F16FC1" w:rsidRPr="00324942" w:rsidRDefault="00F16FC1" w:rsidP="00324942">
      <w:pPr>
        <w:pStyle w:val="Nadpis2"/>
        <w:numPr>
          <w:ilvl w:val="0"/>
          <w:numId w:val="48"/>
        </w:numPr>
        <w:rPr>
          <w:rFonts w:ascii="Times New Roman" w:eastAsia="Calibri" w:hAnsi="Times New Roman" w:cs="Times New Roman"/>
          <w:b w:val="0"/>
          <w:color w:val="auto"/>
          <w:sz w:val="24"/>
          <w:szCs w:val="24"/>
        </w:rPr>
      </w:pPr>
      <w:r w:rsidRPr="00324942">
        <w:rPr>
          <w:rFonts w:ascii="Times New Roman" w:eastAsia="Calibri" w:hAnsi="Times New Roman" w:cs="Times New Roman"/>
          <w:b w:val="0"/>
          <w:color w:val="auto"/>
          <w:sz w:val="24"/>
          <w:szCs w:val="24"/>
        </w:rPr>
        <w:t>Dohled nad dětmi a jejich bezpečností</w:t>
      </w:r>
    </w:p>
    <w:p w14:paraId="5A807F93" w14:textId="49747594" w:rsidR="00F16FC1" w:rsidRPr="00324942" w:rsidRDefault="00F16FC1" w:rsidP="00324942">
      <w:pPr>
        <w:pStyle w:val="Nadpis2"/>
        <w:numPr>
          <w:ilvl w:val="0"/>
          <w:numId w:val="48"/>
        </w:numPr>
        <w:rPr>
          <w:rFonts w:ascii="Times New Roman" w:eastAsia="Calibri" w:hAnsi="Times New Roman" w:cs="Times New Roman"/>
          <w:b w:val="0"/>
          <w:color w:val="auto"/>
          <w:sz w:val="24"/>
          <w:szCs w:val="24"/>
        </w:rPr>
      </w:pPr>
      <w:r w:rsidRPr="00324942">
        <w:rPr>
          <w:rFonts w:ascii="Times New Roman" w:eastAsia="Calibri" w:hAnsi="Times New Roman" w:cs="Times New Roman"/>
          <w:b w:val="0"/>
          <w:color w:val="auto"/>
          <w:sz w:val="24"/>
          <w:szCs w:val="24"/>
        </w:rPr>
        <w:t>Komunikace se zákonnými zástupci dětí</w:t>
      </w:r>
    </w:p>
    <w:p w14:paraId="0EAB1E8B" w14:textId="1A540405" w:rsidR="00F16FC1" w:rsidRPr="00324942" w:rsidRDefault="00F16FC1" w:rsidP="00324942">
      <w:pPr>
        <w:pStyle w:val="Nadpis2"/>
        <w:numPr>
          <w:ilvl w:val="0"/>
          <w:numId w:val="48"/>
        </w:numPr>
        <w:rPr>
          <w:rFonts w:ascii="Times New Roman" w:eastAsia="Calibri" w:hAnsi="Times New Roman" w:cs="Times New Roman"/>
          <w:b w:val="0"/>
          <w:color w:val="auto"/>
          <w:sz w:val="24"/>
          <w:szCs w:val="24"/>
        </w:rPr>
      </w:pPr>
      <w:r w:rsidRPr="00324942">
        <w:rPr>
          <w:rFonts w:ascii="Times New Roman" w:eastAsia="Calibri" w:hAnsi="Times New Roman" w:cs="Times New Roman"/>
          <w:b w:val="0"/>
          <w:color w:val="auto"/>
          <w:sz w:val="24"/>
          <w:szCs w:val="24"/>
        </w:rPr>
        <w:t>Tvorba a reflexe portfolia dítěte</w:t>
      </w:r>
    </w:p>
    <w:p w14:paraId="55BF82CD" w14:textId="1EBE257D" w:rsidR="00F16FC1" w:rsidRPr="00324942" w:rsidRDefault="00F16FC1" w:rsidP="00324942">
      <w:pPr>
        <w:pStyle w:val="Nadpis2"/>
        <w:numPr>
          <w:ilvl w:val="0"/>
          <w:numId w:val="48"/>
        </w:numPr>
        <w:rPr>
          <w:rFonts w:ascii="Times New Roman" w:eastAsia="Calibri" w:hAnsi="Times New Roman" w:cs="Times New Roman"/>
          <w:b w:val="0"/>
          <w:color w:val="auto"/>
          <w:sz w:val="24"/>
          <w:szCs w:val="24"/>
        </w:rPr>
      </w:pPr>
      <w:r w:rsidRPr="00324942">
        <w:rPr>
          <w:rFonts w:ascii="Times New Roman" w:eastAsia="Calibri" w:hAnsi="Times New Roman" w:cs="Times New Roman"/>
          <w:b w:val="0"/>
          <w:color w:val="auto"/>
          <w:sz w:val="24"/>
          <w:szCs w:val="24"/>
        </w:rPr>
        <w:t xml:space="preserve">Jiné související činnosti </w:t>
      </w:r>
    </w:p>
    <w:p w14:paraId="6805DA31" w14:textId="119AA5D1" w:rsidR="00014911" w:rsidRPr="00324942" w:rsidRDefault="00F16FC1" w:rsidP="00324942">
      <w:pPr>
        <w:pStyle w:val="Nadpis2"/>
        <w:spacing w:line="360" w:lineRule="auto"/>
        <w:jc w:val="both"/>
        <w:rPr>
          <w:rFonts w:ascii="Times New Roman" w:eastAsia="Calibri" w:hAnsi="Times New Roman" w:cs="Times New Roman"/>
          <w:color w:val="auto"/>
          <w:sz w:val="24"/>
          <w:szCs w:val="24"/>
        </w:rPr>
      </w:pPr>
      <w:r w:rsidRPr="00324942">
        <w:rPr>
          <w:rFonts w:ascii="Times New Roman" w:eastAsia="Calibri" w:hAnsi="Times New Roman" w:cs="Times New Roman"/>
          <w:color w:val="auto"/>
          <w:sz w:val="24"/>
          <w:szCs w:val="24"/>
        </w:rPr>
        <w:t>Souběžné působení dvou učitelů ve třídě zkvalitňuje individualizaci vzdělávání. Konkrétní výčet činností vychází z rozpisu pracovní doby učitelů. Toto opatření umožňuje pružně reagovat na řešení aktuálních situací.</w:t>
      </w:r>
    </w:p>
    <w:p w14:paraId="4A6544BE" w14:textId="77777777" w:rsidR="005A0871" w:rsidRPr="00324942" w:rsidRDefault="005A0871" w:rsidP="00324942">
      <w:pPr>
        <w:tabs>
          <w:tab w:val="left" w:pos="1170"/>
        </w:tabs>
        <w:spacing w:after="0" w:line="360" w:lineRule="auto"/>
        <w:jc w:val="both"/>
        <w:rPr>
          <w:rFonts w:ascii="Times New Roman" w:eastAsia="Calibri" w:hAnsi="Times New Roman" w:cs="Times New Roman"/>
          <w:sz w:val="24"/>
        </w:rPr>
      </w:pPr>
    </w:p>
    <w:p w14:paraId="4A6544BF" w14:textId="77777777" w:rsidR="000A1F73" w:rsidRPr="00324942" w:rsidRDefault="00E21248" w:rsidP="00324942">
      <w:pPr>
        <w:pStyle w:val="Nadpis1"/>
        <w:spacing w:before="0"/>
        <w:rPr>
          <w:rFonts w:ascii="Arial" w:hAnsi="Arial" w:cs="Arial"/>
          <w:color w:val="auto"/>
        </w:rPr>
      </w:pPr>
      <w:bookmarkStart w:id="31" w:name="_Toc81226743"/>
      <w:r w:rsidRPr="00324942">
        <w:rPr>
          <w:rFonts w:ascii="Arial" w:hAnsi="Arial" w:cs="Arial"/>
          <w:color w:val="auto"/>
        </w:rPr>
        <w:t>5. Charakteristika vzdělávacího programu</w:t>
      </w:r>
      <w:bookmarkEnd w:id="31"/>
      <w:r w:rsidRPr="00324942">
        <w:rPr>
          <w:rFonts w:ascii="Arial" w:hAnsi="Arial" w:cs="Arial"/>
          <w:color w:val="auto"/>
        </w:rPr>
        <w:t xml:space="preserve"> </w:t>
      </w:r>
    </w:p>
    <w:p w14:paraId="4A6544C0" w14:textId="77777777" w:rsidR="000A1F73" w:rsidRPr="00324942" w:rsidRDefault="000A1F73" w:rsidP="00324942">
      <w:pPr>
        <w:pStyle w:val="Nadpis2"/>
        <w:spacing w:before="240" w:after="240"/>
        <w:rPr>
          <w:rFonts w:ascii="Arial" w:hAnsi="Arial" w:cs="Arial"/>
          <w:b w:val="0"/>
          <w:i/>
          <w:color w:val="auto"/>
        </w:rPr>
      </w:pPr>
      <w:bookmarkStart w:id="32" w:name="_Toc81226744"/>
      <w:r w:rsidRPr="00324942">
        <w:rPr>
          <w:rFonts w:ascii="Arial" w:hAnsi="Arial" w:cs="Arial"/>
          <w:b w:val="0"/>
          <w:i/>
          <w:color w:val="auto"/>
        </w:rPr>
        <w:t>5.1 Zaměření školy a cíle vzdělávacího programu</w:t>
      </w:r>
      <w:bookmarkEnd w:id="32"/>
    </w:p>
    <w:p w14:paraId="4A6544C1" w14:textId="466EE6C6" w:rsidR="00596308" w:rsidRPr="00324942" w:rsidRDefault="00E21248" w:rsidP="00324942">
      <w:pPr>
        <w:spacing w:before="240" w:after="0" w:line="360" w:lineRule="auto"/>
        <w:jc w:val="both"/>
        <w:rPr>
          <w:rFonts w:ascii="Times New Roman" w:hAnsi="Times New Roman" w:cs="Times New Roman"/>
          <w:sz w:val="24"/>
        </w:rPr>
      </w:pPr>
      <w:r w:rsidRPr="00324942">
        <w:rPr>
          <w:rFonts w:ascii="Times New Roman" w:hAnsi="Times New Roman" w:cs="Times New Roman"/>
          <w:sz w:val="24"/>
        </w:rPr>
        <w:t>Základním posláním naší mateřské školy je navazovat na výchovu dětí v rodině a v součinnosti s rodinou zajišťovat všestrannou péči dětem realizací školního vzdělávacího programu, který podporuje zdravý tělesný, psychický a sociální vývoj dítěte</w:t>
      </w:r>
      <w:r w:rsidR="006E131B" w:rsidRPr="00324942">
        <w:rPr>
          <w:rFonts w:ascii="Times New Roman" w:hAnsi="Times New Roman" w:cs="Times New Roman"/>
          <w:sz w:val="24"/>
        </w:rPr>
        <w:t>. P</w:t>
      </w:r>
      <w:r w:rsidRPr="00324942">
        <w:rPr>
          <w:rFonts w:ascii="Times New Roman" w:hAnsi="Times New Roman" w:cs="Times New Roman"/>
          <w:sz w:val="24"/>
        </w:rPr>
        <w:t>řispív</w:t>
      </w:r>
      <w:r w:rsidR="006E131B" w:rsidRPr="00324942">
        <w:rPr>
          <w:rFonts w:ascii="Times New Roman" w:hAnsi="Times New Roman" w:cs="Times New Roman"/>
          <w:sz w:val="24"/>
        </w:rPr>
        <w:t>á</w:t>
      </w:r>
      <w:r w:rsidRPr="00324942">
        <w:rPr>
          <w:rFonts w:ascii="Times New Roman" w:hAnsi="Times New Roman" w:cs="Times New Roman"/>
          <w:sz w:val="24"/>
        </w:rPr>
        <w:t xml:space="preserve"> ke zvýšení sociálně kulturní úrovně péče o děti a vytvář</w:t>
      </w:r>
      <w:r w:rsidR="006E131B" w:rsidRPr="00324942">
        <w:rPr>
          <w:rFonts w:ascii="Times New Roman" w:hAnsi="Times New Roman" w:cs="Times New Roman"/>
          <w:sz w:val="24"/>
        </w:rPr>
        <w:t>í</w:t>
      </w:r>
      <w:r w:rsidRPr="00324942">
        <w:rPr>
          <w:rFonts w:ascii="Times New Roman" w:hAnsi="Times New Roman" w:cs="Times New Roman"/>
          <w:sz w:val="24"/>
        </w:rPr>
        <w:t xml:space="preserve"> základní předpoklady pozdějšího vzdělávání dětí. </w:t>
      </w:r>
      <w:r w:rsidR="00596308" w:rsidRPr="00324942">
        <w:rPr>
          <w:rFonts w:ascii="Times New Roman" w:hAnsi="Times New Roman" w:cs="Times New Roman"/>
          <w:sz w:val="24"/>
        </w:rPr>
        <w:t xml:space="preserve">Za účasti rodičů chceme umožnit dětem prožít aktivní a šťastné dětství tím, že vytvoříme pohodové a přátelské prostředí bez zbytečného spěchu, kde se budou cítit dobře, kde bude kamarádská nálada, pochopení a láska. </w:t>
      </w:r>
    </w:p>
    <w:p w14:paraId="4A6544C2" w14:textId="77777777" w:rsidR="00596308" w:rsidRPr="00324942" w:rsidRDefault="00596308" w:rsidP="00324942">
      <w:pPr>
        <w:spacing w:after="0" w:line="360" w:lineRule="auto"/>
        <w:jc w:val="center"/>
        <w:rPr>
          <w:rFonts w:ascii="Times New Roman" w:hAnsi="Times New Roman" w:cs="Times New Roman"/>
          <w:b/>
          <w:sz w:val="24"/>
        </w:rPr>
      </w:pPr>
      <w:r w:rsidRPr="00324942">
        <w:rPr>
          <w:rFonts w:ascii="Times New Roman" w:hAnsi="Times New Roman" w:cs="Times New Roman"/>
          <w:b/>
          <w:sz w:val="24"/>
        </w:rPr>
        <w:t>Naše motto: "Šťastné děti, spokojení rodiče."</w:t>
      </w:r>
    </w:p>
    <w:p w14:paraId="4A6544C3" w14:textId="77777777" w:rsidR="00596308" w:rsidRPr="00324942" w:rsidRDefault="00596308"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Chceme prostřednictvím různorodých aktivit, které vedou k tvořivému uplatňování vlastních zkušeností, prožívání, hledání, experimentování a respektováním přirozených lidských potřeb umožnit dítěti objevování světa. </w:t>
      </w:r>
    </w:p>
    <w:p w14:paraId="4A6544CA" w14:textId="0DA2C3E9" w:rsidR="00596308" w:rsidRPr="00324942" w:rsidRDefault="00596308" w:rsidP="00324942">
      <w:pPr>
        <w:pStyle w:val="Odstavecseseznamem"/>
        <w:spacing w:after="0" w:line="360" w:lineRule="auto"/>
        <w:ind w:left="0"/>
        <w:jc w:val="both"/>
        <w:rPr>
          <w:rFonts w:ascii="Times New Roman" w:hAnsi="Times New Roman" w:cs="Times New Roman"/>
          <w:sz w:val="24"/>
        </w:rPr>
      </w:pPr>
      <w:r w:rsidRPr="00324942">
        <w:rPr>
          <w:rFonts w:ascii="Times New Roman" w:hAnsi="Times New Roman" w:cs="Times New Roman"/>
          <w:sz w:val="24"/>
        </w:rPr>
        <w:lastRenderedPageBreak/>
        <w:t>Hlásíme se k pojetí osobnostně orientovanému modelu předškolního vzdělávání</w:t>
      </w:r>
      <w:r w:rsidR="006E131B" w:rsidRPr="00324942">
        <w:rPr>
          <w:rFonts w:ascii="Times New Roman" w:hAnsi="Times New Roman" w:cs="Times New Roman"/>
          <w:sz w:val="24"/>
        </w:rPr>
        <w:t>:</w:t>
      </w:r>
    </w:p>
    <w:p w14:paraId="2667069C" w14:textId="3DB80BDD" w:rsidR="006E131B" w:rsidRPr="00324942" w:rsidRDefault="006E131B" w:rsidP="00324942">
      <w:pPr>
        <w:pStyle w:val="Odstavecseseznamem"/>
        <w:numPr>
          <w:ilvl w:val="0"/>
          <w:numId w:val="43"/>
        </w:numPr>
        <w:spacing w:after="0" w:line="360" w:lineRule="auto"/>
        <w:jc w:val="both"/>
        <w:rPr>
          <w:rFonts w:ascii="Times New Roman" w:hAnsi="Times New Roman" w:cs="Times New Roman"/>
          <w:i/>
          <w:sz w:val="24"/>
          <w:szCs w:val="24"/>
        </w:rPr>
      </w:pPr>
      <w:r w:rsidRPr="00324942">
        <w:rPr>
          <w:rFonts w:ascii="Times New Roman" w:hAnsi="Times New Roman" w:cs="Times New Roman"/>
          <w:i/>
          <w:sz w:val="24"/>
          <w:szCs w:val="24"/>
        </w:rPr>
        <w:t>Každý člověk má potřebu být, svůj“, neopakovatelný, jedinečný.</w:t>
      </w:r>
    </w:p>
    <w:p w14:paraId="03D34DD5" w14:textId="6CAE81CA" w:rsidR="006E131B" w:rsidRPr="00324942" w:rsidRDefault="006E131B" w:rsidP="00324942">
      <w:pPr>
        <w:pStyle w:val="Odstavecseseznamem"/>
        <w:numPr>
          <w:ilvl w:val="0"/>
          <w:numId w:val="43"/>
        </w:numPr>
        <w:spacing w:after="0" w:line="360" w:lineRule="auto"/>
        <w:jc w:val="both"/>
        <w:rPr>
          <w:rFonts w:ascii="Times New Roman" w:hAnsi="Times New Roman" w:cs="Times New Roman"/>
          <w:i/>
          <w:sz w:val="24"/>
          <w:szCs w:val="24"/>
        </w:rPr>
      </w:pPr>
      <w:r w:rsidRPr="00324942">
        <w:rPr>
          <w:rFonts w:ascii="Times New Roman" w:hAnsi="Times New Roman" w:cs="Times New Roman"/>
          <w:i/>
          <w:sz w:val="24"/>
          <w:szCs w:val="24"/>
        </w:rPr>
        <w:t>Potřebujeme věřit, že jsme někdo, kdo je odlišný od všech ostatních.</w:t>
      </w:r>
    </w:p>
    <w:p w14:paraId="4A6544CF" w14:textId="566FAAF3" w:rsidR="005A0871" w:rsidRPr="00324942" w:rsidRDefault="006E131B" w:rsidP="00324942">
      <w:pPr>
        <w:pStyle w:val="Odstavecseseznamem"/>
        <w:numPr>
          <w:ilvl w:val="0"/>
          <w:numId w:val="43"/>
        </w:numPr>
        <w:spacing w:after="0" w:line="360" w:lineRule="auto"/>
        <w:jc w:val="both"/>
        <w:rPr>
          <w:rFonts w:ascii="Times New Roman" w:hAnsi="Times New Roman" w:cs="Times New Roman"/>
          <w:i/>
          <w:sz w:val="24"/>
          <w:szCs w:val="24"/>
        </w:rPr>
      </w:pPr>
      <w:r w:rsidRPr="00324942">
        <w:rPr>
          <w:rFonts w:ascii="Times New Roman" w:hAnsi="Times New Roman" w:cs="Times New Roman"/>
          <w:i/>
          <w:sz w:val="24"/>
          <w:szCs w:val="24"/>
        </w:rPr>
        <w:t>Věřit, že máme svou důstojnost, schopnost zvládat svůj život, svou lidskou hodnotu, a že se nám dostává přijetí a uznání od všech ostatních.</w:t>
      </w:r>
    </w:p>
    <w:p w14:paraId="4A6544D0" w14:textId="77777777" w:rsidR="005A0871" w:rsidRPr="00324942" w:rsidRDefault="005A0871" w:rsidP="00324942">
      <w:pPr>
        <w:spacing w:after="0" w:line="360" w:lineRule="auto"/>
        <w:jc w:val="both"/>
        <w:rPr>
          <w:rFonts w:ascii="Times New Roman" w:hAnsi="Times New Roman" w:cs="Times New Roman"/>
          <w:sz w:val="24"/>
        </w:rPr>
      </w:pPr>
    </w:p>
    <w:tbl>
      <w:tblPr>
        <w:tblStyle w:val="Mkatabulky"/>
        <w:tblW w:w="0" w:type="auto"/>
        <w:tblLook w:val="04A0" w:firstRow="1" w:lastRow="0" w:firstColumn="1" w:lastColumn="0" w:noHBand="0" w:noVBand="1"/>
      </w:tblPr>
      <w:tblGrid>
        <w:gridCol w:w="9212"/>
      </w:tblGrid>
      <w:tr w:rsidR="00E621CF" w:rsidRPr="00324942" w14:paraId="4A6544DE" w14:textId="77777777" w:rsidTr="00E621CF">
        <w:tc>
          <w:tcPr>
            <w:tcW w:w="9212" w:type="dxa"/>
          </w:tcPr>
          <w:p w14:paraId="4A6544D1" w14:textId="77777777" w:rsidR="00E621CF" w:rsidRPr="00324942" w:rsidRDefault="00E621CF" w:rsidP="00324942">
            <w:pPr>
              <w:spacing w:line="360" w:lineRule="auto"/>
              <w:jc w:val="both"/>
              <w:rPr>
                <w:rFonts w:ascii="Times New Roman" w:hAnsi="Times New Roman" w:cs="Times New Roman"/>
                <w:u w:val="single"/>
              </w:rPr>
            </w:pPr>
            <w:r w:rsidRPr="00324942">
              <w:rPr>
                <w:rFonts w:ascii="Times New Roman" w:hAnsi="Times New Roman" w:cs="Times New Roman"/>
                <w:u w:val="single"/>
              </w:rPr>
              <w:t>V našem vzdělávacím programu klademe důraz na</w:t>
            </w:r>
          </w:p>
          <w:p w14:paraId="4A6544D2" w14:textId="77777777" w:rsidR="00E621CF" w:rsidRPr="00324942" w:rsidRDefault="00E621CF" w:rsidP="00324942">
            <w:pPr>
              <w:spacing w:line="360" w:lineRule="auto"/>
              <w:rPr>
                <w:rFonts w:ascii="Times New Roman" w:hAnsi="Times New Roman" w:cs="Times New Roman"/>
              </w:rPr>
            </w:pPr>
          </w:p>
          <w:p w14:paraId="4A6544D3" w14:textId="77777777" w:rsidR="00E621CF" w:rsidRPr="00324942" w:rsidRDefault="00E621CF" w:rsidP="00324942">
            <w:pPr>
              <w:spacing w:line="360" w:lineRule="auto"/>
              <w:rPr>
                <w:rFonts w:ascii="Times New Roman" w:hAnsi="Times New Roman" w:cs="Times New Roman"/>
              </w:rPr>
            </w:pPr>
            <w:r w:rsidRPr="00324942">
              <w:rPr>
                <w:rFonts w:ascii="Times New Roman" w:hAnsi="Times New Roman" w:cs="Times New Roman"/>
              </w:rPr>
              <w:t xml:space="preserve">rozvoj              </w:t>
            </w:r>
            <w:r w:rsidRPr="00324942">
              <w:rPr>
                <w:rFonts w:ascii="Times New Roman" w:hAnsi="Times New Roman" w:cs="Times New Roman"/>
                <w:b/>
              </w:rPr>
              <w:t>SEBEREALIZACE</w:t>
            </w:r>
            <w:r w:rsidRPr="00324942">
              <w:rPr>
                <w:rFonts w:ascii="Times New Roman" w:hAnsi="Times New Roman" w:cs="Times New Roman"/>
              </w:rPr>
              <w:t xml:space="preserve">           A         </w:t>
            </w:r>
            <w:r w:rsidRPr="00324942">
              <w:rPr>
                <w:rFonts w:ascii="Times New Roman" w:hAnsi="Times New Roman" w:cs="Times New Roman"/>
                <w:b/>
              </w:rPr>
              <w:t xml:space="preserve">TVOŘIVOSTI  </w:t>
            </w:r>
            <w:r w:rsidRPr="00324942">
              <w:rPr>
                <w:rFonts w:ascii="Times New Roman" w:hAnsi="Times New Roman" w:cs="Times New Roman"/>
              </w:rPr>
              <w:t xml:space="preserve">              dítěte,</w:t>
            </w:r>
          </w:p>
          <w:p w14:paraId="4A6544D4" w14:textId="77777777" w:rsidR="00E621CF" w:rsidRPr="00324942" w:rsidRDefault="00E621CF" w:rsidP="00324942">
            <w:pPr>
              <w:spacing w:line="360" w:lineRule="auto"/>
              <w:rPr>
                <w:rFonts w:ascii="Times New Roman" w:hAnsi="Times New Roman" w:cs="Times New Roman"/>
              </w:rPr>
            </w:pPr>
            <w:r w:rsidRPr="00324942">
              <w:rPr>
                <w:rFonts w:ascii="Times New Roman" w:hAnsi="Times New Roman" w:cs="Times New Roman"/>
              </w:rPr>
              <w:t xml:space="preserve">osvojení           </w:t>
            </w:r>
            <w:r w:rsidRPr="00324942">
              <w:rPr>
                <w:rFonts w:ascii="Times New Roman" w:hAnsi="Times New Roman" w:cs="Times New Roman"/>
                <w:b/>
              </w:rPr>
              <w:t>KOMUNIKACE</w:t>
            </w:r>
            <w:r w:rsidRPr="00324942">
              <w:rPr>
                <w:rFonts w:ascii="Times New Roman" w:hAnsi="Times New Roman" w:cs="Times New Roman"/>
              </w:rPr>
              <w:t xml:space="preserve">                A         </w:t>
            </w:r>
            <w:r w:rsidRPr="00324942">
              <w:rPr>
                <w:rFonts w:ascii="Times New Roman" w:hAnsi="Times New Roman" w:cs="Times New Roman"/>
                <w:b/>
              </w:rPr>
              <w:t xml:space="preserve">SPOLUPRÁCE </w:t>
            </w:r>
            <w:r w:rsidRPr="00324942">
              <w:rPr>
                <w:rFonts w:ascii="Times New Roman" w:hAnsi="Times New Roman" w:cs="Times New Roman"/>
              </w:rPr>
              <w:t xml:space="preserve">             dětí,</w:t>
            </w:r>
          </w:p>
          <w:p w14:paraId="4A6544D5" w14:textId="77777777" w:rsidR="00E621CF" w:rsidRPr="00324942" w:rsidRDefault="00E621CF" w:rsidP="00324942">
            <w:pPr>
              <w:spacing w:line="360" w:lineRule="auto"/>
              <w:rPr>
                <w:rFonts w:ascii="Times New Roman" w:hAnsi="Times New Roman" w:cs="Times New Roman"/>
              </w:rPr>
            </w:pPr>
            <w:r w:rsidRPr="00324942">
              <w:rPr>
                <w:rFonts w:ascii="Times New Roman" w:hAnsi="Times New Roman" w:cs="Times New Roman"/>
              </w:rPr>
              <w:t xml:space="preserve">získání             </w:t>
            </w:r>
            <w:r w:rsidRPr="00324942">
              <w:rPr>
                <w:rFonts w:ascii="Times New Roman" w:hAnsi="Times New Roman" w:cs="Times New Roman"/>
                <w:b/>
              </w:rPr>
              <w:t>SAMOSTATNOSTI</w:t>
            </w:r>
            <w:r w:rsidRPr="00324942">
              <w:rPr>
                <w:rFonts w:ascii="Times New Roman" w:hAnsi="Times New Roman" w:cs="Times New Roman"/>
              </w:rPr>
              <w:t xml:space="preserve">          A         </w:t>
            </w:r>
            <w:r w:rsidRPr="00324942">
              <w:rPr>
                <w:rFonts w:ascii="Times New Roman" w:hAnsi="Times New Roman" w:cs="Times New Roman"/>
                <w:b/>
              </w:rPr>
              <w:t>ODPOVĚDNOSTI</w:t>
            </w:r>
            <w:r w:rsidRPr="00324942">
              <w:rPr>
                <w:rFonts w:ascii="Times New Roman" w:hAnsi="Times New Roman" w:cs="Times New Roman"/>
              </w:rPr>
              <w:t xml:space="preserve">         dítěte,</w:t>
            </w:r>
          </w:p>
          <w:p w14:paraId="4A6544D6" w14:textId="77777777" w:rsidR="00E621CF" w:rsidRPr="00324942" w:rsidRDefault="00E621CF" w:rsidP="00324942">
            <w:pPr>
              <w:spacing w:line="360" w:lineRule="auto"/>
              <w:rPr>
                <w:rFonts w:ascii="Times New Roman" w:hAnsi="Times New Roman" w:cs="Times New Roman"/>
              </w:rPr>
            </w:pPr>
          </w:p>
          <w:p w14:paraId="4A6544D7" w14:textId="7BFE2A33" w:rsidR="00E621CF" w:rsidRPr="00324942" w:rsidRDefault="00E621CF" w:rsidP="00324942">
            <w:pPr>
              <w:spacing w:line="360" w:lineRule="auto"/>
              <w:rPr>
                <w:rFonts w:ascii="Times New Roman" w:hAnsi="Times New Roman" w:cs="Times New Roman"/>
              </w:rPr>
            </w:pPr>
            <w:r w:rsidRPr="00324942">
              <w:rPr>
                <w:rFonts w:ascii="Times New Roman" w:hAnsi="Times New Roman" w:cs="Times New Roman"/>
                <w:u w:val="single"/>
              </w:rPr>
              <w:t xml:space="preserve">a usilujeme, aby dítě zpravidla dokázalo, umělo, </w:t>
            </w:r>
            <w:proofErr w:type="gramStart"/>
            <w:r w:rsidR="006E131B" w:rsidRPr="00324942">
              <w:rPr>
                <w:rFonts w:ascii="Times New Roman" w:hAnsi="Times New Roman" w:cs="Times New Roman"/>
                <w:u w:val="single"/>
              </w:rPr>
              <w:t>zvládlo:</w:t>
            </w:r>
            <w:r w:rsidR="006E131B" w:rsidRPr="00324942">
              <w:rPr>
                <w:rFonts w:ascii="Times New Roman" w:hAnsi="Times New Roman" w:cs="Times New Roman"/>
              </w:rPr>
              <w:t xml:space="preserve">  </w:t>
            </w:r>
            <w:r w:rsidRPr="00324942">
              <w:rPr>
                <w:rFonts w:ascii="Times New Roman" w:hAnsi="Times New Roman" w:cs="Times New Roman"/>
              </w:rPr>
              <w:t xml:space="preserve">                      </w:t>
            </w:r>
            <w:r w:rsidR="008C18A3" w:rsidRPr="00324942">
              <w:rPr>
                <w:rFonts w:ascii="Times New Roman" w:hAnsi="Times New Roman" w:cs="Times New Roman"/>
              </w:rPr>
              <w:t xml:space="preserve">      </w:t>
            </w:r>
            <w:r w:rsidR="002469D4" w:rsidRPr="00324942">
              <w:rPr>
                <w:rFonts w:ascii="Times New Roman" w:hAnsi="Times New Roman" w:cs="Times New Roman"/>
              </w:rPr>
              <w:t xml:space="preserve"> </w:t>
            </w:r>
            <w:r w:rsidRPr="00324942">
              <w:rPr>
                <w:rFonts w:ascii="Times New Roman" w:hAnsi="Times New Roman" w:cs="Times New Roman"/>
              </w:rPr>
              <w:t>kompetence</w:t>
            </w:r>
            <w:proofErr w:type="gramEnd"/>
            <w:r w:rsidRPr="00324942">
              <w:rPr>
                <w:rFonts w:ascii="Times New Roman" w:hAnsi="Times New Roman" w:cs="Times New Roman"/>
              </w:rPr>
              <w:t>:</w:t>
            </w:r>
          </w:p>
          <w:p w14:paraId="4A6544D8" w14:textId="77777777" w:rsidR="00E621CF" w:rsidRPr="00324942" w:rsidRDefault="00E621CF" w:rsidP="00324942">
            <w:pPr>
              <w:spacing w:line="360" w:lineRule="auto"/>
              <w:rPr>
                <w:rFonts w:ascii="Times New Roman" w:hAnsi="Times New Roman" w:cs="Times New Roman"/>
              </w:rPr>
            </w:pPr>
          </w:p>
          <w:p w14:paraId="4A6544D9" w14:textId="77777777" w:rsidR="00E621CF" w:rsidRPr="00324942" w:rsidRDefault="002469D4" w:rsidP="00324942">
            <w:pPr>
              <w:spacing w:line="360" w:lineRule="auto"/>
              <w:rPr>
                <w:rFonts w:ascii="Times New Roman" w:hAnsi="Times New Roman" w:cs="Times New Roman"/>
              </w:rPr>
            </w:pPr>
            <w:r w:rsidRPr="00324942">
              <w:rPr>
                <w:rFonts w:ascii="Times New Roman" w:hAnsi="Times New Roman" w:cs="Times New Roman"/>
                <w:b/>
              </w:rPr>
              <w:t>Využívá svou aktivitu při objevování světa a svou zkušenost uplatňuje.</w:t>
            </w:r>
            <w:r w:rsidRPr="00324942">
              <w:rPr>
                <w:rFonts w:ascii="Times New Roman" w:hAnsi="Times New Roman" w:cs="Times New Roman"/>
              </w:rPr>
              <w:t xml:space="preserve">   - k učení</w:t>
            </w:r>
          </w:p>
          <w:p w14:paraId="4A6544DA" w14:textId="77777777" w:rsidR="002469D4" w:rsidRPr="00324942" w:rsidRDefault="002469D4" w:rsidP="00324942">
            <w:pPr>
              <w:spacing w:line="360" w:lineRule="auto"/>
              <w:rPr>
                <w:rFonts w:ascii="Times New Roman" w:hAnsi="Times New Roman" w:cs="Times New Roman"/>
                <w:b/>
              </w:rPr>
            </w:pPr>
            <w:r w:rsidRPr="00324942">
              <w:rPr>
                <w:rFonts w:ascii="Times New Roman" w:hAnsi="Times New Roman" w:cs="Times New Roman"/>
                <w:b/>
              </w:rPr>
              <w:t xml:space="preserve">Má vlastní nápady při řešení problémových situacích, využívá fantazii.  </w:t>
            </w:r>
            <w:r w:rsidRPr="00324942">
              <w:rPr>
                <w:rFonts w:ascii="Times New Roman" w:hAnsi="Times New Roman" w:cs="Times New Roman"/>
              </w:rPr>
              <w:t xml:space="preserve"> - k řešení problémů</w:t>
            </w:r>
            <w:r w:rsidRPr="00324942">
              <w:rPr>
                <w:rFonts w:ascii="Times New Roman" w:hAnsi="Times New Roman" w:cs="Times New Roman"/>
                <w:b/>
              </w:rPr>
              <w:t xml:space="preserve">    </w:t>
            </w:r>
          </w:p>
          <w:p w14:paraId="4A6544DB" w14:textId="77777777" w:rsidR="002469D4" w:rsidRPr="00324942" w:rsidRDefault="002469D4" w:rsidP="00324942">
            <w:pPr>
              <w:spacing w:line="360" w:lineRule="auto"/>
              <w:rPr>
                <w:rFonts w:ascii="Times New Roman" w:hAnsi="Times New Roman" w:cs="Times New Roman"/>
              </w:rPr>
            </w:pPr>
            <w:r w:rsidRPr="00324942">
              <w:rPr>
                <w:rFonts w:ascii="Times New Roman" w:hAnsi="Times New Roman" w:cs="Times New Roman"/>
                <w:b/>
              </w:rPr>
              <w:t xml:space="preserve">Komunikuje, samostatně se vyjadřuje a rozšiřuje svou slovní zásobu.      </w:t>
            </w:r>
            <w:r w:rsidRPr="00324942">
              <w:rPr>
                <w:rFonts w:ascii="Times New Roman" w:hAnsi="Times New Roman" w:cs="Times New Roman"/>
              </w:rPr>
              <w:t xml:space="preserve">- komunikativní </w:t>
            </w:r>
          </w:p>
          <w:p w14:paraId="4A6544DC" w14:textId="77777777" w:rsidR="008C18A3" w:rsidRPr="00324942" w:rsidRDefault="008C18A3" w:rsidP="00324942">
            <w:pPr>
              <w:spacing w:line="360" w:lineRule="auto"/>
              <w:rPr>
                <w:rFonts w:ascii="Times New Roman" w:hAnsi="Times New Roman" w:cs="Times New Roman"/>
                <w:sz w:val="24"/>
              </w:rPr>
            </w:pPr>
            <w:r w:rsidRPr="00324942">
              <w:rPr>
                <w:rFonts w:ascii="Times New Roman" w:hAnsi="Times New Roman" w:cs="Times New Roman"/>
                <w:b/>
              </w:rPr>
              <w:t>Spolupracuje, přijímá názor druhých a dodržuje dohodnutá pravidla.</w:t>
            </w:r>
            <w:r w:rsidRPr="00324942">
              <w:rPr>
                <w:rFonts w:ascii="Times New Roman" w:hAnsi="Times New Roman" w:cs="Times New Roman"/>
              </w:rPr>
              <w:t xml:space="preserve">   </w:t>
            </w:r>
            <w:r w:rsidRPr="00324942">
              <w:rPr>
                <w:rFonts w:ascii="Times New Roman" w:hAnsi="Times New Roman" w:cs="Times New Roman"/>
                <w:sz w:val="24"/>
              </w:rPr>
              <w:t xml:space="preserve"> - sociální a personální</w:t>
            </w:r>
          </w:p>
          <w:p w14:paraId="4A6544DD" w14:textId="77777777" w:rsidR="002469D4" w:rsidRPr="00324942" w:rsidRDefault="008C18A3" w:rsidP="00324942">
            <w:pPr>
              <w:spacing w:line="360" w:lineRule="auto"/>
              <w:rPr>
                <w:rFonts w:ascii="Times New Roman" w:hAnsi="Times New Roman" w:cs="Times New Roman"/>
                <w:b/>
                <w:sz w:val="24"/>
              </w:rPr>
            </w:pPr>
            <w:r w:rsidRPr="00324942">
              <w:rPr>
                <w:rFonts w:ascii="Times New Roman" w:hAnsi="Times New Roman" w:cs="Times New Roman"/>
                <w:b/>
                <w:sz w:val="24"/>
              </w:rPr>
              <w:t xml:space="preserve">Rozhoduje se svobodně a za své rozhodnutí nese odpovědnost.     </w:t>
            </w:r>
            <w:r w:rsidRPr="00324942">
              <w:rPr>
                <w:rFonts w:ascii="Times New Roman" w:hAnsi="Times New Roman" w:cs="Times New Roman"/>
                <w:sz w:val="24"/>
              </w:rPr>
              <w:t xml:space="preserve">   - činnostní a občanské</w:t>
            </w:r>
            <w:r w:rsidRPr="00324942">
              <w:rPr>
                <w:rFonts w:ascii="Times New Roman" w:hAnsi="Times New Roman" w:cs="Times New Roman"/>
                <w:b/>
                <w:sz w:val="24"/>
              </w:rPr>
              <w:t xml:space="preserve">    </w:t>
            </w:r>
            <w:r w:rsidR="002469D4" w:rsidRPr="00324942">
              <w:rPr>
                <w:rFonts w:ascii="Times New Roman" w:hAnsi="Times New Roman" w:cs="Times New Roman"/>
                <w:b/>
                <w:sz w:val="24"/>
              </w:rPr>
              <w:t xml:space="preserve">   </w:t>
            </w:r>
          </w:p>
        </w:tc>
      </w:tr>
    </w:tbl>
    <w:p w14:paraId="4A6544DF" w14:textId="77777777" w:rsidR="000B2237" w:rsidRPr="00324942" w:rsidRDefault="000B2237" w:rsidP="00324942">
      <w:pPr>
        <w:spacing w:after="0" w:line="360" w:lineRule="auto"/>
        <w:jc w:val="both"/>
        <w:rPr>
          <w:rFonts w:ascii="Times New Roman" w:hAnsi="Times New Roman" w:cs="Times New Roman"/>
          <w:sz w:val="24"/>
        </w:rPr>
      </w:pPr>
    </w:p>
    <w:p w14:paraId="4A6544E0" w14:textId="77777777" w:rsidR="000B2237" w:rsidRPr="00324942" w:rsidRDefault="000B2237"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Základní podmínkou pro efektivní vzdělávání je </w:t>
      </w:r>
      <w:r w:rsidRPr="00324942">
        <w:rPr>
          <w:rFonts w:ascii="Times New Roman" w:hAnsi="Times New Roman" w:cs="Times New Roman"/>
          <w:b/>
          <w:sz w:val="24"/>
        </w:rPr>
        <w:t>naplňování potřeb dítěte</w:t>
      </w:r>
      <w:r w:rsidRPr="00324942">
        <w:rPr>
          <w:rFonts w:ascii="Times New Roman" w:hAnsi="Times New Roman" w:cs="Times New Roman"/>
          <w:sz w:val="24"/>
        </w:rPr>
        <w:t xml:space="preserve">. Podle teorie amerického psychologa Abrahama </w:t>
      </w:r>
      <w:proofErr w:type="spellStart"/>
      <w:r w:rsidRPr="00324942">
        <w:rPr>
          <w:rFonts w:ascii="Times New Roman" w:hAnsi="Times New Roman" w:cs="Times New Roman"/>
          <w:sz w:val="24"/>
        </w:rPr>
        <w:t>Maslowa</w:t>
      </w:r>
      <w:proofErr w:type="spellEnd"/>
      <w:r w:rsidRPr="00324942">
        <w:rPr>
          <w:rFonts w:ascii="Times New Roman" w:hAnsi="Times New Roman" w:cs="Times New Roman"/>
          <w:sz w:val="24"/>
        </w:rPr>
        <w:t xml:space="preserve"> vytvářejí lidské potřeby pětistupňovou pyramidu. Pokud není naplněno patro spodní, tak podle </w:t>
      </w:r>
      <w:proofErr w:type="spellStart"/>
      <w:r w:rsidRPr="00324942">
        <w:rPr>
          <w:rFonts w:ascii="Times New Roman" w:hAnsi="Times New Roman" w:cs="Times New Roman"/>
          <w:sz w:val="24"/>
        </w:rPr>
        <w:t>Maslowa</w:t>
      </w:r>
      <w:proofErr w:type="spellEnd"/>
      <w:r w:rsidRPr="00324942">
        <w:rPr>
          <w:rFonts w:ascii="Times New Roman" w:hAnsi="Times New Roman" w:cs="Times New Roman"/>
          <w:sz w:val="24"/>
        </w:rPr>
        <w:t xml:space="preserve"> není možné naplnit žádné z vyšších pater. </w:t>
      </w:r>
    </w:p>
    <w:p w14:paraId="4A6544E1" w14:textId="77777777" w:rsidR="00AB322D" w:rsidRPr="00324942" w:rsidRDefault="00AB322D" w:rsidP="00324942">
      <w:pPr>
        <w:spacing w:after="0" w:line="360" w:lineRule="auto"/>
        <w:jc w:val="both"/>
        <w:rPr>
          <w:rFonts w:ascii="Times New Roman" w:hAnsi="Times New Roman" w:cs="Times New Roman"/>
          <w:sz w:val="24"/>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
        <w:gridCol w:w="526"/>
        <w:gridCol w:w="662"/>
        <w:gridCol w:w="796"/>
        <w:gridCol w:w="3656"/>
        <w:gridCol w:w="729"/>
        <w:gridCol w:w="579"/>
        <w:gridCol w:w="527"/>
        <w:gridCol w:w="513"/>
      </w:tblGrid>
      <w:tr w:rsidR="000B2237" w:rsidRPr="00324942" w14:paraId="4A6544E4" w14:textId="77777777" w:rsidTr="006E131B">
        <w:trPr>
          <w:gridBefore w:val="4"/>
          <w:gridAfter w:val="4"/>
          <w:wBefore w:w="2456" w:type="dxa"/>
          <w:wAfter w:w="2348" w:type="dxa"/>
          <w:trHeight w:val="602"/>
        </w:trPr>
        <w:tc>
          <w:tcPr>
            <w:tcW w:w="3656" w:type="dxa"/>
          </w:tcPr>
          <w:p w14:paraId="4A6544E2" w14:textId="77777777" w:rsidR="000B2237" w:rsidRPr="00324942" w:rsidRDefault="000B2237" w:rsidP="00324942">
            <w:pPr>
              <w:spacing w:after="0"/>
              <w:jc w:val="center"/>
              <w:rPr>
                <w:rFonts w:ascii="Times New Roman" w:hAnsi="Times New Roman" w:cs="Times New Roman"/>
                <w:b/>
              </w:rPr>
            </w:pPr>
            <w:r w:rsidRPr="00324942">
              <w:rPr>
                <w:rFonts w:ascii="Times New Roman" w:hAnsi="Times New Roman" w:cs="Times New Roman"/>
                <w:b/>
              </w:rPr>
              <w:t>Potřeba sebeaktualizace:</w:t>
            </w:r>
          </w:p>
          <w:p w14:paraId="4A6544E3" w14:textId="77777777" w:rsidR="000B2237" w:rsidRPr="00324942" w:rsidRDefault="000B2237" w:rsidP="00324942">
            <w:pPr>
              <w:spacing w:after="0"/>
              <w:jc w:val="center"/>
              <w:rPr>
                <w:rFonts w:ascii="Times New Roman" w:hAnsi="Times New Roman" w:cs="Times New Roman"/>
                <w:sz w:val="24"/>
              </w:rPr>
            </w:pPr>
            <w:r w:rsidRPr="00324942">
              <w:rPr>
                <w:rFonts w:ascii="Times New Roman" w:hAnsi="Times New Roman" w:cs="Times New Roman"/>
              </w:rPr>
              <w:t>potřeba naplnit své schopnosti a snaha být nejlepším jakým jen člověk může být</w:t>
            </w:r>
          </w:p>
        </w:tc>
      </w:tr>
      <w:tr w:rsidR="000B2237" w:rsidRPr="00324942" w14:paraId="4A6544E7" w14:textId="77777777" w:rsidTr="006E131B">
        <w:trPr>
          <w:gridBefore w:val="3"/>
          <w:gridAfter w:val="3"/>
          <w:wBefore w:w="1660" w:type="dxa"/>
          <w:wAfter w:w="1619" w:type="dxa"/>
          <w:trHeight w:val="416"/>
        </w:trPr>
        <w:tc>
          <w:tcPr>
            <w:tcW w:w="5181" w:type="dxa"/>
            <w:gridSpan w:val="3"/>
          </w:tcPr>
          <w:p w14:paraId="4A6544E5" w14:textId="77777777" w:rsidR="000B2237" w:rsidRPr="00324942" w:rsidRDefault="000B2237" w:rsidP="00324942">
            <w:pPr>
              <w:spacing w:after="0"/>
              <w:jc w:val="center"/>
              <w:rPr>
                <w:rFonts w:ascii="Times New Roman" w:hAnsi="Times New Roman" w:cs="Times New Roman"/>
                <w:b/>
              </w:rPr>
            </w:pPr>
            <w:r w:rsidRPr="00324942">
              <w:rPr>
                <w:rFonts w:ascii="Times New Roman" w:hAnsi="Times New Roman" w:cs="Times New Roman"/>
                <w:b/>
              </w:rPr>
              <w:t>Potřeba úcty a uznání:</w:t>
            </w:r>
          </w:p>
          <w:p w14:paraId="4A6544E6" w14:textId="77777777" w:rsidR="000B2237" w:rsidRPr="00324942" w:rsidRDefault="000B2237" w:rsidP="00324942">
            <w:pPr>
              <w:spacing w:after="0"/>
              <w:jc w:val="center"/>
              <w:rPr>
                <w:rFonts w:ascii="Times New Roman" w:hAnsi="Times New Roman" w:cs="Times New Roman"/>
                <w:sz w:val="24"/>
              </w:rPr>
            </w:pPr>
            <w:r w:rsidRPr="00324942">
              <w:rPr>
                <w:rFonts w:ascii="Times New Roman" w:hAnsi="Times New Roman" w:cs="Times New Roman"/>
              </w:rPr>
              <w:t>respektování druhými, efektivní komunikace, absence trestů</w:t>
            </w:r>
          </w:p>
        </w:tc>
      </w:tr>
      <w:tr w:rsidR="000B2237" w:rsidRPr="00324942" w14:paraId="4A6544EA" w14:textId="77777777" w:rsidTr="006E131B">
        <w:trPr>
          <w:gridBefore w:val="2"/>
          <w:gridAfter w:val="2"/>
          <w:wBefore w:w="998" w:type="dxa"/>
          <w:wAfter w:w="1040" w:type="dxa"/>
          <w:trHeight w:val="488"/>
        </w:trPr>
        <w:tc>
          <w:tcPr>
            <w:tcW w:w="6422" w:type="dxa"/>
            <w:gridSpan w:val="5"/>
          </w:tcPr>
          <w:p w14:paraId="4A6544E8" w14:textId="77777777" w:rsidR="000B2237" w:rsidRPr="00324942" w:rsidRDefault="000B2237" w:rsidP="00324942">
            <w:pPr>
              <w:spacing w:after="0"/>
              <w:jc w:val="center"/>
              <w:rPr>
                <w:rFonts w:ascii="Times New Roman" w:hAnsi="Times New Roman" w:cs="Times New Roman"/>
                <w:b/>
              </w:rPr>
            </w:pPr>
            <w:r w:rsidRPr="00324942">
              <w:rPr>
                <w:rFonts w:ascii="Times New Roman" w:hAnsi="Times New Roman" w:cs="Times New Roman"/>
                <w:b/>
              </w:rPr>
              <w:t>Potřeba lásky a náležení:</w:t>
            </w:r>
          </w:p>
          <w:p w14:paraId="4A6544E9" w14:textId="77777777" w:rsidR="000B2237" w:rsidRPr="00324942" w:rsidRDefault="000B2237" w:rsidP="00324942">
            <w:pPr>
              <w:spacing w:after="0"/>
              <w:jc w:val="center"/>
              <w:rPr>
                <w:rFonts w:ascii="Times New Roman" w:hAnsi="Times New Roman" w:cs="Times New Roman"/>
              </w:rPr>
            </w:pPr>
            <w:r w:rsidRPr="00324942">
              <w:rPr>
                <w:rFonts w:ascii="Times New Roman" w:hAnsi="Times New Roman" w:cs="Times New Roman"/>
              </w:rPr>
              <w:t>tělesný kontakt, oční kontakt, úsměv, slovo uznání a přijetí, soustředěná pozornost, dárek</w:t>
            </w:r>
          </w:p>
        </w:tc>
      </w:tr>
      <w:tr w:rsidR="000B2237" w:rsidRPr="00324942" w14:paraId="4A6544ED" w14:textId="77777777" w:rsidTr="006E131B">
        <w:trPr>
          <w:gridBefore w:val="1"/>
          <w:gridAfter w:val="1"/>
          <w:wBefore w:w="472" w:type="dxa"/>
          <w:wAfter w:w="513" w:type="dxa"/>
          <w:trHeight w:val="421"/>
        </w:trPr>
        <w:tc>
          <w:tcPr>
            <w:tcW w:w="7475" w:type="dxa"/>
            <w:gridSpan w:val="7"/>
          </w:tcPr>
          <w:p w14:paraId="4A6544EB" w14:textId="77777777" w:rsidR="000B2237" w:rsidRPr="00324942" w:rsidRDefault="000B2237" w:rsidP="00324942">
            <w:pPr>
              <w:spacing w:after="0"/>
              <w:jc w:val="center"/>
              <w:rPr>
                <w:rFonts w:ascii="Times New Roman" w:hAnsi="Times New Roman" w:cs="Times New Roman"/>
                <w:b/>
              </w:rPr>
            </w:pPr>
            <w:r w:rsidRPr="00324942">
              <w:rPr>
                <w:rFonts w:ascii="Times New Roman" w:hAnsi="Times New Roman" w:cs="Times New Roman"/>
                <w:b/>
              </w:rPr>
              <w:t>Potřeba bezpečí a jistoty:</w:t>
            </w:r>
          </w:p>
          <w:p w14:paraId="4A6544EC" w14:textId="77777777" w:rsidR="000B2237" w:rsidRPr="00324942" w:rsidRDefault="00FD3F32" w:rsidP="00324942">
            <w:pPr>
              <w:spacing w:after="0"/>
              <w:jc w:val="center"/>
              <w:rPr>
                <w:rFonts w:ascii="Times New Roman" w:hAnsi="Times New Roman" w:cs="Times New Roman"/>
              </w:rPr>
            </w:pPr>
            <w:r w:rsidRPr="00324942">
              <w:rPr>
                <w:rFonts w:ascii="Times New Roman" w:hAnsi="Times New Roman" w:cs="Times New Roman"/>
              </w:rPr>
              <w:t>bezpečné prostředí, bezpečná učitelka a ostatní lidé v MŠ, bezpečné děti, pravidla</w:t>
            </w:r>
          </w:p>
        </w:tc>
      </w:tr>
      <w:tr w:rsidR="00FD3F32" w:rsidRPr="00324942" w14:paraId="4A6544F0" w14:textId="77777777" w:rsidTr="006E131B">
        <w:trPr>
          <w:trHeight w:val="535"/>
        </w:trPr>
        <w:tc>
          <w:tcPr>
            <w:tcW w:w="8460" w:type="dxa"/>
            <w:gridSpan w:val="9"/>
          </w:tcPr>
          <w:p w14:paraId="4A6544EE" w14:textId="77777777" w:rsidR="00FD3F32" w:rsidRPr="00324942" w:rsidRDefault="00FD3F32" w:rsidP="00324942">
            <w:pPr>
              <w:spacing w:after="0"/>
              <w:jc w:val="center"/>
              <w:rPr>
                <w:rFonts w:ascii="Times New Roman" w:hAnsi="Times New Roman" w:cs="Times New Roman"/>
                <w:b/>
              </w:rPr>
            </w:pPr>
            <w:r w:rsidRPr="00324942">
              <w:rPr>
                <w:rFonts w:ascii="Times New Roman" w:hAnsi="Times New Roman" w:cs="Times New Roman"/>
                <w:b/>
              </w:rPr>
              <w:lastRenderedPageBreak/>
              <w:t>Fyziologické potřeby:</w:t>
            </w:r>
          </w:p>
          <w:p w14:paraId="4A6544EF" w14:textId="77777777" w:rsidR="00FD3F32" w:rsidRPr="00324942" w:rsidRDefault="00FD3F32" w:rsidP="00324942">
            <w:pPr>
              <w:spacing w:after="0"/>
              <w:jc w:val="center"/>
              <w:rPr>
                <w:rFonts w:ascii="Times New Roman" w:hAnsi="Times New Roman" w:cs="Times New Roman"/>
              </w:rPr>
            </w:pPr>
            <w:r w:rsidRPr="00324942">
              <w:rPr>
                <w:rFonts w:ascii="Times New Roman" w:hAnsi="Times New Roman" w:cs="Times New Roman"/>
              </w:rPr>
              <w:t>Jídlo, spánek a odpočinek, pohyb, vyměšování, hygienické potřeby, potřeba absence bolesti, sexuální potřeby atd.</w:t>
            </w:r>
          </w:p>
        </w:tc>
      </w:tr>
    </w:tbl>
    <w:p w14:paraId="4A6544F4" w14:textId="77777777" w:rsidR="005A0871" w:rsidRPr="00324942" w:rsidRDefault="005A0871" w:rsidP="00324942">
      <w:pPr>
        <w:spacing w:after="0" w:line="360" w:lineRule="auto"/>
        <w:jc w:val="both"/>
        <w:rPr>
          <w:rFonts w:ascii="Times New Roman" w:hAnsi="Times New Roman" w:cs="Times New Roman"/>
          <w:sz w:val="24"/>
        </w:rPr>
      </w:pPr>
    </w:p>
    <w:p w14:paraId="4A6544F5" w14:textId="77777777" w:rsidR="00BC0D2E" w:rsidRPr="00324942" w:rsidRDefault="001E3273"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Základní výchovné působení: PEDAGOGICKÝ KONSTRUKTIVISMUS</w:t>
      </w:r>
    </w:p>
    <w:p w14:paraId="4A6544F6" w14:textId="0A7BFA78" w:rsidR="00BC0D2E" w:rsidRPr="00324942" w:rsidRDefault="006E131B" w:rsidP="00324942">
      <w:pPr>
        <w:pStyle w:val="Odstavecseseznamem"/>
        <w:numPr>
          <w:ilvl w:val="0"/>
          <w:numId w:val="44"/>
        </w:numPr>
        <w:spacing w:after="0" w:line="360" w:lineRule="auto"/>
        <w:jc w:val="both"/>
        <w:rPr>
          <w:rFonts w:ascii="Times New Roman" w:hAnsi="Times New Roman" w:cs="Times New Roman"/>
          <w:sz w:val="24"/>
        </w:rPr>
      </w:pPr>
      <w:r w:rsidRPr="00324942">
        <w:rPr>
          <w:rFonts w:ascii="Times New Roman" w:hAnsi="Times New Roman" w:cs="Times New Roman"/>
          <w:sz w:val="24"/>
        </w:rPr>
        <w:t>N</w:t>
      </w:r>
      <w:r w:rsidR="001E3273" w:rsidRPr="00324942">
        <w:rPr>
          <w:rFonts w:ascii="Times New Roman" w:hAnsi="Times New Roman" w:cs="Times New Roman"/>
          <w:sz w:val="24"/>
        </w:rPr>
        <w:t>eklademe důraz na objem vědomostí, ale na schopnost jejich využití a uvádění do vztahů</w:t>
      </w:r>
      <w:r w:rsidRPr="00324942">
        <w:rPr>
          <w:rFonts w:ascii="Times New Roman" w:hAnsi="Times New Roman" w:cs="Times New Roman"/>
          <w:sz w:val="24"/>
        </w:rPr>
        <w:t>.</w:t>
      </w:r>
    </w:p>
    <w:p w14:paraId="4A6544F7" w14:textId="24C01205" w:rsidR="001E3273" w:rsidRPr="00324942" w:rsidRDefault="006E131B" w:rsidP="00324942">
      <w:pPr>
        <w:pStyle w:val="Odstavecseseznamem"/>
        <w:numPr>
          <w:ilvl w:val="0"/>
          <w:numId w:val="44"/>
        </w:numPr>
        <w:spacing w:after="0" w:line="360" w:lineRule="auto"/>
        <w:jc w:val="both"/>
        <w:rPr>
          <w:rFonts w:ascii="Times New Roman" w:hAnsi="Times New Roman" w:cs="Times New Roman"/>
          <w:sz w:val="24"/>
        </w:rPr>
      </w:pPr>
      <w:r w:rsidRPr="00324942">
        <w:rPr>
          <w:rFonts w:ascii="Times New Roman" w:hAnsi="Times New Roman" w:cs="Times New Roman"/>
          <w:sz w:val="24"/>
        </w:rPr>
        <w:t>R</w:t>
      </w:r>
      <w:r w:rsidR="001E3273" w:rsidRPr="00324942">
        <w:rPr>
          <w:rFonts w:ascii="Times New Roman" w:hAnsi="Times New Roman" w:cs="Times New Roman"/>
          <w:sz w:val="24"/>
        </w:rPr>
        <w:t>ozvíjíme komunikační dovednosti, podporujeme rozvoj samostatnosti a odpovědnosti, mravní rozvoj, tvořivost, míru a úroveň seberealizace a sebepoznávacích schopností i stylu učení</w:t>
      </w:r>
      <w:r w:rsidRPr="00324942">
        <w:rPr>
          <w:rFonts w:ascii="Times New Roman" w:hAnsi="Times New Roman" w:cs="Times New Roman"/>
          <w:sz w:val="24"/>
        </w:rPr>
        <w:t>.</w:t>
      </w:r>
    </w:p>
    <w:p w14:paraId="4A6544F8" w14:textId="1B0F92CC" w:rsidR="00AB322D" w:rsidRPr="00324942" w:rsidRDefault="006E131B" w:rsidP="00324942">
      <w:pPr>
        <w:pStyle w:val="Odstavecseseznamem"/>
        <w:numPr>
          <w:ilvl w:val="0"/>
          <w:numId w:val="44"/>
        </w:numPr>
        <w:spacing w:after="0" w:line="360" w:lineRule="auto"/>
        <w:jc w:val="both"/>
        <w:rPr>
          <w:rFonts w:ascii="Times New Roman" w:hAnsi="Times New Roman" w:cs="Times New Roman"/>
          <w:sz w:val="24"/>
        </w:rPr>
      </w:pPr>
      <w:r w:rsidRPr="00324942">
        <w:rPr>
          <w:rFonts w:ascii="Times New Roman" w:hAnsi="Times New Roman" w:cs="Times New Roman"/>
          <w:sz w:val="24"/>
        </w:rPr>
        <w:t>V</w:t>
      </w:r>
      <w:r w:rsidR="001E3273" w:rsidRPr="00324942">
        <w:rPr>
          <w:rFonts w:ascii="Times New Roman" w:hAnsi="Times New Roman" w:cs="Times New Roman"/>
          <w:sz w:val="24"/>
        </w:rPr>
        <w:t>ytváříme podmínky pro styk s vrstevníky a možnosti získávání zkušeností</w:t>
      </w:r>
      <w:r w:rsidRPr="00324942">
        <w:rPr>
          <w:rFonts w:ascii="Times New Roman" w:hAnsi="Times New Roman" w:cs="Times New Roman"/>
          <w:sz w:val="24"/>
        </w:rPr>
        <w:t>.</w:t>
      </w:r>
      <w:r w:rsidR="001E3273" w:rsidRPr="00324942">
        <w:rPr>
          <w:rFonts w:ascii="Times New Roman" w:hAnsi="Times New Roman" w:cs="Times New Roman"/>
          <w:sz w:val="24"/>
        </w:rPr>
        <w:t xml:space="preserve"> </w:t>
      </w:r>
    </w:p>
    <w:p w14:paraId="4A6544F9" w14:textId="77777777" w:rsidR="00AB322D" w:rsidRPr="00324942" w:rsidRDefault="00AB322D" w:rsidP="00324942">
      <w:pPr>
        <w:spacing w:after="0" w:line="360" w:lineRule="auto"/>
        <w:jc w:val="both"/>
        <w:rPr>
          <w:rFonts w:ascii="Times New Roman" w:hAnsi="Times New Roman" w:cs="Times New Roman"/>
          <w:sz w:val="24"/>
        </w:rPr>
      </w:pPr>
    </w:p>
    <w:p w14:paraId="4A6544FA" w14:textId="77777777" w:rsidR="00AB322D" w:rsidRPr="00324942" w:rsidRDefault="000A1F73" w:rsidP="00324942">
      <w:pPr>
        <w:pStyle w:val="Nadpis2"/>
        <w:spacing w:after="240"/>
        <w:rPr>
          <w:rFonts w:ascii="Arial" w:hAnsi="Arial" w:cs="Arial"/>
          <w:b w:val="0"/>
          <w:i/>
          <w:color w:val="auto"/>
        </w:rPr>
      </w:pPr>
      <w:bookmarkStart w:id="33" w:name="_Toc81226745"/>
      <w:r w:rsidRPr="00324942">
        <w:rPr>
          <w:rFonts w:ascii="Arial" w:hAnsi="Arial" w:cs="Arial"/>
          <w:b w:val="0"/>
          <w:i/>
          <w:color w:val="auto"/>
        </w:rPr>
        <w:t>5.2 Metody a formy vzdělávání</w:t>
      </w:r>
      <w:bookmarkEnd w:id="33"/>
    </w:p>
    <w:p w14:paraId="4A6544FB" w14:textId="77777777" w:rsidR="00AB322D" w:rsidRPr="00324942" w:rsidRDefault="00AB322D"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 xml:space="preserve">Metody práce, které upřednostňujeme: </w:t>
      </w:r>
    </w:p>
    <w:p w14:paraId="4A6544FC" w14:textId="77777777" w:rsidR="00AB322D" w:rsidRPr="00324942" w:rsidRDefault="00AB322D"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Spontánní hravé činnosti ve skupinkách, individuálně i v kolektivu</w:t>
      </w:r>
    </w:p>
    <w:p w14:paraId="4A6544FD" w14:textId="77777777" w:rsidR="00AB322D" w:rsidRPr="00324942" w:rsidRDefault="00AB322D"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Samostatnost a tvořivá aktivita</w:t>
      </w:r>
    </w:p>
    <w:p w14:paraId="4A6544FE" w14:textId="77777777" w:rsidR="00AB322D" w:rsidRPr="00324942" w:rsidRDefault="00AB322D"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Prožitkové učení </w:t>
      </w:r>
    </w:p>
    <w:p w14:paraId="4A6544FF" w14:textId="77777777" w:rsidR="00AB322D" w:rsidRPr="00324942" w:rsidRDefault="00AB322D"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Situační učení</w:t>
      </w:r>
    </w:p>
    <w:p w14:paraId="4A654500" w14:textId="77777777" w:rsidR="00AB322D" w:rsidRPr="00324942" w:rsidRDefault="00AB322D"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Tvořivá hra a experimentace</w:t>
      </w:r>
    </w:p>
    <w:p w14:paraId="4A654501" w14:textId="77777777" w:rsidR="00AB322D" w:rsidRPr="00324942" w:rsidRDefault="00AB322D"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Individuální přístup</w:t>
      </w:r>
    </w:p>
    <w:p w14:paraId="4A654502" w14:textId="7D9AFEE9" w:rsidR="00AB322D" w:rsidRPr="00324942" w:rsidRDefault="00AB322D"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Didakticky zacílená činnost, přímo či nepřímo </w:t>
      </w:r>
      <w:r w:rsidR="006E131B" w:rsidRPr="00324942">
        <w:rPr>
          <w:rFonts w:ascii="Times New Roman" w:hAnsi="Times New Roman" w:cs="Times New Roman"/>
          <w:sz w:val="24"/>
        </w:rPr>
        <w:t>motivovaná – spontánní</w:t>
      </w:r>
      <w:r w:rsidRPr="00324942">
        <w:rPr>
          <w:rFonts w:ascii="Times New Roman" w:hAnsi="Times New Roman" w:cs="Times New Roman"/>
          <w:sz w:val="24"/>
        </w:rPr>
        <w:t xml:space="preserve"> či záměrné učení </w:t>
      </w:r>
    </w:p>
    <w:p w14:paraId="4A654503" w14:textId="77777777" w:rsidR="00AB322D" w:rsidRPr="00324942" w:rsidRDefault="00AB322D" w:rsidP="00324942">
      <w:pPr>
        <w:pStyle w:val="Odstavecseseznamem"/>
        <w:numPr>
          <w:ilvl w:val="0"/>
          <w:numId w:val="16"/>
        </w:numPr>
        <w:spacing w:after="0" w:line="360" w:lineRule="auto"/>
        <w:jc w:val="both"/>
        <w:rPr>
          <w:rFonts w:ascii="Times New Roman" w:hAnsi="Times New Roman" w:cs="Times New Roman"/>
          <w:sz w:val="24"/>
        </w:rPr>
      </w:pPr>
      <w:r w:rsidRPr="00324942">
        <w:rPr>
          <w:rFonts w:ascii="Times New Roman" w:hAnsi="Times New Roman" w:cs="Times New Roman"/>
          <w:sz w:val="24"/>
        </w:rPr>
        <w:t>řízené individuální činnosti</w:t>
      </w:r>
    </w:p>
    <w:p w14:paraId="4A654504" w14:textId="77777777" w:rsidR="00AB322D" w:rsidRPr="00324942" w:rsidRDefault="00AB322D" w:rsidP="00324942">
      <w:pPr>
        <w:pStyle w:val="Odstavecseseznamem"/>
        <w:numPr>
          <w:ilvl w:val="0"/>
          <w:numId w:val="16"/>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řízené skupinové činnosti </w:t>
      </w:r>
    </w:p>
    <w:p w14:paraId="4A654505" w14:textId="77777777" w:rsidR="00AB322D" w:rsidRPr="00324942" w:rsidRDefault="00AB322D" w:rsidP="00324942">
      <w:pPr>
        <w:pStyle w:val="Odstavecseseznamem"/>
        <w:numPr>
          <w:ilvl w:val="0"/>
          <w:numId w:val="13"/>
        </w:numPr>
        <w:spacing w:after="0" w:line="360" w:lineRule="auto"/>
        <w:jc w:val="both"/>
        <w:rPr>
          <w:rFonts w:ascii="Times New Roman" w:hAnsi="Times New Roman" w:cs="Times New Roman"/>
          <w:sz w:val="24"/>
        </w:rPr>
      </w:pPr>
      <w:proofErr w:type="spellStart"/>
      <w:r w:rsidRPr="00324942">
        <w:rPr>
          <w:rFonts w:ascii="Times New Roman" w:hAnsi="Times New Roman" w:cs="Times New Roman"/>
          <w:sz w:val="24"/>
        </w:rPr>
        <w:t>Prosociálnost</w:t>
      </w:r>
      <w:proofErr w:type="spellEnd"/>
      <w:r w:rsidRPr="00324942">
        <w:rPr>
          <w:rFonts w:ascii="Times New Roman" w:hAnsi="Times New Roman" w:cs="Times New Roman"/>
          <w:sz w:val="24"/>
        </w:rPr>
        <w:t xml:space="preserve"> </w:t>
      </w:r>
    </w:p>
    <w:p w14:paraId="4A654506" w14:textId="77777777" w:rsidR="00AB322D" w:rsidRPr="00324942" w:rsidRDefault="00AB322D" w:rsidP="00324942">
      <w:pPr>
        <w:pStyle w:val="Odstavecseseznamem"/>
        <w:numPr>
          <w:ilvl w:val="0"/>
          <w:numId w:val="14"/>
        </w:numPr>
        <w:spacing w:after="0" w:line="360" w:lineRule="auto"/>
        <w:jc w:val="both"/>
        <w:rPr>
          <w:rFonts w:ascii="Times New Roman" w:hAnsi="Times New Roman" w:cs="Times New Roman"/>
          <w:sz w:val="24"/>
        </w:rPr>
      </w:pPr>
      <w:r w:rsidRPr="00324942">
        <w:rPr>
          <w:rFonts w:ascii="Times New Roman" w:hAnsi="Times New Roman" w:cs="Times New Roman"/>
          <w:sz w:val="24"/>
        </w:rPr>
        <w:t>projevovat empatii</w:t>
      </w:r>
    </w:p>
    <w:p w14:paraId="4A654507" w14:textId="77777777" w:rsidR="00AB322D" w:rsidRPr="00324942" w:rsidRDefault="00AB322D" w:rsidP="00324942">
      <w:pPr>
        <w:pStyle w:val="Odstavecseseznamem"/>
        <w:numPr>
          <w:ilvl w:val="0"/>
          <w:numId w:val="14"/>
        </w:numPr>
        <w:spacing w:after="0" w:line="360" w:lineRule="auto"/>
        <w:jc w:val="both"/>
        <w:rPr>
          <w:rFonts w:ascii="Times New Roman" w:hAnsi="Times New Roman" w:cs="Times New Roman"/>
          <w:sz w:val="24"/>
        </w:rPr>
      </w:pPr>
      <w:r w:rsidRPr="00324942">
        <w:rPr>
          <w:rFonts w:ascii="Times New Roman" w:hAnsi="Times New Roman" w:cs="Times New Roman"/>
          <w:sz w:val="24"/>
        </w:rPr>
        <w:t>porozumět vlastním emocím</w:t>
      </w:r>
    </w:p>
    <w:p w14:paraId="4A654508" w14:textId="77777777" w:rsidR="00AB322D" w:rsidRPr="00324942" w:rsidRDefault="00AB322D" w:rsidP="00324942">
      <w:pPr>
        <w:pStyle w:val="Odstavecseseznamem"/>
        <w:numPr>
          <w:ilvl w:val="0"/>
          <w:numId w:val="14"/>
        </w:numPr>
        <w:spacing w:after="0" w:line="360" w:lineRule="auto"/>
        <w:jc w:val="both"/>
        <w:rPr>
          <w:rFonts w:ascii="Times New Roman" w:hAnsi="Times New Roman" w:cs="Times New Roman"/>
          <w:sz w:val="24"/>
        </w:rPr>
      </w:pPr>
      <w:r w:rsidRPr="00324942">
        <w:rPr>
          <w:rFonts w:ascii="Times New Roman" w:hAnsi="Times New Roman" w:cs="Times New Roman"/>
          <w:sz w:val="24"/>
        </w:rPr>
        <w:t>poznávat druhé a chápat jejich emoce</w:t>
      </w:r>
    </w:p>
    <w:p w14:paraId="4A654509" w14:textId="77777777" w:rsidR="00AB322D" w:rsidRPr="00324942" w:rsidRDefault="00AB322D" w:rsidP="00324942">
      <w:pPr>
        <w:pStyle w:val="Odstavecseseznamem"/>
        <w:numPr>
          <w:ilvl w:val="0"/>
          <w:numId w:val="14"/>
        </w:numPr>
        <w:spacing w:after="0" w:line="360" w:lineRule="auto"/>
        <w:jc w:val="both"/>
        <w:rPr>
          <w:rFonts w:ascii="Times New Roman" w:hAnsi="Times New Roman" w:cs="Times New Roman"/>
          <w:sz w:val="24"/>
        </w:rPr>
      </w:pPr>
      <w:r w:rsidRPr="00324942">
        <w:rPr>
          <w:rFonts w:ascii="Times New Roman" w:hAnsi="Times New Roman" w:cs="Times New Roman"/>
          <w:sz w:val="24"/>
        </w:rPr>
        <w:t>posilovat sebeúctu dítěte</w:t>
      </w:r>
    </w:p>
    <w:p w14:paraId="4A65450A" w14:textId="77777777" w:rsidR="00AB322D" w:rsidRPr="00324942" w:rsidRDefault="00AB322D" w:rsidP="00324942">
      <w:pPr>
        <w:pStyle w:val="Odstavecseseznamem"/>
        <w:numPr>
          <w:ilvl w:val="0"/>
          <w:numId w:val="14"/>
        </w:numPr>
        <w:spacing w:after="0" w:line="360" w:lineRule="auto"/>
        <w:jc w:val="both"/>
        <w:rPr>
          <w:rFonts w:ascii="Times New Roman" w:hAnsi="Times New Roman" w:cs="Times New Roman"/>
          <w:sz w:val="24"/>
        </w:rPr>
      </w:pPr>
      <w:r w:rsidRPr="00324942">
        <w:rPr>
          <w:rFonts w:ascii="Times New Roman" w:hAnsi="Times New Roman" w:cs="Times New Roman"/>
          <w:sz w:val="24"/>
        </w:rPr>
        <w:t>schopnost morálního úsudku</w:t>
      </w:r>
    </w:p>
    <w:p w14:paraId="4A65450B" w14:textId="77777777" w:rsidR="001558EB" w:rsidRPr="00324942" w:rsidRDefault="00AB322D" w:rsidP="00324942">
      <w:pPr>
        <w:pStyle w:val="Odstavecseseznamem"/>
        <w:numPr>
          <w:ilvl w:val="0"/>
          <w:numId w:val="14"/>
        </w:numPr>
        <w:spacing w:after="0" w:line="360" w:lineRule="auto"/>
        <w:jc w:val="both"/>
        <w:rPr>
          <w:rFonts w:ascii="Times New Roman" w:hAnsi="Times New Roman" w:cs="Times New Roman"/>
          <w:sz w:val="24"/>
        </w:rPr>
      </w:pPr>
      <w:r w:rsidRPr="00324942">
        <w:rPr>
          <w:rFonts w:ascii="Times New Roman" w:hAnsi="Times New Roman" w:cs="Times New Roman"/>
          <w:sz w:val="24"/>
        </w:rPr>
        <w:t>znát sociální normy a pravidla</w:t>
      </w:r>
    </w:p>
    <w:p w14:paraId="4A65450F" w14:textId="19F0BEEC" w:rsidR="005A0871" w:rsidRPr="00324942" w:rsidRDefault="001558EB"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Využívání námětů ročních obdobích, starých českých zvyků, obyčejů i novodobých místních tradic </w:t>
      </w:r>
    </w:p>
    <w:p w14:paraId="4A654510" w14:textId="77777777" w:rsidR="001558EB" w:rsidRPr="00324942" w:rsidRDefault="001558EB"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lastRenderedPageBreak/>
        <w:t>Konkrétně na škole preferujeme činnosti, které</w:t>
      </w:r>
    </w:p>
    <w:p w14:paraId="4A654511"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seznamují děti s přírodou a přírodními jevy, kladou důraz na bezprostřední kontakt s přírodou, na její pozorování a poznávání, napomáhají navazovat na poznatky a znalosti dětí z oblasti zemědělství, práce na poli a zahradách, a které využívají přírodního prostředí k rozvoji poznání</w:t>
      </w:r>
    </w:p>
    <w:p w14:paraId="4A654512"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umožňují vnímat okolní svět všemi smysly (prožitky dětí, tradice, obyčeje, výlety, divadelní představení)</w:t>
      </w:r>
    </w:p>
    <w:p w14:paraId="4A654513"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zaměřují se na environmentální oblast – aktivně chránit přírodu, provádět ve svém okolí sběr starého papíru, třídit odpadky, jarní úklid, vést děti k práci na školní zahradě, aktivně se podílet na péči o nejbližší životní prostředí v naší vsi</w:t>
      </w:r>
    </w:p>
    <w:p w14:paraId="4A654514"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vedou ke zdravému životnímu stylu (zdravá výživa, pohyb, otužování, vytváření hygienických návyků)</w:t>
      </w:r>
    </w:p>
    <w:p w14:paraId="4A654515"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podporují vytváření kladných vzájemných vztahů – vlídnost, ohleduplnost, vzájemná pomoc, slušnost, pěkné vztahy mezi dětmi</w:t>
      </w:r>
    </w:p>
    <w:p w14:paraId="4A654516"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věnují maximální pozornost dětské tvořivosti a umožňují seberealizaci ve všech podobách (výtvarně pracovní činnosti, samostatné myšlení, logická úvaha, řešení problémových situací, vymýšlení příběhů)</w:t>
      </w:r>
    </w:p>
    <w:p w14:paraId="4A654517"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 xml:space="preserve">ponechávají dětem dostatečný prostor k uplatnění jejich aktivity, která převažuje nad aktivitou učitelky </w:t>
      </w:r>
    </w:p>
    <w:p w14:paraId="4A654518"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využívají dramatizace (vyjadřování činností, jevů a věcí pomocí pohybu těla, gesty, mimikou obličeje, zvuky)</w:t>
      </w:r>
    </w:p>
    <w:p w14:paraId="4A654519"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věnují zvýšenou pozornost celkovému řečovému projevu – jazykové chvilky, individuální logopedická péče</w:t>
      </w:r>
    </w:p>
    <w:p w14:paraId="4A65451A"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napomáhají rozvoji pohybových dovedností a schopností dítěte, posilování jeho mravních vlastností a k upevňování jeho zdraví, včetně relaxačních cvičení</w:t>
      </w:r>
    </w:p>
    <w:p w14:paraId="4A65451B"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 xml:space="preserve">posilují </w:t>
      </w:r>
      <w:proofErr w:type="spellStart"/>
      <w:r w:rsidRPr="00324942">
        <w:rPr>
          <w:rFonts w:ascii="Times New Roman" w:hAnsi="Times New Roman" w:cs="Times New Roman"/>
          <w:sz w:val="24"/>
          <w:szCs w:val="24"/>
        </w:rPr>
        <w:t>sebeobslužné</w:t>
      </w:r>
      <w:proofErr w:type="spellEnd"/>
      <w:r w:rsidRPr="00324942">
        <w:rPr>
          <w:rFonts w:ascii="Times New Roman" w:hAnsi="Times New Roman" w:cs="Times New Roman"/>
          <w:sz w:val="24"/>
          <w:szCs w:val="24"/>
        </w:rPr>
        <w:t xml:space="preserve"> dovednosti a návyky, vedou děti k samostatnosti </w:t>
      </w:r>
    </w:p>
    <w:p w14:paraId="4A65451C" w14:textId="77777777" w:rsidR="001558EB" w:rsidRPr="00324942" w:rsidRDefault="001558EB" w:rsidP="00324942">
      <w:pPr>
        <w:pStyle w:val="Odstavecseseznamem"/>
        <w:numPr>
          <w:ilvl w:val="0"/>
          <w:numId w:val="17"/>
        </w:numPr>
        <w:spacing w:after="0" w:line="360" w:lineRule="auto"/>
        <w:jc w:val="both"/>
        <w:rPr>
          <w:rFonts w:ascii="Times New Roman" w:hAnsi="Times New Roman" w:cs="Times New Roman"/>
          <w:sz w:val="24"/>
          <w:szCs w:val="24"/>
        </w:rPr>
      </w:pPr>
      <w:r w:rsidRPr="00324942">
        <w:rPr>
          <w:rFonts w:ascii="Times New Roman" w:hAnsi="Times New Roman" w:cs="Times New Roman"/>
          <w:sz w:val="24"/>
          <w:szCs w:val="24"/>
        </w:rPr>
        <w:t>jsou zaměřené na rozvoj matematické a čtenářské gramotnosti</w:t>
      </w:r>
    </w:p>
    <w:p w14:paraId="4A65451D" w14:textId="77777777" w:rsidR="001558EB" w:rsidRPr="00324942" w:rsidRDefault="001558EB" w:rsidP="00324942">
      <w:pPr>
        <w:spacing w:after="0" w:line="360" w:lineRule="auto"/>
        <w:jc w:val="both"/>
        <w:rPr>
          <w:rFonts w:ascii="Times New Roman" w:hAnsi="Times New Roman" w:cs="Times New Roman"/>
          <w:sz w:val="24"/>
        </w:rPr>
      </w:pPr>
    </w:p>
    <w:p w14:paraId="4A65451E" w14:textId="77777777" w:rsidR="001558EB" w:rsidRPr="00324942" w:rsidRDefault="001558EB"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Formy vzdělávání:</w:t>
      </w:r>
    </w:p>
    <w:p w14:paraId="4A65451F" w14:textId="77777777" w:rsidR="001558EB" w:rsidRPr="00324942" w:rsidRDefault="001558EB" w:rsidP="00324942">
      <w:pPr>
        <w:jc w:val="both"/>
        <w:rPr>
          <w:rFonts w:ascii="Times New Roman" w:hAnsi="Times New Roman" w:cs="Times New Roman"/>
          <w:sz w:val="24"/>
          <w:szCs w:val="24"/>
        </w:rPr>
      </w:pPr>
      <w:r w:rsidRPr="00324942">
        <w:rPr>
          <w:rFonts w:ascii="Times New Roman" w:hAnsi="Times New Roman" w:cs="Times New Roman"/>
          <w:sz w:val="24"/>
          <w:szCs w:val="24"/>
        </w:rPr>
        <w:t xml:space="preserve">Vzdělávání uskutečňujeme po celý den pobytu dětí v MŠ – při všech činnostech. Činnosti probíhají formou plánovaných tematických celků, které na sebe úzce navazují. Využíváme situačních momentů, respektujeme přání, potřeby a zájmy jedince. Usilujeme o to, aby byly děti vzdělávány neformálně, hravými činnostmi, ve kterých prolínají všechny i relaxační okruhy. Rovněž se snažíme zajistit rovnováhu činností řízených, spontánních i relaxačních. </w:t>
      </w:r>
      <w:r w:rsidRPr="00324942">
        <w:rPr>
          <w:rFonts w:ascii="Times New Roman" w:hAnsi="Times New Roman" w:cs="Times New Roman"/>
          <w:sz w:val="24"/>
          <w:szCs w:val="24"/>
        </w:rPr>
        <w:lastRenderedPageBreak/>
        <w:t>Cíle plníme průběžně již od ranních hodin. Preferujeme metody a formy, které respektují specifika předškolního vzdělávání.</w:t>
      </w:r>
    </w:p>
    <w:p w14:paraId="4A654520" w14:textId="77777777" w:rsidR="001558EB" w:rsidRPr="00324942" w:rsidRDefault="001558EB" w:rsidP="00324942">
      <w:pPr>
        <w:jc w:val="both"/>
        <w:rPr>
          <w:rFonts w:ascii="Times New Roman" w:hAnsi="Times New Roman" w:cs="Times New Roman"/>
          <w:sz w:val="24"/>
          <w:szCs w:val="24"/>
        </w:rPr>
      </w:pPr>
      <w:r w:rsidRPr="00324942">
        <w:rPr>
          <w:rFonts w:ascii="Times New Roman" w:hAnsi="Times New Roman" w:cs="Times New Roman"/>
          <w:sz w:val="24"/>
          <w:szCs w:val="24"/>
        </w:rPr>
        <w:t xml:space="preserve">Součástí vzdělávání jsou akce školní i mimoškolní, které cíleně doplňují, obohacují a zpestřují vzdělávací proces s dětmi, zejména ve spolupráci s rodinou i místní základní školou. Značný přínos pro rozvoj osobnosti dítěte má i spolupráce s místními spolky a okolními mateřskými školkami. </w:t>
      </w:r>
    </w:p>
    <w:p w14:paraId="65099585" w14:textId="77777777" w:rsidR="00010965" w:rsidRPr="00324942" w:rsidRDefault="00010965" w:rsidP="00324942">
      <w:pPr>
        <w:jc w:val="both"/>
        <w:rPr>
          <w:rFonts w:ascii="Times New Roman" w:hAnsi="Times New Roman" w:cs="Times New Roman"/>
          <w:b/>
          <w:sz w:val="24"/>
          <w:szCs w:val="24"/>
        </w:rPr>
      </w:pPr>
      <w:r w:rsidRPr="00324942">
        <w:rPr>
          <w:rFonts w:ascii="Times New Roman" w:hAnsi="Times New Roman" w:cs="Times New Roman"/>
          <w:b/>
          <w:sz w:val="24"/>
          <w:szCs w:val="24"/>
        </w:rPr>
        <w:t>Základní výchovně vzdělávací formy</w:t>
      </w:r>
      <w:r w:rsidR="001558EB" w:rsidRPr="00324942">
        <w:rPr>
          <w:rFonts w:ascii="Times New Roman" w:hAnsi="Times New Roman" w:cs="Times New Roman"/>
          <w:b/>
          <w:sz w:val="24"/>
          <w:szCs w:val="24"/>
        </w:rPr>
        <w:t xml:space="preserve">:    </w:t>
      </w:r>
    </w:p>
    <w:p w14:paraId="4A654523" w14:textId="4E3E3365" w:rsidR="001558EB" w:rsidRPr="00324942" w:rsidRDefault="00010965" w:rsidP="00324942">
      <w:pPr>
        <w:pStyle w:val="Odstavecseseznamem"/>
        <w:numPr>
          <w:ilvl w:val="0"/>
          <w:numId w:val="13"/>
        </w:numPr>
        <w:jc w:val="both"/>
        <w:rPr>
          <w:rFonts w:ascii="Times New Roman" w:hAnsi="Times New Roman" w:cs="Times New Roman"/>
          <w:b/>
          <w:sz w:val="24"/>
          <w:szCs w:val="24"/>
        </w:rPr>
      </w:pPr>
      <w:r w:rsidRPr="00324942">
        <w:rPr>
          <w:rFonts w:ascii="Times New Roman" w:hAnsi="Times New Roman" w:cs="Times New Roman"/>
          <w:b/>
          <w:sz w:val="24"/>
          <w:szCs w:val="24"/>
        </w:rPr>
        <w:t>Hra</w:t>
      </w:r>
    </w:p>
    <w:p w14:paraId="43468F25" w14:textId="79E8C522" w:rsidR="00010965" w:rsidRPr="00324942" w:rsidRDefault="00010965" w:rsidP="00324942">
      <w:pPr>
        <w:pStyle w:val="Odstavecseseznamem"/>
        <w:numPr>
          <w:ilvl w:val="0"/>
          <w:numId w:val="13"/>
        </w:numPr>
        <w:jc w:val="both"/>
        <w:rPr>
          <w:rFonts w:ascii="Times New Roman" w:hAnsi="Times New Roman" w:cs="Times New Roman"/>
          <w:b/>
          <w:sz w:val="24"/>
          <w:szCs w:val="24"/>
        </w:rPr>
      </w:pPr>
      <w:r w:rsidRPr="00324942">
        <w:rPr>
          <w:rFonts w:ascii="Times New Roman" w:hAnsi="Times New Roman" w:cs="Times New Roman"/>
          <w:b/>
          <w:sz w:val="24"/>
          <w:szCs w:val="24"/>
        </w:rPr>
        <w:t>Práce – tvořivé aktivity</w:t>
      </w:r>
    </w:p>
    <w:p w14:paraId="7A8ADD07" w14:textId="74AF36B6" w:rsidR="00010965" w:rsidRPr="00324942" w:rsidRDefault="00010965" w:rsidP="00324942">
      <w:pPr>
        <w:pStyle w:val="Odstavecseseznamem"/>
        <w:numPr>
          <w:ilvl w:val="0"/>
          <w:numId w:val="13"/>
        </w:numPr>
        <w:jc w:val="both"/>
        <w:rPr>
          <w:rFonts w:ascii="Times New Roman" w:hAnsi="Times New Roman" w:cs="Times New Roman"/>
          <w:b/>
          <w:sz w:val="24"/>
          <w:szCs w:val="24"/>
        </w:rPr>
      </w:pPr>
      <w:r w:rsidRPr="00324942">
        <w:rPr>
          <w:rFonts w:ascii="Times New Roman" w:hAnsi="Times New Roman" w:cs="Times New Roman"/>
          <w:b/>
          <w:sz w:val="24"/>
          <w:szCs w:val="24"/>
        </w:rPr>
        <w:t>Psychomotorická cvičení</w:t>
      </w:r>
    </w:p>
    <w:p w14:paraId="00D2E705" w14:textId="4987E8B3" w:rsidR="00010965" w:rsidRPr="00324942" w:rsidRDefault="00010965" w:rsidP="00324942">
      <w:pPr>
        <w:pStyle w:val="Odstavecseseznamem"/>
        <w:numPr>
          <w:ilvl w:val="0"/>
          <w:numId w:val="13"/>
        </w:numPr>
        <w:jc w:val="both"/>
        <w:rPr>
          <w:rFonts w:ascii="Times New Roman" w:hAnsi="Times New Roman" w:cs="Times New Roman"/>
          <w:b/>
          <w:sz w:val="24"/>
          <w:szCs w:val="24"/>
        </w:rPr>
      </w:pPr>
      <w:r w:rsidRPr="00324942">
        <w:rPr>
          <w:rFonts w:ascii="Times New Roman" w:hAnsi="Times New Roman" w:cs="Times New Roman"/>
          <w:b/>
          <w:sz w:val="24"/>
          <w:szCs w:val="24"/>
        </w:rPr>
        <w:t>Komunikace</w:t>
      </w:r>
    </w:p>
    <w:p w14:paraId="7DF6E73A" w14:textId="49E181C5" w:rsidR="00010965" w:rsidRPr="00324942" w:rsidRDefault="00010965" w:rsidP="00324942">
      <w:pPr>
        <w:pStyle w:val="Odstavecseseznamem"/>
        <w:numPr>
          <w:ilvl w:val="0"/>
          <w:numId w:val="13"/>
        </w:numPr>
        <w:jc w:val="both"/>
        <w:rPr>
          <w:rFonts w:ascii="Times New Roman" w:hAnsi="Times New Roman" w:cs="Times New Roman"/>
          <w:b/>
          <w:sz w:val="24"/>
          <w:szCs w:val="24"/>
        </w:rPr>
      </w:pPr>
      <w:r w:rsidRPr="00324942">
        <w:rPr>
          <w:rFonts w:ascii="Times New Roman" w:hAnsi="Times New Roman" w:cs="Times New Roman"/>
          <w:b/>
          <w:sz w:val="24"/>
          <w:szCs w:val="24"/>
        </w:rPr>
        <w:t>Experimenty</w:t>
      </w:r>
    </w:p>
    <w:p w14:paraId="4A654529" w14:textId="77777777" w:rsidR="001558EB" w:rsidRPr="00324942" w:rsidRDefault="00B31189"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Tradice školy:</w:t>
      </w:r>
    </w:p>
    <w:p w14:paraId="4A65452A" w14:textId="6E542649" w:rsidR="00B31189" w:rsidRPr="00324942" w:rsidRDefault="00014911"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Z</w:t>
      </w:r>
      <w:r w:rsidR="00B31189" w:rsidRPr="00324942">
        <w:rPr>
          <w:rFonts w:ascii="Times New Roman" w:hAnsi="Times New Roman" w:cs="Times New Roman"/>
          <w:sz w:val="24"/>
        </w:rPr>
        <w:t>ahradní slavnost ve spolupráci s rodiči</w:t>
      </w:r>
    </w:p>
    <w:p w14:paraId="4A65452B" w14:textId="6BD2500D" w:rsidR="00B31189" w:rsidRPr="00324942" w:rsidRDefault="00001EFC" w:rsidP="00324942">
      <w:pPr>
        <w:pStyle w:val="Odstavecseseznamem"/>
        <w:numPr>
          <w:ilvl w:val="0"/>
          <w:numId w:val="13"/>
        </w:numPr>
        <w:spacing w:after="0" w:line="360" w:lineRule="auto"/>
        <w:jc w:val="both"/>
        <w:rPr>
          <w:rFonts w:ascii="Times New Roman" w:hAnsi="Times New Roman" w:cs="Times New Roman"/>
          <w:sz w:val="24"/>
        </w:rPr>
      </w:pPr>
      <w:r>
        <w:rPr>
          <w:rFonts w:ascii="Times New Roman" w:hAnsi="Times New Roman" w:cs="Times New Roman"/>
          <w:sz w:val="24"/>
        </w:rPr>
        <w:t>Halloween</w:t>
      </w:r>
    </w:p>
    <w:p w14:paraId="4A65452C" w14:textId="607D7324" w:rsidR="00B31189" w:rsidRDefault="00014911"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V</w:t>
      </w:r>
      <w:r w:rsidR="00B31189" w:rsidRPr="00324942">
        <w:rPr>
          <w:rFonts w:ascii="Times New Roman" w:hAnsi="Times New Roman" w:cs="Times New Roman"/>
          <w:sz w:val="24"/>
        </w:rPr>
        <w:t xml:space="preserve">ánoční </w:t>
      </w:r>
      <w:r w:rsidRPr="00324942">
        <w:rPr>
          <w:rFonts w:ascii="Times New Roman" w:hAnsi="Times New Roman" w:cs="Times New Roman"/>
          <w:sz w:val="24"/>
        </w:rPr>
        <w:t>slavnosti – Advent</w:t>
      </w:r>
      <w:r w:rsidR="00B31189" w:rsidRPr="00324942">
        <w:rPr>
          <w:rFonts w:ascii="Times New Roman" w:hAnsi="Times New Roman" w:cs="Times New Roman"/>
          <w:sz w:val="24"/>
        </w:rPr>
        <w:t xml:space="preserve">, Mikuláš, </w:t>
      </w:r>
      <w:r w:rsidRPr="00324942">
        <w:rPr>
          <w:rFonts w:ascii="Times New Roman" w:hAnsi="Times New Roman" w:cs="Times New Roman"/>
          <w:sz w:val="24"/>
        </w:rPr>
        <w:t>V</w:t>
      </w:r>
      <w:r w:rsidR="00B31189" w:rsidRPr="00324942">
        <w:rPr>
          <w:rFonts w:ascii="Times New Roman" w:hAnsi="Times New Roman" w:cs="Times New Roman"/>
          <w:sz w:val="24"/>
        </w:rPr>
        <w:t>ánoční besídka</w:t>
      </w:r>
      <w:r w:rsidR="009A7D3B">
        <w:rPr>
          <w:rFonts w:ascii="Times New Roman" w:hAnsi="Times New Roman" w:cs="Times New Roman"/>
          <w:sz w:val="24"/>
        </w:rPr>
        <w:t>, přání seniorům</w:t>
      </w:r>
    </w:p>
    <w:p w14:paraId="029C4A4C" w14:textId="3056F8D2" w:rsidR="009A7D3B" w:rsidRPr="00324942" w:rsidRDefault="009A7D3B" w:rsidP="00324942">
      <w:pPr>
        <w:pStyle w:val="Odstavecseseznamem"/>
        <w:numPr>
          <w:ilvl w:val="0"/>
          <w:numId w:val="13"/>
        </w:numPr>
        <w:spacing w:after="0" w:line="360" w:lineRule="auto"/>
        <w:jc w:val="both"/>
        <w:rPr>
          <w:rFonts w:ascii="Times New Roman" w:hAnsi="Times New Roman" w:cs="Times New Roman"/>
          <w:sz w:val="24"/>
        </w:rPr>
      </w:pPr>
      <w:r>
        <w:rPr>
          <w:rFonts w:ascii="Times New Roman" w:hAnsi="Times New Roman" w:cs="Times New Roman"/>
          <w:sz w:val="24"/>
        </w:rPr>
        <w:t>Masopust</w:t>
      </w:r>
    </w:p>
    <w:p w14:paraId="4A65452D" w14:textId="13946FF0" w:rsidR="00B31189" w:rsidRDefault="00014911"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K</w:t>
      </w:r>
      <w:r w:rsidR="00B31189" w:rsidRPr="00324942">
        <w:rPr>
          <w:rFonts w:ascii="Times New Roman" w:hAnsi="Times New Roman" w:cs="Times New Roman"/>
          <w:sz w:val="24"/>
        </w:rPr>
        <w:t>arneval</w:t>
      </w:r>
    </w:p>
    <w:p w14:paraId="40970BA3" w14:textId="3AE26BD4" w:rsidR="009A7D3B" w:rsidRPr="00324942" w:rsidRDefault="009A7D3B" w:rsidP="00324942">
      <w:pPr>
        <w:pStyle w:val="Odstavecseseznamem"/>
        <w:numPr>
          <w:ilvl w:val="0"/>
          <w:numId w:val="13"/>
        </w:numPr>
        <w:spacing w:after="0" w:line="360" w:lineRule="auto"/>
        <w:jc w:val="both"/>
        <w:rPr>
          <w:rFonts w:ascii="Times New Roman" w:hAnsi="Times New Roman" w:cs="Times New Roman"/>
          <w:sz w:val="24"/>
        </w:rPr>
      </w:pPr>
      <w:r>
        <w:rPr>
          <w:rFonts w:ascii="Times New Roman" w:hAnsi="Times New Roman" w:cs="Times New Roman"/>
          <w:sz w:val="24"/>
        </w:rPr>
        <w:t>Měsíc knihy</w:t>
      </w:r>
    </w:p>
    <w:p w14:paraId="4A65452F" w14:textId="6F4A7502" w:rsidR="00B31189" w:rsidRPr="00324942" w:rsidRDefault="00014911"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V</w:t>
      </w:r>
      <w:r w:rsidR="00B31189" w:rsidRPr="00324942">
        <w:rPr>
          <w:rFonts w:ascii="Times New Roman" w:hAnsi="Times New Roman" w:cs="Times New Roman"/>
          <w:sz w:val="24"/>
        </w:rPr>
        <w:t xml:space="preserve">ynášení </w:t>
      </w:r>
      <w:proofErr w:type="spellStart"/>
      <w:r w:rsidRPr="00324942">
        <w:rPr>
          <w:rFonts w:ascii="Times New Roman" w:hAnsi="Times New Roman" w:cs="Times New Roman"/>
          <w:sz w:val="24"/>
        </w:rPr>
        <w:t>S</w:t>
      </w:r>
      <w:r w:rsidR="00B31189" w:rsidRPr="00324942">
        <w:rPr>
          <w:rFonts w:ascii="Times New Roman" w:hAnsi="Times New Roman" w:cs="Times New Roman"/>
          <w:sz w:val="24"/>
        </w:rPr>
        <w:t>mrtholky</w:t>
      </w:r>
      <w:proofErr w:type="spellEnd"/>
      <w:r w:rsidR="00B31189" w:rsidRPr="00324942">
        <w:rPr>
          <w:rFonts w:ascii="Times New Roman" w:hAnsi="Times New Roman" w:cs="Times New Roman"/>
          <w:sz w:val="24"/>
        </w:rPr>
        <w:t xml:space="preserve"> a vítání jara</w:t>
      </w:r>
    </w:p>
    <w:p w14:paraId="4A654530" w14:textId="4FAC1F62" w:rsidR="00B31189" w:rsidRPr="00324942" w:rsidRDefault="00014911"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D</w:t>
      </w:r>
      <w:r w:rsidR="00B31189" w:rsidRPr="00324942">
        <w:rPr>
          <w:rFonts w:ascii="Times New Roman" w:hAnsi="Times New Roman" w:cs="Times New Roman"/>
          <w:sz w:val="24"/>
        </w:rPr>
        <w:t xml:space="preserve">en </w:t>
      </w:r>
      <w:r w:rsidRPr="00324942">
        <w:rPr>
          <w:rFonts w:ascii="Times New Roman" w:hAnsi="Times New Roman" w:cs="Times New Roman"/>
          <w:sz w:val="24"/>
        </w:rPr>
        <w:t>Země – výsadba</w:t>
      </w:r>
      <w:r w:rsidR="00B31189" w:rsidRPr="00324942">
        <w:rPr>
          <w:rFonts w:ascii="Times New Roman" w:hAnsi="Times New Roman" w:cs="Times New Roman"/>
          <w:sz w:val="24"/>
        </w:rPr>
        <w:t xml:space="preserve"> stromu</w:t>
      </w:r>
    </w:p>
    <w:p w14:paraId="4A654531" w14:textId="2BA8E799" w:rsidR="00B31189" w:rsidRPr="00324942" w:rsidRDefault="00014911"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V</w:t>
      </w:r>
      <w:r w:rsidR="00B31189" w:rsidRPr="00324942">
        <w:rPr>
          <w:rFonts w:ascii="Times New Roman" w:hAnsi="Times New Roman" w:cs="Times New Roman"/>
          <w:sz w:val="24"/>
        </w:rPr>
        <w:t>ynášení čarodějnice</w:t>
      </w:r>
    </w:p>
    <w:p w14:paraId="4A654532" w14:textId="1B4F758A" w:rsidR="00B31189" w:rsidRDefault="00B31189"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besídka pro rodiče k </w:t>
      </w:r>
      <w:r w:rsidR="00014911" w:rsidRPr="00324942">
        <w:rPr>
          <w:rFonts w:ascii="Times New Roman" w:hAnsi="Times New Roman" w:cs="Times New Roman"/>
          <w:sz w:val="24"/>
        </w:rPr>
        <w:t>S</w:t>
      </w:r>
      <w:r w:rsidRPr="00324942">
        <w:rPr>
          <w:rFonts w:ascii="Times New Roman" w:hAnsi="Times New Roman" w:cs="Times New Roman"/>
          <w:sz w:val="24"/>
        </w:rPr>
        <w:t>vátku matek</w:t>
      </w:r>
    </w:p>
    <w:p w14:paraId="525CFA96" w14:textId="3F499B2C" w:rsidR="009A7D3B" w:rsidRPr="00324942" w:rsidRDefault="009A7D3B" w:rsidP="00324942">
      <w:pPr>
        <w:pStyle w:val="Odstavecseseznamem"/>
        <w:numPr>
          <w:ilvl w:val="0"/>
          <w:numId w:val="13"/>
        </w:numPr>
        <w:spacing w:after="0" w:line="360" w:lineRule="auto"/>
        <w:jc w:val="both"/>
        <w:rPr>
          <w:rFonts w:ascii="Times New Roman" w:hAnsi="Times New Roman" w:cs="Times New Roman"/>
          <w:sz w:val="24"/>
        </w:rPr>
      </w:pPr>
      <w:r>
        <w:rPr>
          <w:rFonts w:ascii="Times New Roman" w:hAnsi="Times New Roman" w:cs="Times New Roman"/>
          <w:sz w:val="24"/>
        </w:rPr>
        <w:t>Velikonoční jarmark</w:t>
      </w:r>
    </w:p>
    <w:p w14:paraId="4A654534" w14:textId="6278B1D9" w:rsidR="00B31189" w:rsidRPr="00324942" w:rsidRDefault="007504BB"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I</w:t>
      </w:r>
      <w:r w:rsidR="00B31189" w:rsidRPr="00324942">
        <w:rPr>
          <w:rFonts w:ascii="Times New Roman" w:hAnsi="Times New Roman" w:cs="Times New Roman"/>
          <w:sz w:val="24"/>
        </w:rPr>
        <w:t>ndiánskou stezkou</w:t>
      </w:r>
    </w:p>
    <w:p w14:paraId="4A654535" w14:textId="30EBD852" w:rsidR="00B31189" w:rsidRPr="00324942" w:rsidRDefault="007504BB"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Š</w:t>
      </w:r>
      <w:r w:rsidR="00B31189" w:rsidRPr="00324942">
        <w:rPr>
          <w:rFonts w:ascii="Times New Roman" w:hAnsi="Times New Roman" w:cs="Times New Roman"/>
          <w:sz w:val="24"/>
        </w:rPr>
        <w:t>kola v přírodě</w:t>
      </w:r>
    </w:p>
    <w:p w14:paraId="4A654536" w14:textId="62D699E7" w:rsidR="00B31189" w:rsidRPr="00324942" w:rsidRDefault="00B31189"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výlet</w:t>
      </w:r>
      <w:r w:rsidR="007504BB" w:rsidRPr="00324942">
        <w:rPr>
          <w:rFonts w:ascii="Times New Roman" w:hAnsi="Times New Roman" w:cs="Times New Roman"/>
          <w:sz w:val="24"/>
        </w:rPr>
        <w:t>y</w:t>
      </w:r>
    </w:p>
    <w:p w14:paraId="4A654537" w14:textId="1FB0AD31" w:rsidR="00B31189" w:rsidRPr="00324942" w:rsidRDefault="007504BB"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Pasování předškoláků</w:t>
      </w:r>
      <w:r w:rsidR="00B31189" w:rsidRPr="00324942">
        <w:rPr>
          <w:rFonts w:ascii="Times New Roman" w:hAnsi="Times New Roman" w:cs="Times New Roman"/>
          <w:sz w:val="24"/>
        </w:rPr>
        <w:t xml:space="preserve"> </w:t>
      </w:r>
    </w:p>
    <w:p w14:paraId="4A654538" w14:textId="756A8E49" w:rsidR="00B31189" w:rsidRPr="00324942" w:rsidRDefault="007504BB" w:rsidP="00324942">
      <w:pPr>
        <w:pStyle w:val="Odstavecseseznamem"/>
        <w:numPr>
          <w:ilvl w:val="0"/>
          <w:numId w:val="13"/>
        </w:numPr>
        <w:spacing w:after="0" w:line="360" w:lineRule="auto"/>
        <w:jc w:val="both"/>
        <w:rPr>
          <w:rFonts w:ascii="Times New Roman" w:hAnsi="Times New Roman" w:cs="Times New Roman"/>
          <w:sz w:val="24"/>
        </w:rPr>
      </w:pPr>
      <w:r w:rsidRPr="00324942">
        <w:rPr>
          <w:rFonts w:ascii="Times New Roman" w:hAnsi="Times New Roman" w:cs="Times New Roman"/>
          <w:sz w:val="24"/>
        </w:rPr>
        <w:t>L</w:t>
      </w:r>
      <w:r w:rsidR="00B31189" w:rsidRPr="00324942">
        <w:rPr>
          <w:rFonts w:ascii="Times New Roman" w:hAnsi="Times New Roman" w:cs="Times New Roman"/>
          <w:sz w:val="24"/>
        </w:rPr>
        <w:t>oučení se škol</w:t>
      </w:r>
      <w:r w:rsidRPr="00324942">
        <w:rPr>
          <w:rFonts w:ascii="Times New Roman" w:hAnsi="Times New Roman" w:cs="Times New Roman"/>
          <w:sz w:val="24"/>
        </w:rPr>
        <w:t>kou</w:t>
      </w:r>
      <w:r w:rsidR="00B31189" w:rsidRPr="00324942">
        <w:rPr>
          <w:rFonts w:ascii="Times New Roman" w:hAnsi="Times New Roman" w:cs="Times New Roman"/>
          <w:sz w:val="24"/>
        </w:rPr>
        <w:t xml:space="preserve"> </w:t>
      </w:r>
    </w:p>
    <w:p w14:paraId="4A654539" w14:textId="77777777" w:rsidR="00B31189" w:rsidRPr="00324942" w:rsidRDefault="00B31189"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t>Další aktivity (doplňkové programy):</w:t>
      </w:r>
    </w:p>
    <w:p w14:paraId="4A65453A" w14:textId="238D2EB8" w:rsidR="00B31189" w:rsidRPr="00324942" w:rsidRDefault="00010965" w:rsidP="00324942">
      <w:pPr>
        <w:pStyle w:val="Odstavecseseznamem"/>
        <w:numPr>
          <w:ilvl w:val="0"/>
          <w:numId w:val="18"/>
        </w:numPr>
        <w:spacing w:after="0" w:line="360" w:lineRule="auto"/>
        <w:jc w:val="both"/>
        <w:rPr>
          <w:rFonts w:ascii="Times New Roman" w:hAnsi="Times New Roman" w:cs="Times New Roman"/>
          <w:sz w:val="24"/>
        </w:rPr>
      </w:pPr>
      <w:r w:rsidRPr="00324942">
        <w:rPr>
          <w:rFonts w:ascii="Times New Roman" w:hAnsi="Times New Roman" w:cs="Times New Roman"/>
          <w:sz w:val="24"/>
        </w:rPr>
        <w:t>K</w:t>
      </w:r>
      <w:r w:rsidR="007504BB" w:rsidRPr="00324942">
        <w:rPr>
          <w:rFonts w:ascii="Times New Roman" w:hAnsi="Times New Roman" w:cs="Times New Roman"/>
          <w:sz w:val="24"/>
        </w:rPr>
        <w:t>eramika</w:t>
      </w:r>
    </w:p>
    <w:p w14:paraId="4A65453E" w14:textId="77777777" w:rsidR="00B31189" w:rsidRPr="00324942" w:rsidRDefault="00B31189" w:rsidP="00324942">
      <w:pPr>
        <w:pStyle w:val="Odstavecseseznamem"/>
        <w:numPr>
          <w:ilvl w:val="0"/>
          <w:numId w:val="18"/>
        </w:numPr>
        <w:spacing w:after="0" w:line="360" w:lineRule="auto"/>
        <w:jc w:val="both"/>
        <w:rPr>
          <w:rFonts w:ascii="Times New Roman" w:hAnsi="Times New Roman" w:cs="Times New Roman"/>
          <w:sz w:val="24"/>
        </w:rPr>
      </w:pPr>
      <w:r w:rsidRPr="00324942">
        <w:rPr>
          <w:rFonts w:ascii="Times New Roman" w:hAnsi="Times New Roman" w:cs="Times New Roman"/>
          <w:sz w:val="24"/>
        </w:rPr>
        <w:t>Angličtina pro nejmenší</w:t>
      </w:r>
    </w:p>
    <w:p w14:paraId="4A65453F" w14:textId="1033DA2B" w:rsidR="00B31189" w:rsidRPr="00324942" w:rsidRDefault="00B31189" w:rsidP="00324942">
      <w:pPr>
        <w:pStyle w:val="Odstavecseseznamem"/>
        <w:numPr>
          <w:ilvl w:val="0"/>
          <w:numId w:val="18"/>
        </w:numPr>
        <w:spacing w:after="0" w:line="360" w:lineRule="auto"/>
        <w:jc w:val="both"/>
        <w:rPr>
          <w:rFonts w:ascii="Times New Roman" w:hAnsi="Times New Roman" w:cs="Times New Roman"/>
          <w:sz w:val="24"/>
        </w:rPr>
      </w:pPr>
      <w:r w:rsidRPr="00324942">
        <w:rPr>
          <w:rFonts w:ascii="Times New Roman" w:hAnsi="Times New Roman" w:cs="Times New Roman"/>
          <w:sz w:val="24"/>
        </w:rPr>
        <w:t>Pl</w:t>
      </w:r>
      <w:r w:rsidR="00001EFC">
        <w:rPr>
          <w:rFonts w:ascii="Times New Roman" w:hAnsi="Times New Roman" w:cs="Times New Roman"/>
          <w:sz w:val="24"/>
        </w:rPr>
        <w:t>avecká škola Vlnka Všestary</w:t>
      </w:r>
    </w:p>
    <w:p w14:paraId="4A654540" w14:textId="77777777" w:rsidR="00B31189" w:rsidRPr="00324942" w:rsidRDefault="00B31189" w:rsidP="00324942">
      <w:pPr>
        <w:spacing w:after="0" w:line="360" w:lineRule="auto"/>
        <w:jc w:val="both"/>
        <w:rPr>
          <w:rFonts w:ascii="Times New Roman" w:hAnsi="Times New Roman" w:cs="Times New Roman"/>
          <w:sz w:val="24"/>
        </w:rPr>
      </w:pPr>
    </w:p>
    <w:p w14:paraId="4A654541" w14:textId="77777777" w:rsidR="00B31189" w:rsidRPr="00324942" w:rsidRDefault="00B31189" w:rsidP="00324942">
      <w:pPr>
        <w:spacing w:after="0" w:line="360" w:lineRule="auto"/>
        <w:jc w:val="both"/>
        <w:rPr>
          <w:rFonts w:ascii="Times New Roman" w:hAnsi="Times New Roman" w:cs="Times New Roman"/>
          <w:b/>
          <w:sz w:val="24"/>
        </w:rPr>
      </w:pPr>
      <w:r w:rsidRPr="00324942">
        <w:rPr>
          <w:rFonts w:ascii="Times New Roman" w:hAnsi="Times New Roman" w:cs="Times New Roman"/>
          <w:b/>
          <w:sz w:val="24"/>
        </w:rPr>
        <w:lastRenderedPageBreak/>
        <w:t>Rituály:</w:t>
      </w:r>
    </w:p>
    <w:p w14:paraId="4A654542" w14:textId="77777777" w:rsidR="00B31189" w:rsidRPr="00324942" w:rsidRDefault="00B31189" w:rsidP="00324942">
      <w:pPr>
        <w:pStyle w:val="Odstavecseseznamem"/>
        <w:numPr>
          <w:ilvl w:val="0"/>
          <w:numId w:val="19"/>
        </w:numPr>
        <w:spacing w:after="0" w:line="360" w:lineRule="auto"/>
        <w:jc w:val="both"/>
        <w:rPr>
          <w:rFonts w:ascii="Times New Roman" w:hAnsi="Times New Roman" w:cs="Times New Roman"/>
          <w:sz w:val="24"/>
        </w:rPr>
      </w:pPr>
      <w:r w:rsidRPr="00324942">
        <w:rPr>
          <w:rFonts w:ascii="Times New Roman" w:hAnsi="Times New Roman" w:cs="Times New Roman"/>
          <w:sz w:val="24"/>
        </w:rPr>
        <w:t>oslavy narozenin</w:t>
      </w:r>
    </w:p>
    <w:p w14:paraId="4A654543" w14:textId="77777777" w:rsidR="00B31189" w:rsidRPr="00324942" w:rsidRDefault="00B31189" w:rsidP="00324942">
      <w:pPr>
        <w:pStyle w:val="Odstavecseseznamem"/>
        <w:numPr>
          <w:ilvl w:val="0"/>
          <w:numId w:val="19"/>
        </w:numPr>
        <w:spacing w:after="0" w:line="360" w:lineRule="auto"/>
        <w:jc w:val="both"/>
        <w:rPr>
          <w:rFonts w:ascii="Times New Roman" w:hAnsi="Times New Roman" w:cs="Times New Roman"/>
          <w:sz w:val="24"/>
        </w:rPr>
      </w:pPr>
      <w:r w:rsidRPr="00324942">
        <w:rPr>
          <w:rFonts w:ascii="Times New Roman" w:hAnsi="Times New Roman" w:cs="Times New Roman"/>
          <w:sz w:val="24"/>
        </w:rPr>
        <w:t>ranní přivítání</w:t>
      </w:r>
    </w:p>
    <w:p w14:paraId="4A654544" w14:textId="77777777" w:rsidR="00B31189" w:rsidRPr="00324942" w:rsidRDefault="00B31189" w:rsidP="00324942">
      <w:pPr>
        <w:pStyle w:val="Odstavecseseznamem"/>
        <w:numPr>
          <w:ilvl w:val="0"/>
          <w:numId w:val="19"/>
        </w:numPr>
        <w:spacing w:after="0" w:line="360" w:lineRule="auto"/>
        <w:jc w:val="both"/>
        <w:rPr>
          <w:rFonts w:ascii="Times New Roman" w:hAnsi="Times New Roman" w:cs="Times New Roman"/>
          <w:sz w:val="24"/>
        </w:rPr>
      </w:pPr>
      <w:r w:rsidRPr="00324942">
        <w:rPr>
          <w:rFonts w:ascii="Times New Roman" w:hAnsi="Times New Roman" w:cs="Times New Roman"/>
          <w:sz w:val="24"/>
        </w:rPr>
        <w:t>svačina, oběd</w:t>
      </w:r>
    </w:p>
    <w:p w14:paraId="4A654545" w14:textId="77777777" w:rsidR="00B31189" w:rsidRPr="00324942" w:rsidRDefault="00B31189" w:rsidP="00324942">
      <w:pPr>
        <w:spacing w:after="0" w:line="360" w:lineRule="auto"/>
        <w:jc w:val="both"/>
        <w:rPr>
          <w:rFonts w:ascii="Times New Roman" w:hAnsi="Times New Roman" w:cs="Times New Roman"/>
          <w:sz w:val="24"/>
        </w:rPr>
      </w:pPr>
    </w:p>
    <w:p w14:paraId="4A654546" w14:textId="77777777" w:rsidR="00D730FE" w:rsidRPr="00324942" w:rsidRDefault="00D730FE" w:rsidP="00324942">
      <w:pPr>
        <w:pStyle w:val="Nadpis2"/>
        <w:spacing w:after="240"/>
        <w:rPr>
          <w:rFonts w:ascii="Arial" w:hAnsi="Arial" w:cs="Arial"/>
          <w:b w:val="0"/>
          <w:i/>
          <w:color w:val="auto"/>
        </w:rPr>
      </w:pPr>
      <w:bookmarkStart w:id="34" w:name="_Toc81226746"/>
      <w:r w:rsidRPr="00324942">
        <w:rPr>
          <w:rFonts w:ascii="Arial" w:hAnsi="Arial" w:cs="Arial"/>
          <w:b w:val="0"/>
          <w:i/>
          <w:color w:val="auto"/>
        </w:rPr>
        <w:t>5.3 Zajištění průběhu vzdělávání dětí se speciálními vzdělávacími potřebami</w:t>
      </w:r>
      <w:bookmarkEnd w:id="34"/>
    </w:p>
    <w:p w14:paraId="4A654547" w14:textId="77777777" w:rsidR="00D730FE" w:rsidRPr="00324942" w:rsidRDefault="00A822B5"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Pro děti se speciálními vzdělávacími potřebami (SVP) jsou zajištěna podpůrná opatření, která mají vytvořit optimální podmínky k ro</w:t>
      </w:r>
      <w:r w:rsidR="00553E02" w:rsidRPr="00324942">
        <w:rPr>
          <w:rFonts w:ascii="Times New Roman" w:hAnsi="Times New Roman" w:cs="Times New Roman"/>
          <w:sz w:val="24"/>
        </w:rPr>
        <w:t>zvoji osobnosti každého dítěte,</w:t>
      </w:r>
      <w:r w:rsidRPr="00324942">
        <w:rPr>
          <w:rFonts w:ascii="Times New Roman" w:hAnsi="Times New Roman" w:cs="Times New Roman"/>
          <w:sz w:val="24"/>
        </w:rPr>
        <w:t xml:space="preserve"> k učení i ke komunikaci s ostatními. Vzdělávací obsah denních činností u těchto dětí je přizpůsoben vzdělávacím možnostem a předpokladům dětí s přiznanými podpůrnými opatřeními v rámci PLPP či IVP.</w:t>
      </w:r>
    </w:p>
    <w:p w14:paraId="4A654548" w14:textId="77777777" w:rsidR="00A822B5" w:rsidRPr="00324942" w:rsidRDefault="00A822B5"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Pravidla, průběh tvorby, realizace a vyhodnocení podpůrných opatření pro dítě s SVP.</w:t>
      </w:r>
    </w:p>
    <w:p w14:paraId="4A654549" w14:textId="77777777" w:rsidR="005A0871" w:rsidRPr="00324942" w:rsidRDefault="005A0871" w:rsidP="00324942">
      <w:pPr>
        <w:spacing w:after="0" w:line="360" w:lineRule="auto"/>
        <w:jc w:val="both"/>
        <w:rPr>
          <w:rFonts w:ascii="Times New Roman" w:hAnsi="Times New Roman" w:cs="Times New Roman"/>
          <w:sz w:val="24"/>
        </w:rPr>
      </w:pPr>
    </w:p>
    <w:p w14:paraId="4A65454D" w14:textId="16BDCEA4" w:rsidR="00A822B5" w:rsidRPr="00324942" w:rsidRDefault="00A822B5" w:rsidP="00324942">
      <w:pPr>
        <w:spacing w:after="0" w:line="360" w:lineRule="auto"/>
        <w:jc w:val="both"/>
        <w:rPr>
          <w:rFonts w:ascii="Times New Roman" w:hAnsi="Times New Roman" w:cs="Times New Roman"/>
          <w:sz w:val="24"/>
        </w:rPr>
      </w:pPr>
      <w:r w:rsidRPr="00324942">
        <w:rPr>
          <w:rFonts w:ascii="Times New Roman" w:hAnsi="Times New Roman" w:cs="Times New Roman"/>
          <w:sz w:val="24"/>
          <w:u w:val="single"/>
        </w:rPr>
        <w:t xml:space="preserve">Asistent </w:t>
      </w:r>
      <w:r w:rsidR="00C211C9" w:rsidRPr="00324942">
        <w:rPr>
          <w:rFonts w:ascii="Times New Roman" w:hAnsi="Times New Roman" w:cs="Times New Roman"/>
          <w:sz w:val="24"/>
          <w:u w:val="single"/>
        </w:rPr>
        <w:t>pedagoga</w:t>
      </w:r>
      <w:r w:rsidR="00C211C9" w:rsidRPr="00324942">
        <w:rPr>
          <w:rFonts w:ascii="Times New Roman" w:hAnsi="Times New Roman" w:cs="Times New Roman"/>
          <w:sz w:val="24"/>
        </w:rPr>
        <w:t xml:space="preserve"> – škola</w:t>
      </w:r>
      <w:r w:rsidRPr="00324942">
        <w:rPr>
          <w:rFonts w:ascii="Times New Roman" w:hAnsi="Times New Roman" w:cs="Times New Roman"/>
          <w:sz w:val="24"/>
        </w:rPr>
        <w:t xml:space="preserve"> zajistí jeho přítomnost na doporučení školského poradenského zařízení (pokud to stupeň přiznaného podpůrného opatření vyžaduje). Asistent pedagoga poskytuje podporu jinému pedagogickému pracovníkovi při organizaci a realizaci vzdělávání dítěte se SPV v rozsahu stanoveném podpůrným opatřením. </w:t>
      </w:r>
    </w:p>
    <w:p w14:paraId="4A65454E" w14:textId="77777777" w:rsidR="00A822B5" w:rsidRPr="00324942" w:rsidRDefault="00A822B5" w:rsidP="00324942">
      <w:pPr>
        <w:spacing w:after="0" w:line="360" w:lineRule="auto"/>
        <w:jc w:val="both"/>
        <w:rPr>
          <w:rFonts w:ascii="Times New Roman" w:hAnsi="Times New Roman" w:cs="Times New Roman"/>
          <w:sz w:val="24"/>
        </w:rPr>
      </w:pPr>
    </w:p>
    <w:p w14:paraId="4A65454F" w14:textId="77777777" w:rsidR="00A822B5" w:rsidRPr="00324942" w:rsidRDefault="00A822B5" w:rsidP="00324942">
      <w:pPr>
        <w:pStyle w:val="Nadpis2"/>
        <w:spacing w:after="240"/>
        <w:rPr>
          <w:rFonts w:ascii="Arial" w:hAnsi="Arial" w:cs="Arial"/>
          <w:b w:val="0"/>
          <w:i/>
          <w:color w:val="auto"/>
        </w:rPr>
      </w:pPr>
      <w:bookmarkStart w:id="35" w:name="_Toc81226747"/>
      <w:r w:rsidRPr="00324942">
        <w:rPr>
          <w:rFonts w:ascii="Arial" w:hAnsi="Arial" w:cs="Arial"/>
          <w:b w:val="0"/>
          <w:i/>
          <w:color w:val="auto"/>
        </w:rPr>
        <w:t xml:space="preserve">5.4 Zajištění průběhu vzdělávání dětí </w:t>
      </w:r>
      <w:r w:rsidR="00644732" w:rsidRPr="00324942">
        <w:rPr>
          <w:rFonts w:ascii="Arial" w:hAnsi="Arial" w:cs="Arial"/>
          <w:b w:val="0"/>
          <w:i/>
          <w:color w:val="auto"/>
        </w:rPr>
        <w:t>nadaných</w:t>
      </w:r>
      <w:bookmarkEnd w:id="35"/>
    </w:p>
    <w:p w14:paraId="4A654550" w14:textId="77777777" w:rsidR="00644732" w:rsidRPr="00324942" w:rsidRDefault="00644732"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Mateřská škola vytváří podmínky k co největšímu využití potenciálu každého dítěte s ohledem na jeho individuální možnosti. Učitelky na třídách vytvoří nadaným dětem IVP na základě doporučení školského poradenského zařízení a zajistí realizaci všech stanovených podpůrných opatření (1. - 4. stupně) pro podporu nadání podle individuálních vzdělávacích potřeb dítěte. Např. možnost obohacování vzdělávacího obsahu, zadávání specifických úkolů, zařazení do skupiny starších dětí, případně předčasný nástup dítěte do ZŠ. </w:t>
      </w:r>
    </w:p>
    <w:p w14:paraId="4A654551" w14:textId="77777777" w:rsidR="00644732" w:rsidRPr="00324942" w:rsidRDefault="00644732" w:rsidP="00324942">
      <w:pPr>
        <w:spacing w:after="0" w:line="360" w:lineRule="auto"/>
        <w:jc w:val="both"/>
        <w:rPr>
          <w:rFonts w:ascii="Times New Roman" w:hAnsi="Times New Roman" w:cs="Times New Roman"/>
          <w:sz w:val="24"/>
        </w:rPr>
      </w:pPr>
    </w:p>
    <w:p w14:paraId="4A654552" w14:textId="77777777" w:rsidR="00644732" w:rsidRPr="00324942" w:rsidRDefault="00644732" w:rsidP="00324942">
      <w:pPr>
        <w:pStyle w:val="Nadpis2"/>
        <w:spacing w:after="240"/>
        <w:rPr>
          <w:rFonts w:ascii="Arial" w:hAnsi="Arial" w:cs="Arial"/>
          <w:b w:val="0"/>
          <w:i/>
          <w:color w:val="auto"/>
        </w:rPr>
      </w:pPr>
      <w:bookmarkStart w:id="36" w:name="_Toc81226748"/>
      <w:bookmarkStart w:id="37" w:name="_Hlk81222486"/>
      <w:r w:rsidRPr="00324942">
        <w:rPr>
          <w:rFonts w:ascii="Arial" w:hAnsi="Arial" w:cs="Arial"/>
          <w:b w:val="0"/>
          <w:i/>
          <w:color w:val="auto"/>
        </w:rPr>
        <w:t>5.5 Zajištění průběhu vzdělávání dětí od dvou do tří let</w:t>
      </w:r>
      <w:bookmarkEnd w:id="36"/>
    </w:p>
    <w:bookmarkEnd w:id="37"/>
    <w:p w14:paraId="4A654553" w14:textId="04616F7C" w:rsidR="00F91A93" w:rsidRPr="00324942" w:rsidRDefault="00E312A2"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Při výchově a vzdělávání dětí od dvou do tří let převládají spontánní činnosti nad řízenými. Nejčastěji uplatňujeme individuální nebo skupinové formy činností.  V plné míře akceptujeme vývojová specifika, individuální potřeby, zájmy a možnosti těchto dětí. </w:t>
      </w:r>
      <w:r w:rsidR="00F91A93" w:rsidRPr="00324942">
        <w:rPr>
          <w:rFonts w:ascii="Times New Roman" w:hAnsi="Times New Roman" w:cs="Times New Roman"/>
          <w:sz w:val="24"/>
        </w:rPr>
        <w:t xml:space="preserve">Děti jsou zařazeny do věkově heterogenní skupiny. </w:t>
      </w:r>
    </w:p>
    <w:p w14:paraId="28FEA2A4" w14:textId="77777777" w:rsidR="00E63624" w:rsidRPr="00324942" w:rsidRDefault="00E63624" w:rsidP="00324942">
      <w:pPr>
        <w:spacing w:after="0" w:line="360" w:lineRule="auto"/>
        <w:jc w:val="both"/>
        <w:rPr>
          <w:rFonts w:ascii="Times New Roman" w:hAnsi="Times New Roman" w:cs="Times New Roman"/>
          <w:sz w:val="24"/>
        </w:rPr>
      </w:pPr>
    </w:p>
    <w:p w14:paraId="4A654554" w14:textId="77777777" w:rsidR="00644732" w:rsidRPr="00324942" w:rsidRDefault="00E312A2" w:rsidP="00324942">
      <w:pPr>
        <w:spacing w:after="0" w:line="360" w:lineRule="auto"/>
        <w:jc w:val="both"/>
        <w:rPr>
          <w:rFonts w:ascii="Times New Roman" w:hAnsi="Times New Roman" w:cs="Times New Roman"/>
          <w:sz w:val="24"/>
        </w:rPr>
      </w:pPr>
      <w:r w:rsidRPr="00324942">
        <w:rPr>
          <w:rFonts w:ascii="Times New Roman" w:hAnsi="Times New Roman" w:cs="Times New Roman"/>
          <w:b/>
          <w:sz w:val="24"/>
        </w:rPr>
        <w:lastRenderedPageBreak/>
        <w:t>Při plánování vzdělávací nabídky pro děti od dvou do tří let vycházíme z jednoduchých principů</w:t>
      </w:r>
      <w:r w:rsidRPr="00324942">
        <w:rPr>
          <w:rFonts w:ascii="Times New Roman" w:hAnsi="Times New Roman" w:cs="Times New Roman"/>
          <w:sz w:val="24"/>
        </w:rPr>
        <w:t>:</w:t>
      </w:r>
    </w:p>
    <w:p w14:paraId="4A654555" w14:textId="77777777" w:rsidR="00E312A2" w:rsidRPr="00324942" w:rsidRDefault="00E312A2" w:rsidP="00324942">
      <w:pPr>
        <w:pStyle w:val="Odstavecseseznamem"/>
        <w:numPr>
          <w:ilvl w:val="0"/>
          <w:numId w:val="20"/>
        </w:numPr>
        <w:spacing w:after="0" w:line="360" w:lineRule="auto"/>
        <w:jc w:val="both"/>
        <w:rPr>
          <w:rFonts w:ascii="Times New Roman" w:hAnsi="Times New Roman" w:cs="Times New Roman"/>
          <w:sz w:val="24"/>
        </w:rPr>
      </w:pPr>
      <w:r w:rsidRPr="00324942">
        <w:rPr>
          <w:rFonts w:ascii="Times New Roman" w:hAnsi="Times New Roman" w:cs="Times New Roman"/>
          <w:sz w:val="24"/>
        </w:rPr>
        <w:t>jednoduchost</w:t>
      </w:r>
    </w:p>
    <w:p w14:paraId="4A654556" w14:textId="77777777" w:rsidR="00E312A2" w:rsidRPr="00324942" w:rsidRDefault="00E312A2" w:rsidP="00324942">
      <w:pPr>
        <w:pStyle w:val="Odstavecseseznamem"/>
        <w:numPr>
          <w:ilvl w:val="0"/>
          <w:numId w:val="20"/>
        </w:numPr>
        <w:spacing w:after="0" w:line="360" w:lineRule="auto"/>
        <w:jc w:val="both"/>
        <w:rPr>
          <w:rFonts w:ascii="Times New Roman" w:hAnsi="Times New Roman" w:cs="Times New Roman"/>
          <w:sz w:val="24"/>
        </w:rPr>
      </w:pPr>
      <w:r w:rsidRPr="00324942">
        <w:rPr>
          <w:rFonts w:ascii="Times New Roman" w:hAnsi="Times New Roman" w:cs="Times New Roman"/>
          <w:sz w:val="24"/>
        </w:rPr>
        <w:t>časová nenáročnost</w:t>
      </w:r>
    </w:p>
    <w:p w14:paraId="4A654557" w14:textId="77777777" w:rsidR="00E312A2" w:rsidRPr="00324942" w:rsidRDefault="00E312A2" w:rsidP="00324942">
      <w:pPr>
        <w:pStyle w:val="Odstavecseseznamem"/>
        <w:numPr>
          <w:ilvl w:val="0"/>
          <w:numId w:val="20"/>
        </w:numPr>
        <w:spacing w:after="0" w:line="360" w:lineRule="auto"/>
        <w:jc w:val="both"/>
        <w:rPr>
          <w:rFonts w:ascii="Times New Roman" w:hAnsi="Times New Roman" w:cs="Times New Roman"/>
          <w:sz w:val="24"/>
        </w:rPr>
      </w:pPr>
      <w:r w:rsidRPr="00324942">
        <w:rPr>
          <w:rFonts w:ascii="Times New Roman" w:hAnsi="Times New Roman" w:cs="Times New Roman"/>
          <w:sz w:val="24"/>
        </w:rPr>
        <w:t>známé prostředí a nejbližší okolí</w:t>
      </w:r>
    </w:p>
    <w:p w14:paraId="4A654558" w14:textId="77777777" w:rsidR="00E312A2" w:rsidRPr="00324942" w:rsidRDefault="00E312A2" w:rsidP="00324942">
      <w:pPr>
        <w:pStyle w:val="Odstavecseseznamem"/>
        <w:numPr>
          <w:ilvl w:val="0"/>
          <w:numId w:val="20"/>
        </w:numPr>
        <w:spacing w:after="0" w:line="360" w:lineRule="auto"/>
        <w:jc w:val="both"/>
        <w:rPr>
          <w:rFonts w:ascii="Times New Roman" w:hAnsi="Times New Roman" w:cs="Times New Roman"/>
          <w:sz w:val="24"/>
        </w:rPr>
      </w:pPr>
      <w:r w:rsidRPr="00324942">
        <w:rPr>
          <w:rFonts w:ascii="Times New Roman" w:hAnsi="Times New Roman" w:cs="Times New Roman"/>
          <w:sz w:val="24"/>
        </w:rPr>
        <w:t>smysluplnost a podnětnost</w:t>
      </w:r>
    </w:p>
    <w:p w14:paraId="4A654559" w14:textId="77777777" w:rsidR="00E312A2" w:rsidRPr="00324942" w:rsidRDefault="00E312A2" w:rsidP="00324942">
      <w:pPr>
        <w:pStyle w:val="Odstavecseseznamem"/>
        <w:numPr>
          <w:ilvl w:val="0"/>
          <w:numId w:val="20"/>
        </w:numPr>
        <w:spacing w:after="0" w:line="360" w:lineRule="auto"/>
        <w:jc w:val="both"/>
        <w:rPr>
          <w:rFonts w:ascii="Times New Roman" w:hAnsi="Times New Roman" w:cs="Times New Roman"/>
          <w:sz w:val="24"/>
        </w:rPr>
      </w:pPr>
      <w:r w:rsidRPr="00324942">
        <w:rPr>
          <w:rFonts w:ascii="Times New Roman" w:hAnsi="Times New Roman" w:cs="Times New Roman"/>
          <w:sz w:val="24"/>
        </w:rPr>
        <w:t>dostatek prostoru a času pro volný pohyb a hru dítěte</w:t>
      </w:r>
    </w:p>
    <w:p w14:paraId="4A65455A" w14:textId="77777777" w:rsidR="00E312A2" w:rsidRPr="00324942" w:rsidRDefault="00E312A2" w:rsidP="00324942">
      <w:pPr>
        <w:pStyle w:val="Odstavecseseznamem"/>
        <w:numPr>
          <w:ilvl w:val="0"/>
          <w:numId w:val="20"/>
        </w:numPr>
        <w:spacing w:after="0" w:line="360" w:lineRule="auto"/>
        <w:jc w:val="both"/>
        <w:rPr>
          <w:rFonts w:ascii="Times New Roman" w:hAnsi="Times New Roman" w:cs="Times New Roman"/>
          <w:sz w:val="24"/>
        </w:rPr>
      </w:pPr>
      <w:r w:rsidRPr="00324942">
        <w:rPr>
          <w:rFonts w:ascii="Times New Roman" w:hAnsi="Times New Roman" w:cs="Times New Roman"/>
          <w:sz w:val="24"/>
        </w:rPr>
        <w:t>dostatek emoční podpory</w:t>
      </w:r>
      <w:r w:rsidR="00F91A93" w:rsidRPr="00324942">
        <w:rPr>
          <w:rFonts w:ascii="Times New Roman" w:hAnsi="Times New Roman" w:cs="Times New Roman"/>
          <w:sz w:val="24"/>
        </w:rPr>
        <w:t>, zajištění pocitu bezpečí</w:t>
      </w:r>
    </w:p>
    <w:p w14:paraId="4A65455B" w14:textId="77777777" w:rsidR="00E312A2" w:rsidRPr="00324942" w:rsidRDefault="00E312A2" w:rsidP="00324942">
      <w:pPr>
        <w:pStyle w:val="Odstavecseseznamem"/>
        <w:numPr>
          <w:ilvl w:val="0"/>
          <w:numId w:val="20"/>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pravidelný stálý denní režim </w:t>
      </w:r>
      <w:r w:rsidR="00F91A93" w:rsidRPr="00324942">
        <w:rPr>
          <w:rFonts w:ascii="Times New Roman" w:hAnsi="Times New Roman" w:cs="Times New Roman"/>
          <w:sz w:val="24"/>
        </w:rPr>
        <w:t>(stravování, dostatek odpočinku apod.)</w:t>
      </w:r>
    </w:p>
    <w:p w14:paraId="4A65455D" w14:textId="3D6AB87B" w:rsidR="00F91A93" w:rsidRPr="00324942" w:rsidRDefault="00E312A2" w:rsidP="00324942">
      <w:pPr>
        <w:pStyle w:val="Odstavecseseznamem"/>
        <w:numPr>
          <w:ilvl w:val="0"/>
          <w:numId w:val="20"/>
        </w:numPr>
        <w:spacing w:after="0" w:line="360" w:lineRule="auto"/>
        <w:jc w:val="both"/>
        <w:rPr>
          <w:rFonts w:ascii="Times New Roman" w:hAnsi="Times New Roman" w:cs="Times New Roman"/>
          <w:sz w:val="24"/>
        </w:rPr>
      </w:pPr>
      <w:r w:rsidRPr="00324942">
        <w:rPr>
          <w:rFonts w:ascii="Times New Roman" w:hAnsi="Times New Roman" w:cs="Times New Roman"/>
          <w:sz w:val="24"/>
        </w:rPr>
        <w:t>srozumitelná pravidla</w:t>
      </w:r>
    </w:p>
    <w:p w14:paraId="42341D27" w14:textId="77777777" w:rsidR="00E63624" w:rsidRPr="00324942" w:rsidRDefault="00E63624" w:rsidP="00324942">
      <w:pPr>
        <w:pStyle w:val="Odstavecseseznamem"/>
        <w:spacing w:after="0" w:line="360" w:lineRule="auto"/>
        <w:jc w:val="both"/>
        <w:rPr>
          <w:rFonts w:ascii="Times New Roman" w:hAnsi="Times New Roman" w:cs="Times New Roman"/>
          <w:sz w:val="24"/>
        </w:rPr>
      </w:pPr>
    </w:p>
    <w:p w14:paraId="4A65455E" w14:textId="77777777" w:rsidR="00F91A93" w:rsidRPr="00324942" w:rsidRDefault="00F91A93" w:rsidP="00324942">
      <w:pPr>
        <w:pStyle w:val="Odstavecseseznamem"/>
        <w:spacing w:after="0" w:line="360" w:lineRule="auto"/>
        <w:ind w:left="0"/>
        <w:jc w:val="both"/>
        <w:rPr>
          <w:rFonts w:ascii="Times New Roman" w:hAnsi="Times New Roman" w:cs="Times New Roman"/>
          <w:b/>
          <w:sz w:val="24"/>
        </w:rPr>
      </w:pPr>
      <w:r w:rsidRPr="00324942">
        <w:rPr>
          <w:rFonts w:ascii="Times New Roman" w:hAnsi="Times New Roman" w:cs="Times New Roman"/>
          <w:b/>
          <w:sz w:val="24"/>
        </w:rPr>
        <w:t>Při vzdělávání dětí od dvou do tří let maximálně využíváme metody vhodné pro tuto věkovou skupinu:</w:t>
      </w:r>
    </w:p>
    <w:p w14:paraId="4A65455F" w14:textId="77777777" w:rsidR="00F91A93" w:rsidRPr="00324942" w:rsidRDefault="00F91A93" w:rsidP="00324942">
      <w:pPr>
        <w:pStyle w:val="Odstavecseseznamem"/>
        <w:numPr>
          <w:ilvl w:val="0"/>
          <w:numId w:val="21"/>
        </w:numPr>
        <w:spacing w:after="0" w:line="360" w:lineRule="auto"/>
        <w:jc w:val="both"/>
        <w:rPr>
          <w:rFonts w:ascii="Times New Roman" w:hAnsi="Times New Roman" w:cs="Times New Roman"/>
          <w:sz w:val="24"/>
        </w:rPr>
      </w:pPr>
      <w:r w:rsidRPr="00324942">
        <w:rPr>
          <w:rFonts w:ascii="Times New Roman" w:hAnsi="Times New Roman" w:cs="Times New Roman"/>
          <w:sz w:val="24"/>
        </w:rPr>
        <w:t>situační učení</w:t>
      </w:r>
    </w:p>
    <w:p w14:paraId="4A654560" w14:textId="77777777" w:rsidR="00F91A93" w:rsidRPr="00324942" w:rsidRDefault="00F91A93" w:rsidP="00324942">
      <w:pPr>
        <w:pStyle w:val="Odstavecseseznamem"/>
        <w:numPr>
          <w:ilvl w:val="0"/>
          <w:numId w:val="21"/>
        </w:numPr>
        <w:spacing w:after="0" w:line="360" w:lineRule="auto"/>
        <w:jc w:val="both"/>
        <w:rPr>
          <w:rFonts w:ascii="Times New Roman" w:hAnsi="Times New Roman" w:cs="Times New Roman"/>
          <w:sz w:val="24"/>
        </w:rPr>
      </w:pPr>
      <w:r w:rsidRPr="00324942">
        <w:rPr>
          <w:rFonts w:ascii="Times New Roman" w:hAnsi="Times New Roman" w:cs="Times New Roman"/>
          <w:sz w:val="24"/>
        </w:rPr>
        <w:t>spontánní sociální učení (nápodoba)</w:t>
      </w:r>
    </w:p>
    <w:p w14:paraId="4A654561" w14:textId="77777777" w:rsidR="00F91A93" w:rsidRPr="00324942" w:rsidRDefault="00F91A93" w:rsidP="00324942">
      <w:pPr>
        <w:pStyle w:val="Odstavecseseznamem"/>
        <w:numPr>
          <w:ilvl w:val="0"/>
          <w:numId w:val="21"/>
        </w:numPr>
        <w:spacing w:after="0" w:line="360" w:lineRule="auto"/>
        <w:jc w:val="both"/>
        <w:rPr>
          <w:rFonts w:ascii="Times New Roman" w:hAnsi="Times New Roman" w:cs="Times New Roman"/>
          <w:sz w:val="24"/>
        </w:rPr>
      </w:pPr>
      <w:r w:rsidRPr="00324942">
        <w:rPr>
          <w:rFonts w:ascii="Times New Roman" w:hAnsi="Times New Roman" w:cs="Times New Roman"/>
          <w:sz w:val="24"/>
        </w:rPr>
        <w:t>prožitkové učení</w:t>
      </w:r>
    </w:p>
    <w:p w14:paraId="7D3EFC55" w14:textId="3B230EA7" w:rsidR="00010965" w:rsidRPr="00324942" w:rsidRDefault="00F91A93" w:rsidP="00324942">
      <w:pPr>
        <w:pStyle w:val="Odstavecseseznamem"/>
        <w:numPr>
          <w:ilvl w:val="0"/>
          <w:numId w:val="21"/>
        </w:num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učení hrou a činnostmi </w:t>
      </w:r>
    </w:p>
    <w:p w14:paraId="35E52974" w14:textId="77777777" w:rsidR="00E63624" w:rsidRPr="00324942" w:rsidRDefault="00E63624" w:rsidP="00324942">
      <w:pPr>
        <w:spacing w:after="0" w:line="360" w:lineRule="auto"/>
        <w:jc w:val="both"/>
        <w:rPr>
          <w:rFonts w:ascii="Times New Roman" w:hAnsi="Times New Roman" w:cs="Times New Roman"/>
          <w:sz w:val="24"/>
        </w:rPr>
      </w:pPr>
    </w:p>
    <w:p w14:paraId="65854666" w14:textId="3BF74A0C" w:rsidR="00010965" w:rsidRPr="009A7D3B" w:rsidRDefault="00010965" w:rsidP="00324942">
      <w:pPr>
        <w:pStyle w:val="Nadpis2"/>
        <w:spacing w:after="240"/>
        <w:rPr>
          <w:rFonts w:ascii="Times New Roman" w:hAnsi="Times New Roman" w:cs="Times New Roman"/>
          <w:b w:val="0"/>
          <w:i/>
          <w:color w:val="auto"/>
          <w:sz w:val="24"/>
          <w:szCs w:val="24"/>
        </w:rPr>
      </w:pPr>
      <w:bookmarkStart w:id="38" w:name="_Toc81226749"/>
      <w:bookmarkStart w:id="39" w:name="_Hlk81222818"/>
      <w:r w:rsidRPr="009A7D3B">
        <w:rPr>
          <w:rFonts w:ascii="Times New Roman" w:hAnsi="Times New Roman" w:cs="Times New Roman"/>
          <w:b w:val="0"/>
          <w:i/>
          <w:color w:val="auto"/>
          <w:sz w:val="24"/>
          <w:szCs w:val="24"/>
        </w:rPr>
        <w:t>5.6 Zajištění průběhu vzdělávání dětí s odlišným mateřským jazykem</w:t>
      </w:r>
      <w:bookmarkEnd w:id="38"/>
    </w:p>
    <w:p w14:paraId="7F59E0C8" w14:textId="3C84F1A2" w:rsidR="00010965" w:rsidRPr="009A7D3B" w:rsidRDefault="00010965" w:rsidP="00324942">
      <w:pPr>
        <w:pStyle w:val="Odstavecseseznamem"/>
        <w:numPr>
          <w:ilvl w:val="0"/>
          <w:numId w:val="45"/>
        </w:numPr>
        <w:rPr>
          <w:rFonts w:ascii="Times New Roman" w:hAnsi="Times New Roman" w:cs="Times New Roman"/>
          <w:sz w:val="24"/>
          <w:szCs w:val="24"/>
        </w:rPr>
      </w:pPr>
      <w:r w:rsidRPr="009A7D3B">
        <w:rPr>
          <w:rFonts w:ascii="Times New Roman" w:hAnsi="Times New Roman" w:cs="Times New Roman"/>
          <w:sz w:val="24"/>
          <w:szCs w:val="24"/>
        </w:rPr>
        <w:t xml:space="preserve">dítě zařazovat do her v menších skupinách, vhodná vizualizace např. režimu, činností, míst </w:t>
      </w:r>
    </w:p>
    <w:p w14:paraId="1072FC28" w14:textId="5860ECC3" w:rsidR="00010965" w:rsidRPr="009A7D3B" w:rsidRDefault="00010965" w:rsidP="00324942">
      <w:pPr>
        <w:pStyle w:val="Odstavecseseznamem"/>
        <w:numPr>
          <w:ilvl w:val="0"/>
          <w:numId w:val="45"/>
        </w:numPr>
        <w:rPr>
          <w:rFonts w:ascii="Times New Roman" w:hAnsi="Times New Roman" w:cs="Times New Roman"/>
          <w:sz w:val="24"/>
          <w:szCs w:val="24"/>
        </w:rPr>
      </w:pPr>
      <w:r w:rsidRPr="009A7D3B">
        <w:rPr>
          <w:rFonts w:ascii="Times New Roman" w:hAnsi="Times New Roman" w:cs="Times New Roman"/>
          <w:sz w:val="24"/>
          <w:szCs w:val="24"/>
        </w:rPr>
        <w:t xml:space="preserve"> pracovat v menších skupinách nebo individuálně, střídání činností (na začátku často zařazovat činnosti, které nejsou závislé na jazyku: hudební, pohybové, výtvarné)</w:t>
      </w:r>
    </w:p>
    <w:p w14:paraId="6AF9669A" w14:textId="306B3ACD" w:rsidR="00010965" w:rsidRPr="009A7D3B" w:rsidRDefault="00010965" w:rsidP="00324942">
      <w:pPr>
        <w:pStyle w:val="Odstavecseseznamem"/>
        <w:numPr>
          <w:ilvl w:val="0"/>
          <w:numId w:val="45"/>
        </w:numPr>
        <w:rPr>
          <w:rFonts w:ascii="Times New Roman" w:hAnsi="Times New Roman" w:cs="Times New Roman"/>
          <w:sz w:val="24"/>
          <w:szCs w:val="24"/>
        </w:rPr>
      </w:pPr>
      <w:r w:rsidRPr="009A7D3B">
        <w:rPr>
          <w:rFonts w:ascii="Times New Roman" w:hAnsi="Times New Roman" w:cs="Times New Roman"/>
          <w:sz w:val="24"/>
          <w:szCs w:val="24"/>
        </w:rPr>
        <w:t xml:space="preserve">nutná komplexní péče (podpora logopeda, speciálního pedagoga, asistenta pedagoga, spolupráce s rodinou) </w:t>
      </w:r>
    </w:p>
    <w:p w14:paraId="77EB1929" w14:textId="1131353B" w:rsidR="00010965" w:rsidRPr="009A7D3B" w:rsidRDefault="00010965" w:rsidP="00324942">
      <w:pPr>
        <w:pStyle w:val="Odstavecseseznamem"/>
        <w:numPr>
          <w:ilvl w:val="0"/>
          <w:numId w:val="45"/>
        </w:numPr>
        <w:rPr>
          <w:rFonts w:ascii="Times New Roman" w:hAnsi="Times New Roman" w:cs="Times New Roman"/>
          <w:sz w:val="24"/>
          <w:szCs w:val="24"/>
        </w:rPr>
      </w:pPr>
      <w:r w:rsidRPr="009A7D3B">
        <w:rPr>
          <w:rFonts w:ascii="Times New Roman" w:hAnsi="Times New Roman" w:cs="Times New Roman"/>
          <w:sz w:val="24"/>
          <w:szCs w:val="24"/>
        </w:rPr>
        <w:t xml:space="preserve">správný mluvní vzor, rozvoj slovní zásoby (pasivní i aktivní), práce s obrázky podle tematických celků – vytvářet slovníček, sešit (součástí portfolia dítěte) </w:t>
      </w:r>
    </w:p>
    <w:p w14:paraId="032B7C5B" w14:textId="648F828A" w:rsidR="00010965" w:rsidRPr="009A7D3B" w:rsidRDefault="00010965" w:rsidP="00324942">
      <w:pPr>
        <w:pStyle w:val="Odstavecseseznamem"/>
        <w:numPr>
          <w:ilvl w:val="0"/>
          <w:numId w:val="45"/>
        </w:numPr>
        <w:rPr>
          <w:rFonts w:ascii="Times New Roman" w:hAnsi="Times New Roman" w:cs="Times New Roman"/>
          <w:sz w:val="24"/>
          <w:szCs w:val="24"/>
        </w:rPr>
      </w:pPr>
      <w:r w:rsidRPr="009A7D3B">
        <w:rPr>
          <w:rFonts w:ascii="Times New Roman" w:hAnsi="Times New Roman" w:cs="Times New Roman"/>
          <w:sz w:val="24"/>
          <w:szCs w:val="24"/>
        </w:rPr>
        <w:t xml:space="preserve">rytmizační cvičení – rytmizace podle obrázků, 1–3slabičná slova, drobné hříčky, říkadla, hra na nástroje </w:t>
      </w:r>
    </w:p>
    <w:p w14:paraId="3C65AF0F" w14:textId="15B8CABB" w:rsidR="00010965" w:rsidRPr="009A7D3B" w:rsidRDefault="00010965" w:rsidP="00324942">
      <w:pPr>
        <w:pStyle w:val="Odstavecseseznamem"/>
        <w:numPr>
          <w:ilvl w:val="0"/>
          <w:numId w:val="45"/>
        </w:numPr>
        <w:rPr>
          <w:rFonts w:ascii="Times New Roman" w:hAnsi="Times New Roman" w:cs="Times New Roman"/>
          <w:sz w:val="24"/>
          <w:szCs w:val="24"/>
        </w:rPr>
      </w:pPr>
      <w:r w:rsidRPr="009A7D3B">
        <w:rPr>
          <w:rFonts w:ascii="Times New Roman" w:hAnsi="Times New Roman" w:cs="Times New Roman"/>
          <w:sz w:val="24"/>
          <w:szCs w:val="24"/>
        </w:rPr>
        <w:t xml:space="preserve">zpívání – jednoduché popěvky, doplňování textu, melodizace jedno – až tříslabičných slov </w:t>
      </w:r>
    </w:p>
    <w:p w14:paraId="0D9BB523" w14:textId="77777777" w:rsidR="00010965" w:rsidRPr="009A7D3B" w:rsidRDefault="00010965" w:rsidP="00324942">
      <w:pPr>
        <w:pStyle w:val="Odstavecseseznamem"/>
        <w:numPr>
          <w:ilvl w:val="0"/>
          <w:numId w:val="45"/>
        </w:numPr>
        <w:rPr>
          <w:rFonts w:ascii="Times New Roman" w:hAnsi="Times New Roman" w:cs="Times New Roman"/>
          <w:sz w:val="24"/>
          <w:szCs w:val="24"/>
        </w:rPr>
      </w:pPr>
      <w:r w:rsidRPr="009A7D3B">
        <w:rPr>
          <w:rFonts w:ascii="Times New Roman" w:hAnsi="Times New Roman" w:cs="Times New Roman"/>
          <w:sz w:val="24"/>
          <w:szCs w:val="24"/>
        </w:rPr>
        <w:t xml:space="preserve">práce s knihou </w:t>
      </w:r>
    </w:p>
    <w:p w14:paraId="4AB78157" w14:textId="77777777" w:rsidR="00010965" w:rsidRPr="009A7D3B" w:rsidRDefault="00010965" w:rsidP="00324942">
      <w:pPr>
        <w:pStyle w:val="Odstavecseseznamem"/>
        <w:numPr>
          <w:ilvl w:val="0"/>
          <w:numId w:val="45"/>
        </w:numPr>
        <w:rPr>
          <w:rFonts w:ascii="Times New Roman" w:hAnsi="Times New Roman" w:cs="Times New Roman"/>
          <w:sz w:val="24"/>
          <w:szCs w:val="24"/>
        </w:rPr>
      </w:pPr>
      <w:r w:rsidRPr="009A7D3B">
        <w:rPr>
          <w:rFonts w:ascii="Times New Roman" w:hAnsi="Times New Roman" w:cs="Times New Roman"/>
          <w:sz w:val="24"/>
          <w:szCs w:val="24"/>
        </w:rPr>
        <w:t xml:space="preserve">rozvoj smyslového vnímání – zraková a sluchová percepce </w:t>
      </w:r>
      <w:r w:rsidRPr="009A7D3B">
        <w:rPr>
          <w:rFonts w:ascii="Times New Roman" w:hAnsi="Times New Roman" w:cs="Times New Roman"/>
          <w:sz w:val="24"/>
          <w:szCs w:val="24"/>
        </w:rPr>
        <w:sym w:font="Symbol" w:char="F0B7"/>
      </w:r>
      <w:r w:rsidRPr="009A7D3B">
        <w:rPr>
          <w:rFonts w:ascii="Times New Roman" w:hAnsi="Times New Roman" w:cs="Times New Roman"/>
          <w:sz w:val="24"/>
          <w:szCs w:val="24"/>
        </w:rPr>
        <w:t xml:space="preserve"> rozvoj orientace v čase a prostoru – na sobě, na druhých, v prostoru </w:t>
      </w:r>
    </w:p>
    <w:p w14:paraId="2176C859" w14:textId="77777777" w:rsidR="00010965" w:rsidRPr="009A7D3B" w:rsidRDefault="00010965" w:rsidP="00324942">
      <w:pPr>
        <w:pStyle w:val="Odstavecseseznamem"/>
        <w:numPr>
          <w:ilvl w:val="0"/>
          <w:numId w:val="45"/>
        </w:numPr>
        <w:rPr>
          <w:rFonts w:ascii="Times New Roman" w:hAnsi="Times New Roman" w:cs="Times New Roman"/>
          <w:sz w:val="24"/>
          <w:szCs w:val="24"/>
        </w:rPr>
      </w:pPr>
      <w:r w:rsidRPr="009A7D3B">
        <w:rPr>
          <w:rFonts w:ascii="Times New Roman" w:hAnsi="Times New Roman" w:cs="Times New Roman"/>
          <w:sz w:val="24"/>
          <w:szCs w:val="24"/>
        </w:rPr>
        <w:t xml:space="preserve">rozvoj paměti, pozornosti a myšlení </w:t>
      </w:r>
    </w:p>
    <w:p w14:paraId="18E08581" w14:textId="64F0D493" w:rsidR="00010965" w:rsidRPr="009A7D3B" w:rsidRDefault="00010965" w:rsidP="00324942">
      <w:pPr>
        <w:pStyle w:val="Odstavecseseznamem"/>
        <w:numPr>
          <w:ilvl w:val="0"/>
          <w:numId w:val="45"/>
        </w:numPr>
        <w:rPr>
          <w:rFonts w:ascii="Times New Roman" w:hAnsi="Times New Roman" w:cs="Times New Roman"/>
          <w:sz w:val="24"/>
          <w:szCs w:val="24"/>
        </w:rPr>
      </w:pPr>
      <w:r w:rsidRPr="009A7D3B">
        <w:rPr>
          <w:rFonts w:ascii="Times New Roman" w:hAnsi="Times New Roman" w:cs="Times New Roman"/>
          <w:sz w:val="24"/>
          <w:szCs w:val="24"/>
        </w:rPr>
        <w:t>pracovat s piktogramy</w:t>
      </w:r>
    </w:p>
    <w:bookmarkEnd w:id="39"/>
    <w:p w14:paraId="2762DC5C" w14:textId="77777777" w:rsidR="007504BB" w:rsidRPr="00324942" w:rsidRDefault="007504BB" w:rsidP="00324942">
      <w:pPr>
        <w:spacing w:after="0" w:line="360" w:lineRule="auto"/>
        <w:jc w:val="both"/>
        <w:rPr>
          <w:rFonts w:ascii="Times New Roman" w:hAnsi="Times New Roman" w:cs="Times New Roman"/>
          <w:sz w:val="24"/>
        </w:rPr>
      </w:pPr>
    </w:p>
    <w:p w14:paraId="4A654564" w14:textId="77777777" w:rsidR="00B31189" w:rsidRPr="00324942" w:rsidRDefault="00B31189" w:rsidP="00324942">
      <w:pPr>
        <w:pStyle w:val="Nadpis1"/>
        <w:spacing w:after="240"/>
        <w:rPr>
          <w:rFonts w:ascii="Arial" w:hAnsi="Arial" w:cs="Arial"/>
          <w:color w:val="auto"/>
        </w:rPr>
      </w:pPr>
      <w:bookmarkStart w:id="40" w:name="_Toc81226750"/>
      <w:r w:rsidRPr="00324942">
        <w:rPr>
          <w:rFonts w:ascii="Arial" w:hAnsi="Arial" w:cs="Arial"/>
          <w:color w:val="auto"/>
        </w:rPr>
        <w:t>6. Vzdělávací obsah</w:t>
      </w:r>
      <w:bookmarkEnd w:id="40"/>
    </w:p>
    <w:p w14:paraId="4A654565" w14:textId="066E3344" w:rsidR="00E31C60" w:rsidRPr="00324942" w:rsidRDefault="004870EE" w:rsidP="00324942">
      <w:pPr>
        <w:pStyle w:val="Nadpis2"/>
        <w:spacing w:after="240" w:line="360" w:lineRule="auto"/>
        <w:rPr>
          <w:rFonts w:ascii="Arial" w:hAnsi="Arial" w:cs="Arial"/>
          <w:b w:val="0"/>
          <w:i/>
          <w:color w:val="auto"/>
        </w:rPr>
      </w:pPr>
      <w:bookmarkStart w:id="41" w:name="_Toc81226751"/>
      <w:r w:rsidRPr="00324942">
        <w:rPr>
          <w:rFonts w:ascii="Arial" w:hAnsi="Arial" w:cs="Arial"/>
          <w:b w:val="0"/>
          <w:i/>
          <w:color w:val="auto"/>
        </w:rPr>
        <w:t>6.1</w:t>
      </w:r>
      <w:r w:rsidR="00274134" w:rsidRPr="00324942">
        <w:rPr>
          <w:rFonts w:ascii="Arial" w:hAnsi="Arial" w:cs="Arial"/>
          <w:b w:val="0"/>
          <w:i/>
          <w:color w:val="auto"/>
        </w:rPr>
        <w:t xml:space="preserve"> Integrované bloky ŠVP</w:t>
      </w:r>
      <w:r w:rsidR="00E63624" w:rsidRPr="00324942">
        <w:rPr>
          <w:rFonts w:ascii="Arial" w:hAnsi="Arial" w:cs="Arial"/>
          <w:b w:val="0"/>
          <w:i/>
          <w:color w:val="auto"/>
        </w:rPr>
        <w:t xml:space="preserve"> PV</w:t>
      </w:r>
      <w:bookmarkEnd w:id="41"/>
    </w:p>
    <w:p w14:paraId="4A65456D" w14:textId="3471E302" w:rsidR="008879FC" w:rsidRDefault="00274134" w:rsidP="009A7D3B">
      <w:pPr>
        <w:spacing w:after="0" w:line="360" w:lineRule="auto"/>
        <w:jc w:val="both"/>
        <w:rPr>
          <w:rFonts w:ascii="Times New Roman" w:hAnsi="Times New Roman" w:cs="Times New Roman"/>
          <w:sz w:val="24"/>
        </w:rPr>
      </w:pPr>
      <w:r w:rsidRPr="00324942">
        <w:rPr>
          <w:rFonts w:ascii="Times New Roman" w:hAnsi="Times New Roman" w:cs="Times New Roman"/>
          <w:sz w:val="24"/>
        </w:rPr>
        <w:t>Obsah vzdělávání je v</w:t>
      </w:r>
      <w:r w:rsidR="00E63624" w:rsidRPr="00324942">
        <w:rPr>
          <w:rFonts w:ascii="Times New Roman" w:hAnsi="Times New Roman" w:cs="Times New Roman"/>
          <w:sz w:val="24"/>
        </w:rPr>
        <w:t> </w:t>
      </w:r>
      <w:r w:rsidR="007504BB" w:rsidRPr="00324942">
        <w:rPr>
          <w:rFonts w:ascii="Times New Roman" w:hAnsi="Times New Roman" w:cs="Times New Roman"/>
          <w:sz w:val="24"/>
        </w:rPr>
        <w:t>ŠVP</w:t>
      </w:r>
      <w:r w:rsidR="00E63624" w:rsidRPr="00324942">
        <w:rPr>
          <w:rFonts w:ascii="Times New Roman" w:hAnsi="Times New Roman" w:cs="Times New Roman"/>
          <w:sz w:val="24"/>
        </w:rPr>
        <w:t xml:space="preserve"> PV</w:t>
      </w:r>
      <w:r w:rsidR="007504BB" w:rsidRPr="00324942">
        <w:rPr>
          <w:rFonts w:ascii="Times New Roman" w:hAnsi="Times New Roman" w:cs="Times New Roman"/>
          <w:sz w:val="24"/>
        </w:rPr>
        <w:t xml:space="preserve"> rozpracován</w:t>
      </w:r>
      <w:r w:rsidRPr="00324942">
        <w:rPr>
          <w:rFonts w:ascii="Times New Roman" w:hAnsi="Times New Roman" w:cs="Times New Roman"/>
          <w:sz w:val="24"/>
        </w:rPr>
        <w:t xml:space="preserve"> do pěti integrovaných bloků. Obsahuje systém tematicky zaměřených celků, jehož smyslem je rozvíjení dětských osobností. Usilujeme o co největší propojení vzdělávacích oblastí tak, aby naše pedagogické působení bylo přirozené a účinné. Pracujeme cílevědomě, respektujeme cíle a záměry vzdělávání, směřujeme svoji práci k osvojení očekávaných kompetencí. Časový prostor pro realizaci </w:t>
      </w:r>
      <w:r w:rsidR="007504BB" w:rsidRPr="00324942">
        <w:rPr>
          <w:rFonts w:ascii="Times New Roman" w:hAnsi="Times New Roman" w:cs="Times New Roman"/>
          <w:sz w:val="24"/>
        </w:rPr>
        <w:t xml:space="preserve">ŠVP </w:t>
      </w:r>
      <w:r w:rsidR="00E63624" w:rsidRPr="00324942">
        <w:rPr>
          <w:rFonts w:ascii="Times New Roman" w:hAnsi="Times New Roman" w:cs="Times New Roman"/>
          <w:sz w:val="24"/>
        </w:rPr>
        <w:t xml:space="preserve">PV </w:t>
      </w:r>
      <w:r w:rsidR="007504BB" w:rsidRPr="00324942">
        <w:rPr>
          <w:rFonts w:ascii="Times New Roman" w:hAnsi="Times New Roman" w:cs="Times New Roman"/>
          <w:sz w:val="24"/>
        </w:rPr>
        <w:t>zůstává</w:t>
      </w:r>
      <w:r w:rsidRPr="00324942">
        <w:rPr>
          <w:rFonts w:ascii="Times New Roman" w:hAnsi="Times New Roman" w:cs="Times New Roman"/>
          <w:sz w:val="24"/>
        </w:rPr>
        <w:t xml:space="preserve"> otevřený, dostatečně volný s prostorem pro aktuální situace, zájmy a potřeby dítěte. Vzdělávací obsah ŠVP</w:t>
      </w:r>
      <w:r w:rsidR="00E63624" w:rsidRPr="00324942">
        <w:rPr>
          <w:rFonts w:ascii="Times New Roman" w:hAnsi="Times New Roman" w:cs="Times New Roman"/>
          <w:sz w:val="24"/>
        </w:rPr>
        <w:t xml:space="preserve"> PV</w:t>
      </w:r>
      <w:r w:rsidRPr="00324942">
        <w:rPr>
          <w:rFonts w:ascii="Times New Roman" w:hAnsi="Times New Roman" w:cs="Times New Roman"/>
          <w:sz w:val="24"/>
        </w:rPr>
        <w:t xml:space="preserve"> je východiskem při tvorbě TVP</w:t>
      </w:r>
      <w:r w:rsidR="00E63624" w:rsidRPr="00324942">
        <w:rPr>
          <w:rFonts w:ascii="Times New Roman" w:hAnsi="Times New Roman" w:cs="Times New Roman"/>
          <w:sz w:val="24"/>
        </w:rPr>
        <w:t xml:space="preserve"> PV</w:t>
      </w:r>
      <w:r w:rsidRPr="00324942">
        <w:rPr>
          <w:rFonts w:ascii="Times New Roman" w:hAnsi="Times New Roman" w:cs="Times New Roman"/>
          <w:sz w:val="24"/>
        </w:rPr>
        <w:t xml:space="preserve">, který tvoří učitelky na </w:t>
      </w:r>
      <w:r w:rsidR="008879FC" w:rsidRPr="00324942">
        <w:rPr>
          <w:rFonts w:ascii="Times New Roman" w:hAnsi="Times New Roman" w:cs="Times New Roman"/>
          <w:sz w:val="24"/>
        </w:rPr>
        <w:t>svých třídách. Témata volíme taková, aby pro děti byla blízká, zajímavá a užitečná, vycházela z jejich přirozených zkušeností.</w:t>
      </w:r>
      <w:r w:rsidR="00E63624" w:rsidRPr="00324942">
        <w:rPr>
          <w:rFonts w:ascii="Times New Roman" w:hAnsi="Times New Roman" w:cs="Times New Roman"/>
          <w:sz w:val="24"/>
        </w:rPr>
        <w:t xml:space="preserve"> S tématy i celky stále pracujeme, přetváříme v průběhu školního roku, aby korespondovaly s potřebami dětí a životními souvislostmi.</w:t>
      </w:r>
      <w:r w:rsidR="008879FC" w:rsidRPr="00324942">
        <w:rPr>
          <w:rFonts w:ascii="Times New Roman" w:hAnsi="Times New Roman" w:cs="Times New Roman"/>
          <w:sz w:val="24"/>
        </w:rPr>
        <w:t xml:space="preserve"> </w:t>
      </w:r>
      <w:r w:rsidR="00EB3065" w:rsidRPr="00324942">
        <w:rPr>
          <w:rFonts w:ascii="Times New Roman" w:hAnsi="Times New Roman" w:cs="Times New Roman"/>
          <w:sz w:val="24"/>
        </w:rPr>
        <w:t>Tematické celky</w:t>
      </w:r>
      <w:r w:rsidR="00275B8C" w:rsidRPr="00324942">
        <w:rPr>
          <w:rFonts w:ascii="Times New Roman" w:hAnsi="Times New Roman" w:cs="Times New Roman"/>
          <w:sz w:val="24"/>
        </w:rPr>
        <w:t xml:space="preserve"> učitelky na třídách</w:t>
      </w:r>
      <w:r w:rsidR="00EB3065" w:rsidRPr="00324942">
        <w:rPr>
          <w:rFonts w:ascii="Times New Roman" w:hAnsi="Times New Roman" w:cs="Times New Roman"/>
          <w:sz w:val="24"/>
        </w:rPr>
        <w:t xml:space="preserve"> po ukončení hodnotí a plánují dle závěrů další vhodné činnosti do následujících celků. V průběhu témat společně s dětmi hodnotí průběh a nabídku. </w:t>
      </w:r>
    </w:p>
    <w:p w14:paraId="101E9DB8" w14:textId="77777777" w:rsidR="009A7D3B" w:rsidRPr="009A7D3B" w:rsidRDefault="009A7D3B" w:rsidP="009A7D3B">
      <w:pPr>
        <w:spacing w:after="0" w:line="360" w:lineRule="auto"/>
        <w:jc w:val="both"/>
        <w:rPr>
          <w:rFonts w:ascii="Times New Roman" w:hAnsi="Times New Roman" w:cs="Times New Roman"/>
          <w:sz w:val="24"/>
        </w:rPr>
      </w:pPr>
    </w:p>
    <w:p w14:paraId="4A65456E" w14:textId="0ADDED9F" w:rsidR="00033A69" w:rsidRPr="00324942" w:rsidRDefault="00275B8C" w:rsidP="00324942">
      <w:pPr>
        <w:spacing w:after="0" w:line="360" w:lineRule="auto"/>
        <w:jc w:val="center"/>
        <w:rPr>
          <w:rFonts w:ascii="Times New Roman" w:hAnsi="Times New Roman" w:cs="Times New Roman"/>
          <w:b/>
          <w:sz w:val="36"/>
          <w:szCs w:val="36"/>
        </w:rPr>
      </w:pPr>
      <w:r w:rsidRPr="00324942">
        <w:rPr>
          <w:rFonts w:ascii="Times New Roman" w:hAnsi="Times New Roman" w:cs="Times New Roman"/>
          <w:b/>
          <w:sz w:val="36"/>
          <w:szCs w:val="36"/>
        </w:rPr>
        <w:t>S písničkou do světa</w:t>
      </w:r>
    </w:p>
    <w:p w14:paraId="4A65456F" w14:textId="1B6CDB1D" w:rsidR="00B31189" w:rsidRPr="00324942" w:rsidRDefault="007504BB"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 xml:space="preserve">                              </w:t>
      </w:r>
    </w:p>
    <w:p w14:paraId="4A654570" w14:textId="11A9BBA5" w:rsidR="00033A69" w:rsidRPr="00324942" w:rsidRDefault="00275B8C" w:rsidP="00324942">
      <w:pPr>
        <w:spacing w:after="0" w:line="360" w:lineRule="auto"/>
        <w:jc w:val="both"/>
        <w:rPr>
          <w:rFonts w:ascii="Times New Roman" w:hAnsi="Times New Roman" w:cs="Times New Roman"/>
          <w:sz w:val="24"/>
        </w:rPr>
      </w:pPr>
      <w:r w:rsidRPr="00324942">
        <w:rPr>
          <w:rFonts w:ascii="Calibri" w:eastAsia="Calibri" w:hAnsi="Calibri" w:cs="Times New Roman"/>
          <w:noProof/>
        </w:rPr>
        <w:drawing>
          <wp:inline distT="0" distB="0" distL="0" distR="0" wp14:anchorId="3790578C" wp14:editId="13E7AB2A">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A654571" w14:textId="77777777" w:rsidR="00033A69" w:rsidRPr="00324942" w:rsidRDefault="00033A69" w:rsidP="00324942">
      <w:pPr>
        <w:spacing w:after="0" w:line="360" w:lineRule="auto"/>
        <w:jc w:val="both"/>
        <w:rPr>
          <w:rFonts w:ascii="Times New Roman" w:hAnsi="Times New Roman" w:cs="Times New Roman"/>
          <w:sz w:val="24"/>
        </w:rPr>
      </w:pPr>
    </w:p>
    <w:p w14:paraId="2781DD7F" w14:textId="70D00BB2" w:rsidR="00275B8C" w:rsidRPr="00324942" w:rsidRDefault="00275B8C" w:rsidP="00324942">
      <w:pPr>
        <w:spacing w:after="0" w:line="360" w:lineRule="auto"/>
        <w:jc w:val="both"/>
        <w:rPr>
          <w:rFonts w:ascii="Times New Roman" w:hAnsi="Times New Roman" w:cs="Times New Roman"/>
          <w:b/>
          <w:sz w:val="24"/>
          <w:szCs w:val="24"/>
        </w:rPr>
      </w:pPr>
      <w:r w:rsidRPr="00324942">
        <w:rPr>
          <w:rFonts w:ascii="Times New Roman" w:hAnsi="Times New Roman" w:cs="Times New Roman"/>
          <w:b/>
          <w:sz w:val="24"/>
          <w:szCs w:val="24"/>
        </w:rPr>
        <w:t>Integrované bloky ŠVP PV zahrnují vzdělávací oblasti, charakteristiku hlavního smyslu integrovaného bloku, okruhy činností a očekávané výstupy:</w:t>
      </w:r>
    </w:p>
    <w:p w14:paraId="77809F2E" w14:textId="77777777" w:rsidR="00275B8C" w:rsidRPr="00324942" w:rsidRDefault="00275B8C" w:rsidP="00324942">
      <w:pPr>
        <w:spacing w:after="0" w:line="360" w:lineRule="auto"/>
        <w:jc w:val="both"/>
        <w:rPr>
          <w:rFonts w:ascii="Times New Roman" w:hAnsi="Times New Roman" w:cs="Times New Roman"/>
          <w:sz w:val="24"/>
        </w:rPr>
      </w:pPr>
    </w:p>
    <w:p w14:paraId="4A654572" w14:textId="5AC3A7FD" w:rsidR="0094740E" w:rsidRDefault="00275B8C" w:rsidP="00324942">
      <w:pPr>
        <w:spacing w:after="0" w:line="360" w:lineRule="auto"/>
        <w:jc w:val="both"/>
        <w:rPr>
          <w:rFonts w:ascii="Times New Roman" w:hAnsi="Times New Roman" w:cs="Times New Roman"/>
          <w:sz w:val="24"/>
        </w:rPr>
      </w:pPr>
      <w:r w:rsidRPr="00324942">
        <w:rPr>
          <w:rFonts w:ascii="Times New Roman" w:hAnsi="Times New Roman" w:cs="Times New Roman"/>
          <w:sz w:val="24"/>
        </w:rPr>
        <w:t>Vzdělávací obsah je strukturovaný přehled učiva v integrovaných blocích (dále jen IB), který jasně formuluje vzdělávací přínos pro děti. Tematické okruhy jsou charakterizovány v tom smyslu, čím přispívají a pomáhají ke vzdělávacím cílům, IB jsou otevřené, průběžně dotvářené. Klíčové kompetence slouží i k hodnocení realizovaných IB. Integrované bloky rozpracováváme, tematických částí a konkretizujeme vzdělávací nabídku v souladu se zájmy a potřebami dětí. Propojujeme potřeby konkrétních dětí s požadavky formulovanými v ŠVP PV. Tematické celky integrovaných bloků v třídním vzdělávacím programu tvoří ucelené součásti učiva, rozvedené do konkrétní nabídky činností, propojené tématem, které je dětem blízké a srozumitelné, jsou dostatečně široké a komplexní, aby zasahovaly celou osobnost dítěte a obsahově bohaté a pestré, aby si děti mohly vybrat. Možnost vlastní volby plní funkci přirozené motivace a zajišťuje dětem možnost postupovat podle vlastních individuálních možností a předpokladů.</w:t>
      </w:r>
    </w:p>
    <w:p w14:paraId="4A65457C" w14:textId="77777777" w:rsidR="00EB3065" w:rsidRDefault="00EB3065" w:rsidP="00324942">
      <w:pPr>
        <w:spacing w:after="0" w:line="360" w:lineRule="auto"/>
        <w:jc w:val="both"/>
        <w:rPr>
          <w:rFonts w:ascii="Times New Roman" w:hAnsi="Times New Roman" w:cs="Times New Roman"/>
          <w:sz w:val="24"/>
        </w:rPr>
      </w:pPr>
    </w:p>
    <w:p w14:paraId="4A65457D" w14:textId="77777777" w:rsidR="00033A69" w:rsidRDefault="00033A69" w:rsidP="00324942">
      <w:pPr>
        <w:spacing w:after="0" w:line="360" w:lineRule="auto"/>
        <w:jc w:val="both"/>
        <w:rPr>
          <w:rFonts w:ascii="Times New Roman" w:hAnsi="Times New Roman" w:cs="Times New Roman"/>
          <w:sz w:val="24"/>
        </w:rPr>
      </w:pPr>
    </w:p>
    <w:tbl>
      <w:tblPr>
        <w:tblStyle w:val="Mkatabulky"/>
        <w:tblW w:w="0" w:type="auto"/>
        <w:tblLayout w:type="fixed"/>
        <w:tblLook w:val="04A0" w:firstRow="1" w:lastRow="0" w:firstColumn="1" w:lastColumn="0" w:noHBand="0" w:noVBand="1"/>
      </w:tblPr>
      <w:tblGrid>
        <w:gridCol w:w="675"/>
        <w:gridCol w:w="1628"/>
        <w:gridCol w:w="640"/>
        <w:gridCol w:w="2268"/>
        <w:gridCol w:w="4001"/>
      </w:tblGrid>
      <w:tr w:rsidR="00460E3B" w14:paraId="4A654581" w14:textId="77777777" w:rsidTr="00DE48C4">
        <w:tc>
          <w:tcPr>
            <w:tcW w:w="2303" w:type="dxa"/>
            <w:gridSpan w:val="2"/>
          </w:tcPr>
          <w:p w14:paraId="4A65457E" w14:textId="77777777" w:rsidR="00460E3B" w:rsidRDefault="00460E3B" w:rsidP="00B31189">
            <w:pPr>
              <w:spacing w:line="360" w:lineRule="auto"/>
              <w:jc w:val="both"/>
              <w:rPr>
                <w:rFonts w:ascii="Times New Roman" w:hAnsi="Times New Roman" w:cs="Times New Roman"/>
                <w:sz w:val="24"/>
              </w:rPr>
            </w:pPr>
          </w:p>
          <w:p w14:paraId="4A65457F" w14:textId="77777777" w:rsidR="00460E3B" w:rsidRDefault="00460E3B" w:rsidP="00460E3B">
            <w:pPr>
              <w:spacing w:line="360" w:lineRule="auto"/>
              <w:jc w:val="center"/>
              <w:rPr>
                <w:rFonts w:ascii="Times New Roman" w:hAnsi="Times New Roman" w:cs="Times New Roman"/>
                <w:sz w:val="24"/>
              </w:rPr>
            </w:pPr>
            <w:r>
              <w:rPr>
                <w:rFonts w:ascii="Times New Roman" w:hAnsi="Times New Roman" w:cs="Times New Roman"/>
                <w:sz w:val="24"/>
              </w:rPr>
              <w:t>Integrovaný blok</w:t>
            </w:r>
          </w:p>
        </w:tc>
        <w:tc>
          <w:tcPr>
            <w:tcW w:w="6909" w:type="dxa"/>
            <w:gridSpan w:val="3"/>
            <w:shd w:val="clear" w:color="auto" w:fill="00B0F0"/>
          </w:tcPr>
          <w:p w14:paraId="4A654580" w14:textId="77777777" w:rsidR="00460E3B" w:rsidRPr="00460E3B" w:rsidRDefault="00460E3B" w:rsidP="00460E3B">
            <w:pPr>
              <w:spacing w:line="360" w:lineRule="auto"/>
              <w:jc w:val="center"/>
              <w:rPr>
                <w:rFonts w:ascii="Times New Roman" w:hAnsi="Times New Roman" w:cs="Times New Roman"/>
                <w:b/>
                <w:sz w:val="24"/>
              </w:rPr>
            </w:pPr>
            <w:r w:rsidRPr="00460E3B">
              <w:rPr>
                <w:rFonts w:ascii="Times New Roman" w:hAnsi="Times New Roman" w:cs="Times New Roman"/>
                <w:b/>
                <w:sz w:val="48"/>
              </w:rPr>
              <w:t>SVĚT VZTAHŮ</w:t>
            </w:r>
          </w:p>
        </w:tc>
      </w:tr>
      <w:tr w:rsidR="00460E3B" w14:paraId="4A654585" w14:textId="77777777" w:rsidTr="00DE48C4">
        <w:tc>
          <w:tcPr>
            <w:tcW w:w="2303" w:type="dxa"/>
            <w:gridSpan w:val="2"/>
          </w:tcPr>
          <w:p w14:paraId="4A654582" w14:textId="77777777" w:rsidR="00460E3B" w:rsidRPr="00D55DD4" w:rsidRDefault="00460E3B" w:rsidP="00460E3B">
            <w:pPr>
              <w:spacing w:line="360" w:lineRule="auto"/>
              <w:jc w:val="center"/>
              <w:rPr>
                <w:rFonts w:ascii="Times New Roman" w:hAnsi="Times New Roman" w:cs="Times New Roman"/>
                <w:b/>
              </w:rPr>
            </w:pPr>
            <w:r w:rsidRPr="00D55DD4">
              <w:rPr>
                <w:rFonts w:ascii="Times New Roman" w:hAnsi="Times New Roman" w:cs="Times New Roman"/>
                <w:b/>
              </w:rPr>
              <w:t>Hlavní záměr IB</w:t>
            </w:r>
          </w:p>
        </w:tc>
        <w:tc>
          <w:tcPr>
            <w:tcW w:w="6909" w:type="dxa"/>
            <w:gridSpan w:val="3"/>
          </w:tcPr>
          <w:p w14:paraId="4A654583" w14:textId="61B2534D" w:rsidR="00D55DD4" w:rsidRDefault="007504BB" w:rsidP="00D55DD4">
            <w:pPr>
              <w:jc w:val="center"/>
              <w:rPr>
                <w:rFonts w:ascii="Times New Roman" w:hAnsi="Times New Roman" w:cs="Times New Roman"/>
                <w:sz w:val="24"/>
              </w:rPr>
            </w:pPr>
            <w:r>
              <w:rPr>
                <w:rFonts w:ascii="Times New Roman" w:hAnsi="Times New Roman" w:cs="Times New Roman"/>
                <w:sz w:val="24"/>
              </w:rPr>
              <w:t>Vzdělávacím záměrem</w:t>
            </w:r>
            <w:r w:rsidR="00460E3B">
              <w:rPr>
                <w:rFonts w:ascii="Times New Roman" w:hAnsi="Times New Roman" w:cs="Times New Roman"/>
                <w:sz w:val="24"/>
              </w:rPr>
              <w:t xml:space="preserve"> učitelek je u dětí rozvíjet základní společenské návyky, navazovat nová přátelství, obohacovat vzájemnou komunikaci a spolupráci mezi dětmi, a vést děti </w:t>
            </w:r>
          </w:p>
          <w:p w14:paraId="4A654584" w14:textId="77777777" w:rsidR="00460E3B" w:rsidRDefault="00460E3B" w:rsidP="00D55DD4">
            <w:pPr>
              <w:jc w:val="center"/>
              <w:rPr>
                <w:rFonts w:ascii="Times New Roman" w:hAnsi="Times New Roman" w:cs="Times New Roman"/>
                <w:sz w:val="24"/>
              </w:rPr>
            </w:pPr>
            <w:r>
              <w:rPr>
                <w:rFonts w:ascii="Times New Roman" w:hAnsi="Times New Roman" w:cs="Times New Roman"/>
                <w:sz w:val="24"/>
              </w:rPr>
              <w:t>k odpovědnosti za své chování.</w:t>
            </w:r>
          </w:p>
        </w:tc>
      </w:tr>
      <w:tr w:rsidR="00460E3B" w14:paraId="4A65458A" w14:textId="77777777" w:rsidTr="00DE48C4">
        <w:tc>
          <w:tcPr>
            <w:tcW w:w="2303" w:type="dxa"/>
            <w:gridSpan w:val="2"/>
            <w:shd w:val="clear" w:color="auto" w:fill="C6D9F1" w:themeFill="text2" w:themeFillTint="33"/>
          </w:tcPr>
          <w:p w14:paraId="4A654586" w14:textId="77777777" w:rsidR="00460E3B" w:rsidRPr="00D55DD4" w:rsidRDefault="00460E3B" w:rsidP="00460E3B">
            <w:pPr>
              <w:spacing w:line="360" w:lineRule="auto"/>
              <w:rPr>
                <w:rFonts w:ascii="Times New Roman" w:hAnsi="Times New Roman" w:cs="Times New Roman"/>
                <w:b/>
              </w:rPr>
            </w:pPr>
            <w:r w:rsidRPr="00D55DD4">
              <w:rPr>
                <w:rFonts w:ascii="Times New Roman" w:hAnsi="Times New Roman" w:cs="Times New Roman"/>
                <w:b/>
              </w:rPr>
              <w:t>Kompetence k učení</w:t>
            </w:r>
          </w:p>
        </w:tc>
        <w:tc>
          <w:tcPr>
            <w:tcW w:w="6909" w:type="dxa"/>
            <w:gridSpan w:val="3"/>
          </w:tcPr>
          <w:p w14:paraId="4A654587" w14:textId="77777777" w:rsidR="00460E3B" w:rsidRPr="00533DB3" w:rsidRDefault="00460E3B" w:rsidP="00DE48C4">
            <w:pPr>
              <w:pStyle w:val="Odstavecseseznamem"/>
              <w:numPr>
                <w:ilvl w:val="0"/>
                <w:numId w:val="22"/>
              </w:numPr>
              <w:jc w:val="both"/>
              <w:rPr>
                <w:rFonts w:ascii="Times New Roman" w:hAnsi="Times New Roman" w:cs="Times New Roman"/>
                <w:sz w:val="20"/>
              </w:rPr>
            </w:pPr>
            <w:r w:rsidRPr="00533DB3">
              <w:rPr>
                <w:rFonts w:ascii="Times New Roman" w:hAnsi="Times New Roman" w:cs="Times New Roman"/>
                <w:sz w:val="20"/>
              </w:rPr>
              <w:t>soustředěně pozoruje, zkoumá, objevuje, všímá si souvislostí, experimentuje a užívá při tom jednoduchých pojmů, znaků a symbolů</w:t>
            </w:r>
          </w:p>
          <w:p w14:paraId="4A654588" w14:textId="77777777" w:rsidR="00460E3B" w:rsidRPr="00533DB3" w:rsidRDefault="00460E3B" w:rsidP="00DE48C4">
            <w:pPr>
              <w:pStyle w:val="Odstavecseseznamem"/>
              <w:numPr>
                <w:ilvl w:val="0"/>
                <w:numId w:val="22"/>
              </w:numPr>
              <w:jc w:val="both"/>
              <w:rPr>
                <w:rFonts w:ascii="Times New Roman" w:hAnsi="Times New Roman" w:cs="Times New Roman"/>
                <w:sz w:val="20"/>
              </w:rPr>
            </w:pPr>
            <w:r w:rsidRPr="00533DB3">
              <w:rPr>
                <w:rFonts w:ascii="Times New Roman" w:hAnsi="Times New Roman" w:cs="Times New Roman"/>
                <w:sz w:val="20"/>
              </w:rPr>
              <w:t>odhaduje své síly, učí se hodnotit svoje osobní pokroky a oceňovat výkony druhých</w:t>
            </w:r>
          </w:p>
          <w:p w14:paraId="4A654589" w14:textId="77777777" w:rsidR="00460E3B" w:rsidRPr="00533DB3" w:rsidRDefault="00460E3B" w:rsidP="00DE48C4">
            <w:pPr>
              <w:pStyle w:val="Odstavecseseznamem"/>
              <w:numPr>
                <w:ilvl w:val="0"/>
                <w:numId w:val="22"/>
              </w:numPr>
              <w:jc w:val="both"/>
              <w:rPr>
                <w:rFonts w:ascii="Times New Roman" w:hAnsi="Times New Roman" w:cs="Times New Roman"/>
                <w:sz w:val="20"/>
              </w:rPr>
            </w:pPr>
            <w:r w:rsidRPr="00533DB3">
              <w:rPr>
                <w:rFonts w:ascii="Times New Roman" w:hAnsi="Times New Roman" w:cs="Times New Roman"/>
                <w:sz w:val="20"/>
              </w:rPr>
              <w:t>učí se s chutí, pokud se mu dostává uznání a ocenění</w:t>
            </w:r>
          </w:p>
        </w:tc>
      </w:tr>
      <w:tr w:rsidR="00460E3B" w14:paraId="4A65458E" w14:textId="77777777" w:rsidTr="00DE48C4">
        <w:tc>
          <w:tcPr>
            <w:tcW w:w="2303" w:type="dxa"/>
            <w:gridSpan w:val="2"/>
            <w:shd w:val="clear" w:color="auto" w:fill="C6D9F1" w:themeFill="text2" w:themeFillTint="33"/>
          </w:tcPr>
          <w:p w14:paraId="4A65458B" w14:textId="77777777" w:rsidR="00460E3B" w:rsidRPr="00D55DD4" w:rsidRDefault="00460E3B" w:rsidP="00460E3B">
            <w:pPr>
              <w:spacing w:line="360" w:lineRule="auto"/>
              <w:rPr>
                <w:rFonts w:ascii="Times New Roman" w:hAnsi="Times New Roman" w:cs="Times New Roman"/>
                <w:b/>
              </w:rPr>
            </w:pPr>
            <w:r w:rsidRPr="00D55DD4">
              <w:rPr>
                <w:rFonts w:ascii="Times New Roman" w:hAnsi="Times New Roman" w:cs="Times New Roman"/>
                <w:b/>
              </w:rPr>
              <w:t>Kompetence k řešení problémů</w:t>
            </w:r>
          </w:p>
        </w:tc>
        <w:tc>
          <w:tcPr>
            <w:tcW w:w="6909" w:type="dxa"/>
            <w:gridSpan w:val="3"/>
          </w:tcPr>
          <w:p w14:paraId="4A65458C" w14:textId="77777777" w:rsidR="00460E3B" w:rsidRPr="00533DB3" w:rsidRDefault="00460E3B" w:rsidP="00DE48C4">
            <w:pPr>
              <w:pStyle w:val="Odstavecseseznamem"/>
              <w:numPr>
                <w:ilvl w:val="0"/>
                <w:numId w:val="23"/>
              </w:numPr>
              <w:jc w:val="both"/>
              <w:rPr>
                <w:rFonts w:ascii="Times New Roman" w:hAnsi="Times New Roman" w:cs="Times New Roman"/>
                <w:sz w:val="20"/>
              </w:rPr>
            </w:pPr>
            <w:r w:rsidRPr="00533DB3">
              <w:rPr>
                <w:rFonts w:ascii="Times New Roman" w:hAnsi="Times New Roman" w:cs="Times New Roman"/>
                <w:sz w:val="20"/>
              </w:rPr>
              <w:t xml:space="preserve">řeší problémy, na které stačí; známé a opakující se situace se snaží řešit samostatně (na základě nápodoby či opakování), náročnější s pomocí dospělého </w:t>
            </w:r>
          </w:p>
          <w:p w14:paraId="4A65458D" w14:textId="77777777" w:rsidR="00460E3B" w:rsidRPr="00533DB3" w:rsidRDefault="00460E3B" w:rsidP="00DE48C4">
            <w:pPr>
              <w:pStyle w:val="Odstavecseseznamem"/>
              <w:numPr>
                <w:ilvl w:val="0"/>
                <w:numId w:val="23"/>
              </w:numPr>
              <w:jc w:val="both"/>
              <w:rPr>
                <w:rFonts w:ascii="Times New Roman" w:hAnsi="Times New Roman" w:cs="Times New Roman"/>
                <w:sz w:val="20"/>
              </w:rPr>
            </w:pPr>
            <w:r w:rsidRPr="00533DB3">
              <w:rPr>
                <w:rFonts w:ascii="Times New Roman" w:hAnsi="Times New Roman" w:cs="Times New Roman"/>
                <w:sz w:val="20"/>
              </w:rPr>
              <w:t>nebojí se chybovat, pokud nachází pozitivní ocenění nejen za úspěch, ale také za snahu</w:t>
            </w:r>
          </w:p>
        </w:tc>
      </w:tr>
      <w:tr w:rsidR="00DE48C4" w14:paraId="4A654592" w14:textId="77777777" w:rsidTr="00DE48C4">
        <w:tc>
          <w:tcPr>
            <w:tcW w:w="2303" w:type="dxa"/>
            <w:gridSpan w:val="2"/>
            <w:shd w:val="clear" w:color="auto" w:fill="C6D9F1" w:themeFill="text2" w:themeFillTint="33"/>
          </w:tcPr>
          <w:p w14:paraId="4A65458F" w14:textId="77777777" w:rsidR="00DE48C4" w:rsidRPr="00D55DD4" w:rsidRDefault="00DE48C4" w:rsidP="00DE48C4">
            <w:pPr>
              <w:spacing w:line="360" w:lineRule="auto"/>
              <w:rPr>
                <w:rFonts w:ascii="Times New Roman" w:hAnsi="Times New Roman" w:cs="Times New Roman"/>
                <w:b/>
              </w:rPr>
            </w:pPr>
            <w:r w:rsidRPr="00D55DD4">
              <w:rPr>
                <w:rFonts w:ascii="Times New Roman" w:hAnsi="Times New Roman" w:cs="Times New Roman"/>
                <w:b/>
              </w:rPr>
              <w:t>Kompetence komunikativní</w:t>
            </w:r>
          </w:p>
        </w:tc>
        <w:tc>
          <w:tcPr>
            <w:tcW w:w="6909" w:type="dxa"/>
            <w:gridSpan w:val="3"/>
          </w:tcPr>
          <w:p w14:paraId="4A654590" w14:textId="77777777" w:rsidR="00DE48C4" w:rsidRPr="00533DB3" w:rsidRDefault="00DE48C4" w:rsidP="00DE48C4">
            <w:pPr>
              <w:pStyle w:val="Odstavecseseznamem"/>
              <w:numPr>
                <w:ilvl w:val="0"/>
                <w:numId w:val="24"/>
              </w:numPr>
              <w:jc w:val="both"/>
              <w:rPr>
                <w:rFonts w:ascii="Times New Roman" w:hAnsi="Times New Roman" w:cs="Times New Roman"/>
                <w:sz w:val="20"/>
              </w:rPr>
            </w:pPr>
            <w:r w:rsidRPr="00533DB3">
              <w:rPr>
                <w:rFonts w:ascii="Times New Roman" w:hAnsi="Times New Roman" w:cs="Times New Roman"/>
                <w:sz w:val="20"/>
              </w:rPr>
              <w:t>ovládá řeč, hovoří ve vhodně zformulovaných větách, samostatně vyjadřuje své myšlenky, sdělení, otázky i odpovědi, rozumí slyšenému, slovně reaguje a vede smysluplný dialog</w:t>
            </w:r>
          </w:p>
          <w:p w14:paraId="4A654591" w14:textId="77777777" w:rsidR="00DE48C4" w:rsidRPr="00533DB3" w:rsidRDefault="00DE48C4" w:rsidP="00DE48C4">
            <w:pPr>
              <w:pStyle w:val="Odstavecseseznamem"/>
              <w:numPr>
                <w:ilvl w:val="0"/>
                <w:numId w:val="24"/>
              </w:numPr>
              <w:jc w:val="both"/>
              <w:rPr>
                <w:rFonts w:ascii="Times New Roman" w:hAnsi="Times New Roman" w:cs="Times New Roman"/>
                <w:sz w:val="20"/>
              </w:rPr>
            </w:pPr>
            <w:r w:rsidRPr="00533DB3">
              <w:rPr>
                <w:rFonts w:ascii="Times New Roman" w:hAnsi="Times New Roman" w:cs="Times New Roman"/>
                <w:sz w:val="20"/>
              </w:rPr>
              <w:t>dovede využívat informativní a komunikativní prostředky, se kterými se běžně setkává (knížky, encyklopedie, počítač, apod.)</w:t>
            </w:r>
          </w:p>
        </w:tc>
      </w:tr>
      <w:tr w:rsidR="00DE48C4" w14:paraId="4A654596" w14:textId="77777777" w:rsidTr="00DE48C4">
        <w:tc>
          <w:tcPr>
            <w:tcW w:w="2303" w:type="dxa"/>
            <w:gridSpan w:val="2"/>
            <w:shd w:val="clear" w:color="auto" w:fill="C6D9F1" w:themeFill="text2" w:themeFillTint="33"/>
          </w:tcPr>
          <w:p w14:paraId="4A654593" w14:textId="77777777" w:rsidR="00DE48C4" w:rsidRPr="00D55DD4" w:rsidRDefault="00DE48C4" w:rsidP="00DE48C4">
            <w:pPr>
              <w:spacing w:line="360" w:lineRule="auto"/>
              <w:rPr>
                <w:rFonts w:ascii="Times New Roman" w:hAnsi="Times New Roman" w:cs="Times New Roman"/>
                <w:b/>
              </w:rPr>
            </w:pPr>
            <w:r w:rsidRPr="00D55DD4">
              <w:rPr>
                <w:rFonts w:ascii="Times New Roman" w:hAnsi="Times New Roman" w:cs="Times New Roman"/>
                <w:b/>
              </w:rPr>
              <w:t>Kompetence sociální a personální</w:t>
            </w:r>
          </w:p>
        </w:tc>
        <w:tc>
          <w:tcPr>
            <w:tcW w:w="6909" w:type="dxa"/>
            <w:gridSpan w:val="3"/>
          </w:tcPr>
          <w:p w14:paraId="4A654594" w14:textId="77777777" w:rsidR="00DE48C4" w:rsidRPr="00533DB3" w:rsidRDefault="00DE48C4" w:rsidP="00DE48C4">
            <w:pPr>
              <w:pStyle w:val="Odstavecseseznamem"/>
              <w:numPr>
                <w:ilvl w:val="0"/>
                <w:numId w:val="25"/>
              </w:numPr>
              <w:jc w:val="both"/>
              <w:rPr>
                <w:rFonts w:ascii="Times New Roman" w:hAnsi="Times New Roman" w:cs="Times New Roman"/>
                <w:sz w:val="20"/>
              </w:rPr>
            </w:pPr>
            <w:r w:rsidRPr="00533DB3">
              <w:rPr>
                <w:rFonts w:ascii="Times New Roman" w:hAnsi="Times New Roman" w:cs="Times New Roman"/>
                <w:sz w:val="20"/>
              </w:rPr>
              <w:t>samostatně se rozhoduje o svých činnostech; umí si vytvořit svůj názor a vyjádřit jej</w:t>
            </w:r>
          </w:p>
          <w:p w14:paraId="4A654595" w14:textId="77777777" w:rsidR="00DE48C4" w:rsidRPr="00533DB3" w:rsidRDefault="00DE48C4" w:rsidP="00DE48C4">
            <w:pPr>
              <w:pStyle w:val="Odstavecseseznamem"/>
              <w:numPr>
                <w:ilvl w:val="0"/>
                <w:numId w:val="25"/>
              </w:numPr>
              <w:jc w:val="both"/>
              <w:rPr>
                <w:rFonts w:ascii="Times New Roman" w:hAnsi="Times New Roman" w:cs="Times New Roman"/>
                <w:sz w:val="20"/>
              </w:rPr>
            </w:pPr>
            <w:r w:rsidRPr="00533DB3">
              <w:rPr>
                <w:rFonts w:ascii="Times New Roman" w:hAnsi="Times New Roman" w:cs="Times New Roman"/>
                <w:sz w:val="20"/>
              </w:rPr>
              <w:t xml:space="preserve">dokáže se ve skupině prosadit, ale i podřídit, při společných činnostech se domlouvá a spolupracuje; v běžných situacích uplatňuje základní společenské </w:t>
            </w:r>
            <w:r w:rsidRPr="00533DB3">
              <w:rPr>
                <w:rFonts w:ascii="Times New Roman" w:hAnsi="Times New Roman" w:cs="Times New Roman"/>
                <w:sz w:val="20"/>
              </w:rPr>
              <w:lastRenderedPageBreak/>
              <w:t xml:space="preserve">návyky a pravidla společenského styku; je schopné respektovat druhé, vyjednávat, přijímat a uzavírat kompromisy </w:t>
            </w:r>
          </w:p>
        </w:tc>
      </w:tr>
      <w:tr w:rsidR="00DE48C4" w14:paraId="4A65459B" w14:textId="77777777" w:rsidTr="00DE48C4">
        <w:tc>
          <w:tcPr>
            <w:tcW w:w="2303" w:type="dxa"/>
            <w:gridSpan w:val="2"/>
            <w:shd w:val="clear" w:color="auto" w:fill="C6D9F1" w:themeFill="text2" w:themeFillTint="33"/>
          </w:tcPr>
          <w:p w14:paraId="4A654597" w14:textId="77777777" w:rsidR="00DE48C4" w:rsidRPr="00D55DD4" w:rsidRDefault="00DE48C4" w:rsidP="00DE48C4">
            <w:pPr>
              <w:spacing w:line="360" w:lineRule="auto"/>
              <w:rPr>
                <w:rFonts w:ascii="Times New Roman" w:hAnsi="Times New Roman" w:cs="Times New Roman"/>
                <w:b/>
              </w:rPr>
            </w:pPr>
            <w:r w:rsidRPr="00D55DD4">
              <w:rPr>
                <w:rFonts w:ascii="Times New Roman" w:hAnsi="Times New Roman" w:cs="Times New Roman"/>
                <w:b/>
              </w:rPr>
              <w:lastRenderedPageBreak/>
              <w:t>Kompetence činnostní a občanské</w:t>
            </w:r>
          </w:p>
        </w:tc>
        <w:tc>
          <w:tcPr>
            <w:tcW w:w="6909" w:type="dxa"/>
            <w:gridSpan w:val="3"/>
          </w:tcPr>
          <w:p w14:paraId="4A654598" w14:textId="77777777" w:rsidR="00DE48C4" w:rsidRPr="00533DB3" w:rsidRDefault="00DE48C4" w:rsidP="00DE48C4">
            <w:pPr>
              <w:pStyle w:val="Odstavecseseznamem"/>
              <w:numPr>
                <w:ilvl w:val="0"/>
                <w:numId w:val="25"/>
              </w:numPr>
              <w:jc w:val="both"/>
              <w:rPr>
                <w:rFonts w:ascii="Times New Roman" w:hAnsi="Times New Roman" w:cs="Times New Roman"/>
                <w:sz w:val="20"/>
              </w:rPr>
            </w:pPr>
            <w:r w:rsidRPr="00533DB3">
              <w:rPr>
                <w:rFonts w:ascii="Times New Roman" w:hAnsi="Times New Roman" w:cs="Times New Roman"/>
                <w:sz w:val="20"/>
              </w:rPr>
              <w:t xml:space="preserve">učí se svoje činnosti a hry plánovat, organizovat, řídit a vyhodnocovat </w:t>
            </w:r>
          </w:p>
          <w:p w14:paraId="4A654599" w14:textId="77777777" w:rsidR="00DE48C4" w:rsidRPr="00533DB3" w:rsidRDefault="00DE48C4" w:rsidP="00DE48C4">
            <w:pPr>
              <w:pStyle w:val="Odstavecseseznamem"/>
              <w:numPr>
                <w:ilvl w:val="0"/>
                <w:numId w:val="25"/>
              </w:numPr>
              <w:jc w:val="both"/>
              <w:rPr>
                <w:rFonts w:ascii="Times New Roman" w:hAnsi="Times New Roman" w:cs="Times New Roman"/>
                <w:sz w:val="20"/>
              </w:rPr>
            </w:pPr>
            <w:r w:rsidRPr="00533DB3">
              <w:rPr>
                <w:rFonts w:ascii="Times New Roman" w:hAnsi="Times New Roman" w:cs="Times New Roman"/>
                <w:sz w:val="20"/>
              </w:rPr>
              <w:t>dokáže rozpoznat a využívat vlastní silné i slabé stránky</w:t>
            </w:r>
          </w:p>
          <w:p w14:paraId="4A65459A" w14:textId="77777777" w:rsidR="00DE48C4" w:rsidRPr="00533DB3" w:rsidRDefault="00DE48C4" w:rsidP="00DE48C4">
            <w:pPr>
              <w:pStyle w:val="Odstavecseseznamem"/>
              <w:numPr>
                <w:ilvl w:val="0"/>
                <w:numId w:val="25"/>
              </w:numPr>
              <w:jc w:val="both"/>
              <w:rPr>
                <w:rFonts w:ascii="Times New Roman" w:hAnsi="Times New Roman" w:cs="Times New Roman"/>
                <w:sz w:val="20"/>
              </w:rPr>
            </w:pPr>
            <w:r w:rsidRPr="00533DB3">
              <w:rPr>
                <w:rFonts w:ascii="Times New Roman" w:hAnsi="Times New Roman" w:cs="Times New Roman"/>
                <w:sz w:val="20"/>
              </w:rPr>
              <w:t>spoluvytváří pravidla společného soužití mezi vrstevníky, rozumí jejich smyslu a chápe potřebu je zachovávat</w:t>
            </w:r>
          </w:p>
        </w:tc>
      </w:tr>
      <w:tr w:rsidR="00460E3B" w14:paraId="4A6545A0" w14:textId="77777777" w:rsidTr="00533DB3">
        <w:tc>
          <w:tcPr>
            <w:tcW w:w="675" w:type="dxa"/>
            <w:shd w:val="clear" w:color="auto" w:fill="C6D9F1" w:themeFill="text2" w:themeFillTint="33"/>
          </w:tcPr>
          <w:p w14:paraId="4A65459C" w14:textId="77777777" w:rsidR="00460E3B" w:rsidRPr="003D635D" w:rsidRDefault="003D635D" w:rsidP="00B31189">
            <w:pPr>
              <w:spacing w:line="360" w:lineRule="auto"/>
              <w:jc w:val="both"/>
              <w:rPr>
                <w:rFonts w:ascii="Times New Roman" w:hAnsi="Times New Roman" w:cs="Times New Roman"/>
                <w:b/>
                <w:sz w:val="24"/>
              </w:rPr>
            </w:pPr>
            <w:proofErr w:type="spellStart"/>
            <w:r w:rsidRPr="00533DB3">
              <w:rPr>
                <w:rFonts w:ascii="Times New Roman" w:hAnsi="Times New Roman" w:cs="Times New Roman"/>
                <w:b/>
                <w:sz w:val="16"/>
              </w:rPr>
              <w:t>Vzděl</w:t>
            </w:r>
            <w:proofErr w:type="spellEnd"/>
            <w:r w:rsidRPr="00533DB3">
              <w:rPr>
                <w:rFonts w:ascii="Times New Roman" w:hAnsi="Times New Roman" w:cs="Times New Roman"/>
                <w:b/>
                <w:sz w:val="16"/>
              </w:rPr>
              <w:t>.</w:t>
            </w:r>
            <w:r w:rsidR="00DE48C4" w:rsidRPr="00533DB3">
              <w:rPr>
                <w:rFonts w:ascii="Times New Roman" w:hAnsi="Times New Roman" w:cs="Times New Roman"/>
                <w:b/>
                <w:sz w:val="16"/>
              </w:rPr>
              <w:t xml:space="preserve"> oblast IB</w:t>
            </w:r>
          </w:p>
        </w:tc>
        <w:tc>
          <w:tcPr>
            <w:tcW w:w="2268" w:type="dxa"/>
            <w:gridSpan w:val="2"/>
            <w:shd w:val="clear" w:color="auto" w:fill="C6D9F1" w:themeFill="text2" w:themeFillTint="33"/>
          </w:tcPr>
          <w:p w14:paraId="4A65459D" w14:textId="77777777" w:rsidR="00460E3B" w:rsidRPr="00D55DD4" w:rsidRDefault="00DE48C4" w:rsidP="00B31189">
            <w:pPr>
              <w:spacing w:line="360" w:lineRule="auto"/>
              <w:jc w:val="both"/>
              <w:rPr>
                <w:rFonts w:ascii="Times New Roman" w:hAnsi="Times New Roman" w:cs="Times New Roman"/>
                <w:b/>
              </w:rPr>
            </w:pPr>
            <w:r w:rsidRPr="00D55DD4">
              <w:rPr>
                <w:rFonts w:ascii="Times New Roman" w:hAnsi="Times New Roman" w:cs="Times New Roman"/>
                <w:b/>
              </w:rPr>
              <w:t>Dílčí cíle</w:t>
            </w:r>
          </w:p>
        </w:tc>
        <w:tc>
          <w:tcPr>
            <w:tcW w:w="2268" w:type="dxa"/>
            <w:shd w:val="clear" w:color="auto" w:fill="C6D9F1" w:themeFill="text2" w:themeFillTint="33"/>
          </w:tcPr>
          <w:p w14:paraId="4A65459E" w14:textId="77777777" w:rsidR="00460E3B" w:rsidRPr="00D55DD4" w:rsidRDefault="00DE48C4" w:rsidP="00B31189">
            <w:pPr>
              <w:spacing w:line="360" w:lineRule="auto"/>
              <w:jc w:val="both"/>
              <w:rPr>
                <w:rFonts w:ascii="Times New Roman" w:hAnsi="Times New Roman" w:cs="Times New Roman"/>
                <w:b/>
              </w:rPr>
            </w:pPr>
            <w:r w:rsidRPr="00D55DD4">
              <w:rPr>
                <w:rFonts w:ascii="Times New Roman" w:hAnsi="Times New Roman" w:cs="Times New Roman"/>
                <w:b/>
              </w:rPr>
              <w:t>Vzdělávací nabídka</w:t>
            </w:r>
          </w:p>
        </w:tc>
        <w:tc>
          <w:tcPr>
            <w:tcW w:w="4001" w:type="dxa"/>
            <w:shd w:val="clear" w:color="auto" w:fill="C6D9F1" w:themeFill="text2" w:themeFillTint="33"/>
          </w:tcPr>
          <w:p w14:paraId="4A65459F" w14:textId="77777777" w:rsidR="00460E3B" w:rsidRPr="00D55DD4" w:rsidRDefault="00DE48C4" w:rsidP="00B31189">
            <w:pPr>
              <w:spacing w:line="360" w:lineRule="auto"/>
              <w:jc w:val="both"/>
              <w:rPr>
                <w:rFonts w:ascii="Times New Roman" w:hAnsi="Times New Roman" w:cs="Times New Roman"/>
                <w:b/>
              </w:rPr>
            </w:pPr>
            <w:r w:rsidRPr="00D55DD4">
              <w:rPr>
                <w:rFonts w:ascii="Times New Roman" w:hAnsi="Times New Roman" w:cs="Times New Roman"/>
                <w:b/>
              </w:rPr>
              <w:t xml:space="preserve">Očekávané výstupy </w:t>
            </w:r>
          </w:p>
        </w:tc>
      </w:tr>
      <w:tr w:rsidR="00460E3B" w14:paraId="4A6545A9" w14:textId="77777777" w:rsidTr="00533DB3">
        <w:trPr>
          <w:cantSplit/>
          <w:trHeight w:val="1134"/>
        </w:trPr>
        <w:tc>
          <w:tcPr>
            <w:tcW w:w="675" w:type="dxa"/>
            <w:textDirection w:val="btLr"/>
          </w:tcPr>
          <w:p w14:paraId="4A6545A1" w14:textId="77777777" w:rsidR="00460E3B" w:rsidRDefault="003D635D" w:rsidP="003D635D">
            <w:pPr>
              <w:spacing w:line="360" w:lineRule="auto"/>
              <w:ind w:left="113" w:right="113"/>
              <w:rPr>
                <w:rFonts w:ascii="Times New Roman" w:hAnsi="Times New Roman" w:cs="Times New Roman"/>
                <w:sz w:val="24"/>
              </w:rPr>
            </w:pPr>
            <w:r w:rsidRPr="003D635D">
              <w:rPr>
                <w:rFonts w:ascii="Times New Roman" w:hAnsi="Times New Roman" w:cs="Times New Roman"/>
                <w:sz w:val="20"/>
              </w:rPr>
              <w:t>Dítě a jeho tělo</w:t>
            </w:r>
          </w:p>
        </w:tc>
        <w:tc>
          <w:tcPr>
            <w:tcW w:w="2268" w:type="dxa"/>
            <w:gridSpan w:val="2"/>
          </w:tcPr>
          <w:p w14:paraId="4A6545A2" w14:textId="77777777" w:rsidR="00460E3B" w:rsidRPr="00533DB3" w:rsidRDefault="00533DB3" w:rsidP="00533DB3">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3D635D" w:rsidRPr="00533DB3">
              <w:rPr>
                <w:rFonts w:ascii="Times New Roman" w:hAnsi="Times New Roman" w:cs="Times New Roman"/>
                <w:sz w:val="20"/>
              </w:rPr>
              <w:t xml:space="preserve">uvědomění si vlastního </w:t>
            </w:r>
            <w:r w:rsidRPr="00533DB3">
              <w:rPr>
                <w:rFonts w:ascii="Times New Roman" w:hAnsi="Times New Roman" w:cs="Times New Roman"/>
                <w:sz w:val="20"/>
              </w:rPr>
              <w:t xml:space="preserve">          </w:t>
            </w:r>
            <w:r w:rsidR="003D635D" w:rsidRPr="00533DB3">
              <w:rPr>
                <w:rFonts w:ascii="Times New Roman" w:hAnsi="Times New Roman" w:cs="Times New Roman"/>
                <w:sz w:val="20"/>
              </w:rPr>
              <w:t>těla</w:t>
            </w:r>
          </w:p>
          <w:p w14:paraId="4A6545A3" w14:textId="77777777" w:rsidR="003D635D" w:rsidRPr="00533DB3" w:rsidRDefault="00533DB3" w:rsidP="00533DB3">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3D635D" w:rsidRPr="00533DB3">
              <w:rPr>
                <w:rFonts w:ascii="Times New Roman" w:hAnsi="Times New Roman" w:cs="Times New Roman"/>
                <w:sz w:val="20"/>
              </w:rPr>
              <w:t xml:space="preserve">osvojení si věku přiměřených praktických dovedností </w:t>
            </w:r>
          </w:p>
        </w:tc>
        <w:tc>
          <w:tcPr>
            <w:tcW w:w="2268" w:type="dxa"/>
          </w:tcPr>
          <w:p w14:paraId="4A6545A4" w14:textId="77777777" w:rsidR="003D635D" w:rsidRPr="00533DB3" w:rsidRDefault="00533DB3" w:rsidP="00533DB3">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3D635D" w:rsidRPr="00533DB3">
              <w:rPr>
                <w:rFonts w:ascii="Times New Roman" w:hAnsi="Times New Roman" w:cs="Times New Roman"/>
                <w:sz w:val="20"/>
              </w:rPr>
              <w:t xml:space="preserve">jednoduché pracovní a </w:t>
            </w:r>
            <w:proofErr w:type="spellStart"/>
            <w:r w:rsidR="003D635D" w:rsidRPr="00533DB3">
              <w:rPr>
                <w:rFonts w:ascii="Times New Roman" w:hAnsi="Times New Roman" w:cs="Times New Roman"/>
                <w:sz w:val="20"/>
              </w:rPr>
              <w:t>sebeobslužné</w:t>
            </w:r>
            <w:proofErr w:type="spellEnd"/>
            <w:r w:rsidR="003D635D" w:rsidRPr="00533DB3">
              <w:rPr>
                <w:rFonts w:ascii="Times New Roman" w:hAnsi="Times New Roman" w:cs="Times New Roman"/>
                <w:sz w:val="20"/>
              </w:rPr>
              <w:t xml:space="preserve"> činnosti v oblasti osobní hygieny, stolování, oblékání, úklidu, úpravy prostředí apod.</w:t>
            </w:r>
          </w:p>
          <w:p w14:paraId="4A6545A5" w14:textId="77777777" w:rsidR="00460E3B" w:rsidRPr="00533DB3" w:rsidRDefault="00533DB3" w:rsidP="00533DB3">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3D635D" w:rsidRPr="00533DB3">
              <w:rPr>
                <w:rFonts w:ascii="Times New Roman" w:hAnsi="Times New Roman" w:cs="Times New Roman"/>
                <w:sz w:val="20"/>
              </w:rPr>
              <w:t xml:space="preserve">lokomoční pohybové činnosti a nelokomoční pohybové činnosti a jiné činnosti (míčové hry, gymnastika, turistika) </w:t>
            </w:r>
          </w:p>
        </w:tc>
        <w:tc>
          <w:tcPr>
            <w:tcW w:w="4001" w:type="dxa"/>
          </w:tcPr>
          <w:p w14:paraId="4A6545A6" w14:textId="77777777" w:rsidR="00460E3B" w:rsidRPr="00533DB3" w:rsidRDefault="00533DB3" w:rsidP="00533DB3">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3D635D" w:rsidRPr="00533DB3">
              <w:rPr>
                <w:rFonts w:ascii="Times New Roman" w:hAnsi="Times New Roman" w:cs="Times New Roman"/>
                <w:sz w:val="20"/>
              </w:rPr>
              <w:t>zvládnout sebeobsluhu</w:t>
            </w:r>
            <w:r w:rsidRPr="00533DB3">
              <w:rPr>
                <w:rFonts w:ascii="Times New Roman" w:hAnsi="Times New Roman" w:cs="Times New Roman"/>
                <w:sz w:val="20"/>
              </w:rPr>
              <w:t>, uplatňovat základní kulturně hygienické a zdravotně preventivní návyky (starat se o osobní hygienu, přijímat potravu a tekutiny, umět stolovat, postarat se o sebe a své věci, oblékat se, svlékat se, obouvat se apod.)</w:t>
            </w:r>
          </w:p>
          <w:p w14:paraId="4A6545A7" w14:textId="77777777" w:rsidR="00533DB3" w:rsidRPr="00533DB3" w:rsidRDefault="00533DB3" w:rsidP="00533DB3">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zvládat jednoduchou obsluhu a pracovní úkony (postarat se o hračky, pomůcky, uklidit po sobě, udržovat pořádek, zvládat jednoduché úklidové práce, práce na zahradě apod.)</w:t>
            </w:r>
          </w:p>
          <w:p w14:paraId="4A6545A8" w14:textId="77777777" w:rsidR="00533DB3" w:rsidRPr="00533DB3" w:rsidRDefault="00533DB3" w:rsidP="00533DB3">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zvládat základní pohybové dovednosti a prostorovou orientaci, běžné způsoby pohybu v různém prostředí (zvládat překážky, házet a chytat míč, pohybovat se ve skupině dětí apod.) </w:t>
            </w:r>
          </w:p>
        </w:tc>
      </w:tr>
    </w:tbl>
    <w:p w14:paraId="4A6545AA" w14:textId="77777777" w:rsidR="00033A69" w:rsidRDefault="00033A69" w:rsidP="00B31189">
      <w:pPr>
        <w:spacing w:after="0" w:line="360" w:lineRule="auto"/>
        <w:jc w:val="both"/>
        <w:rPr>
          <w:rFonts w:ascii="Times New Roman" w:hAnsi="Times New Roman" w:cs="Times New Roman"/>
          <w:sz w:val="24"/>
        </w:rPr>
      </w:pPr>
    </w:p>
    <w:p w14:paraId="4A6545AB" w14:textId="77777777" w:rsidR="00533DB3" w:rsidRDefault="00533DB3" w:rsidP="00B31189">
      <w:pPr>
        <w:spacing w:after="0" w:line="360" w:lineRule="auto"/>
        <w:jc w:val="both"/>
        <w:rPr>
          <w:rFonts w:ascii="Times New Roman" w:hAnsi="Times New Roman" w:cs="Times New Roman"/>
          <w:sz w:val="24"/>
        </w:rPr>
      </w:pPr>
    </w:p>
    <w:tbl>
      <w:tblPr>
        <w:tblStyle w:val="Mkatabulky"/>
        <w:tblW w:w="0" w:type="auto"/>
        <w:tblLayout w:type="fixed"/>
        <w:tblLook w:val="04A0" w:firstRow="1" w:lastRow="0" w:firstColumn="1" w:lastColumn="0" w:noHBand="0" w:noVBand="1"/>
      </w:tblPr>
      <w:tblGrid>
        <w:gridCol w:w="675"/>
        <w:gridCol w:w="2268"/>
        <w:gridCol w:w="2268"/>
        <w:gridCol w:w="4001"/>
      </w:tblGrid>
      <w:tr w:rsidR="00533DB3" w:rsidRPr="00533DB3" w14:paraId="4A6545C9" w14:textId="77777777" w:rsidTr="00292BA4">
        <w:trPr>
          <w:cantSplit/>
          <w:trHeight w:val="1134"/>
        </w:trPr>
        <w:tc>
          <w:tcPr>
            <w:tcW w:w="675" w:type="dxa"/>
            <w:textDirection w:val="btLr"/>
          </w:tcPr>
          <w:p w14:paraId="4A6545AC" w14:textId="77777777" w:rsidR="00533DB3" w:rsidRDefault="00533DB3" w:rsidP="00292BA4">
            <w:pPr>
              <w:spacing w:line="360" w:lineRule="auto"/>
              <w:ind w:left="113" w:right="113"/>
              <w:rPr>
                <w:rFonts w:ascii="Times New Roman" w:hAnsi="Times New Roman" w:cs="Times New Roman"/>
                <w:sz w:val="24"/>
              </w:rPr>
            </w:pPr>
            <w:r w:rsidRPr="003D635D">
              <w:rPr>
                <w:rFonts w:ascii="Times New Roman" w:hAnsi="Times New Roman" w:cs="Times New Roman"/>
                <w:sz w:val="20"/>
              </w:rPr>
              <w:lastRenderedPageBreak/>
              <w:t xml:space="preserve">Dítě a jeho </w:t>
            </w:r>
            <w:r>
              <w:rPr>
                <w:rFonts w:ascii="Times New Roman" w:hAnsi="Times New Roman" w:cs="Times New Roman"/>
                <w:sz w:val="20"/>
              </w:rPr>
              <w:t>psychika</w:t>
            </w:r>
          </w:p>
        </w:tc>
        <w:tc>
          <w:tcPr>
            <w:tcW w:w="2268" w:type="dxa"/>
          </w:tcPr>
          <w:p w14:paraId="4A6545AD" w14:textId="77777777" w:rsidR="00533DB3" w:rsidRDefault="00533DB3" w:rsidP="00533DB3">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Pr>
                <w:rFonts w:ascii="Times New Roman" w:hAnsi="Times New Roman" w:cs="Times New Roman"/>
                <w:sz w:val="20"/>
              </w:rPr>
              <w:t>rozvoj řečových schopností a jazykových dovedností receptivních (vnímání, naslouchání, porozumění) i produktivních (výslovnosti, vytváření pojmů, mluvního projevu, vyjadřování)</w:t>
            </w:r>
          </w:p>
          <w:p w14:paraId="4A6545AE" w14:textId="77777777" w:rsidR="00533DB3" w:rsidRDefault="00533DB3" w:rsidP="00533DB3">
            <w:pPr>
              <w:rPr>
                <w:rFonts w:ascii="Times New Roman" w:hAnsi="Times New Roman" w:cs="Times New Roman"/>
                <w:sz w:val="20"/>
              </w:rPr>
            </w:pPr>
            <w:r w:rsidRPr="00533DB3">
              <w:rPr>
                <w:rFonts w:ascii="Times New Roman" w:hAnsi="Times New Roman" w:cs="Times New Roman"/>
                <w:sz w:val="20"/>
              </w:rPr>
              <w:sym w:font="Wingdings" w:char="F09F"/>
            </w:r>
            <w:r w:rsidR="00323521">
              <w:rPr>
                <w:rFonts w:ascii="Times New Roman" w:hAnsi="Times New Roman" w:cs="Times New Roman"/>
                <w:sz w:val="20"/>
              </w:rPr>
              <w:t xml:space="preserve"> rozvoj tvořivosti (tvořivého myšlení, řešení problémů, tvořivého sebevyjádření)</w:t>
            </w:r>
          </w:p>
          <w:p w14:paraId="4A6545AF" w14:textId="77777777" w:rsidR="00323521" w:rsidRDefault="00323521" w:rsidP="00533DB3">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posilování přirozených poznávacích citů (zvídavosti, zájmu, radosti z objevování ap.)</w:t>
            </w:r>
          </w:p>
          <w:p w14:paraId="4573C0BD" w14:textId="070E70EC" w:rsidR="00323521" w:rsidRDefault="00323521" w:rsidP="00533DB3">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poznávání sama sebe, rozvoj pozitivních citů ve vztahu k sobě (uvědomění si vlastní identity, získání sebevědomí, sebedůvěry, spokojenosti)</w:t>
            </w:r>
          </w:p>
          <w:p w14:paraId="500EBBAA" w14:textId="77777777" w:rsidR="00275B8C" w:rsidRDefault="00275B8C" w:rsidP="00533DB3">
            <w:pPr>
              <w:rPr>
                <w:rFonts w:ascii="Times New Roman" w:hAnsi="Times New Roman" w:cs="Times New Roman"/>
                <w:sz w:val="20"/>
              </w:rPr>
            </w:pPr>
          </w:p>
          <w:p w14:paraId="4A6545B0" w14:textId="6C12E4A9" w:rsidR="00275B8C" w:rsidRPr="00887DFC" w:rsidRDefault="00275B8C" w:rsidP="00275B8C">
            <w:pPr>
              <w:rPr>
                <w:rFonts w:ascii="Times New Roman" w:hAnsi="Times New Roman" w:cs="Times New Roman"/>
                <w:sz w:val="20"/>
              </w:rPr>
            </w:pPr>
            <w:r w:rsidRPr="00887DFC">
              <w:rPr>
                <w:rFonts w:ascii="Times New Roman" w:hAnsi="Times New Roman" w:cs="Times New Roman"/>
                <w:sz w:val="20"/>
              </w:rPr>
              <w:t>Rozvíjení aktivity, tvořivosti, vstřícnosti a ohleduplnosti ve vztahu k prostředí</w:t>
            </w:r>
          </w:p>
        </w:tc>
        <w:tc>
          <w:tcPr>
            <w:tcW w:w="2268" w:type="dxa"/>
          </w:tcPr>
          <w:p w14:paraId="4A6545B1" w14:textId="77777777" w:rsidR="00323521" w:rsidRDefault="00533DB3" w:rsidP="00323521">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323521">
              <w:rPr>
                <w:rFonts w:ascii="Times New Roman" w:hAnsi="Times New Roman" w:cs="Times New Roman"/>
                <w:sz w:val="20"/>
              </w:rPr>
              <w:t>hry nejrůznějšího zaměření podporující tvořivost, představivost a fantazii (kognitivní, imaginativní, výtvarné, konstruktivní, hudební, taneční či dramatické aktivity)</w:t>
            </w:r>
          </w:p>
          <w:p w14:paraId="4A6545B2" w14:textId="77777777" w:rsidR="00323521" w:rsidRDefault="00323521"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řešení myšlenkových i praktických problémů, hledání různých možností a variant</w:t>
            </w:r>
          </w:p>
          <w:p w14:paraId="4A6545B3" w14:textId="77777777" w:rsidR="00533DB3" w:rsidRDefault="00323521"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w:t>
            </w:r>
            <w:r w:rsidR="00533DB3" w:rsidRPr="00533DB3">
              <w:rPr>
                <w:rFonts w:ascii="Times New Roman" w:hAnsi="Times New Roman" w:cs="Times New Roman"/>
                <w:sz w:val="20"/>
              </w:rPr>
              <w:t xml:space="preserve"> </w:t>
            </w:r>
            <w:r>
              <w:rPr>
                <w:rFonts w:ascii="Times New Roman" w:hAnsi="Times New Roman" w:cs="Times New Roman"/>
                <w:sz w:val="20"/>
              </w:rPr>
              <w:t>hry a činnosti zaměřené ke cvičení různých forem paměti (mechanické a logické, obrazné a pojmové)</w:t>
            </w:r>
          </w:p>
          <w:p w14:paraId="4A6545B4" w14:textId="77777777" w:rsidR="00323521" w:rsidRDefault="00323521"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spontánní hra</w:t>
            </w:r>
          </w:p>
          <w:p w14:paraId="4A6545B5" w14:textId="77777777" w:rsidR="00323521" w:rsidRDefault="00323521"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činnosti přiměřené silám a schopnostem dítěte a úkoly s viditelným cílem a výsledkem, v nichž může být dítě úspěšné </w:t>
            </w:r>
          </w:p>
          <w:p w14:paraId="4A6545B6" w14:textId="77777777" w:rsidR="00323521" w:rsidRDefault="00323521"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příležitosti a hry pro rozvoj vůle, vytrvalosti a sebeovládání</w:t>
            </w:r>
          </w:p>
          <w:p w14:paraId="4A6545B7" w14:textId="77777777" w:rsidR="00323521" w:rsidRDefault="00323521"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činnosti zaměřené k poznávání různých lidských vlastností, záměrné pozorování, čím se lidé mezi sebou liší a v čem jsou si podobní</w:t>
            </w:r>
          </w:p>
          <w:p w14:paraId="4A6545B8" w14:textId="77777777" w:rsidR="00323521" w:rsidRPr="00533DB3" w:rsidRDefault="00323521"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činnosti vedoucí dítě k identifikaci sebe sama a k odlišení od ostatních </w:t>
            </w:r>
          </w:p>
        </w:tc>
        <w:tc>
          <w:tcPr>
            <w:tcW w:w="4001" w:type="dxa"/>
          </w:tcPr>
          <w:p w14:paraId="4A6545B9" w14:textId="77777777" w:rsidR="00323521" w:rsidRDefault="00533DB3" w:rsidP="00323521">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323521">
              <w:rPr>
                <w:rFonts w:ascii="Times New Roman" w:hAnsi="Times New Roman" w:cs="Times New Roman"/>
                <w:sz w:val="20"/>
              </w:rPr>
              <w:t>správně vyslovovat, ovládat dech, tempo i intonaci řeči</w:t>
            </w:r>
          </w:p>
          <w:p w14:paraId="4A6545BA" w14:textId="77777777" w:rsidR="00323521" w:rsidRDefault="00323521"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pojmenovat většinu toho, čím je obklopeno</w:t>
            </w:r>
          </w:p>
          <w:p w14:paraId="4A6545BB" w14:textId="77777777" w:rsidR="00533DB3" w:rsidRDefault="00323521"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vyjadřovat samostatně a smysluplně myšlenky, nápady, pocity, mínění a úsudky ve vhodně zformulovaných větách</w:t>
            </w:r>
          </w:p>
          <w:p w14:paraId="4A6545BC" w14:textId="77777777" w:rsidR="00323521" w:rsidRDefault="00323521"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w:t>
            </w:r>
            <w:r w:rsidR="00292BA4">
              <w:rPr>
                <w:rFonts w:ascii="Times New Roman" w:hAnsi="Times New Roman" w:cs="Times New Roman"/>
                <w:sz w:val="20"/>
              </w:rPr>
              <w:t>vést rozhovory (naslouchat druhým, vyčkat, až dokončí myšlenku, sledovat řečníka i obsah, ptát se)</w:t>
            </w:r>
          </w:p>
          <w:p w14:paraId="4A6545BD"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záměrně se soustředit se na činnost a udržet pozornost</w:t>
            </w:r>
          </w:p>
          <w:p w14:paraId="4A6545BE"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přemýšlet, vést jednoduché úvahy o tom, o čem přemýšlí a uvažuje, vyjádřit jej</w:t>
            </w:r>
          </w:p>
          <w:p w14:paraId="4A6545BF"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řešit problémy, úkoly a situace, myslet kreativně, předkládat nápady</w:t>
            </w:r>
          </w:p>
          <w:p w14:paraId="4A6545C0"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nalézat nová řešení </w:t>
            </w:r>
          </w:p>
          <w:p w14:paraId="4A6545C1"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vyjadřovat svou představivost a fantazii v tvořivých činnostech i ve slovních odpovědích </w:t>
            </w:r>
          </w:p>
          <w:p w14:paraId="4A6545C2"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odloučit se na určitou dobu od rodičů a blízkých, být aktivní i bez jejich opory</w:t>
            </w:r>
          </w:p>
          <w:p w14:paraId="4A6545C3"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uvědomovat si svou samostatnost, zaujímat vlastní názor a postoj, vyjadřovat jej</w:t>
            </w:r>
          </w:p>
          <w:p w14:paraId="4A6545C4"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rozhodovat o svých činnostech</w:t>
            </w:r>
          </w:p>
          <w:p w14:paraId="4A6545C5"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ve známých a opakujících se situacích, kterým rozumí, ovládat svoje city a přizpůsobit jim své chování</w:t>
            </w:r>
          </w:p>
          <w:p w14:paraId="4A6545C6"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uvědomovat si své možnosti a limity </w:t>
            </w:r>
          </w:p>
          <w:p w14:paraId="4A6545C7"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prožívat radost ze zvládnutého a poznaného</w:t>
            </w:r>
          </w:p>
          <w:p w14:paraId="65669090" w14:textId="77777777" w:rsidR="00292BA4" w:rsidRDefault="00292BA4"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vyvinout volní úsilí, soustředit se na činnost a její dokončení </w:t>
            </w:r>
          </w:p>
          <w:p w14:paraId="776E2548" w14:textId="77777777" w:rsidR="00887DFC" w:rsidRDefault="00887DFC" w:rsidP="00323521">
            <w:pPr>
              <w:rPr>
                <w:rFonts w:ascii="Times New Roman" w:hAnsi="Times New Roman" w:cs="Times New Roman"/>
                <w:sz w:val="20"/>
              </w:rPr>
            </w:pPr>
          </w:p>
          <w:p w14:paraId="4A6545C8" w14:textId="23C27E25" w:rsidR="00275B8C" w:rsidRPr="00887DFC" w:rsidRDefault="00275B8C" w:rsidP="00323521">
            <w:pPr>
              <w:rPr>
                <w:rFonts w:ascii="Times New Roman" w:hAnsi="Times New Roman" w:cs="Times New Roman"/>
                <w:sz w:val="20"/>
              </w:rPr>
            </w:pPr>
            <w:r w:rsidRPr="00887DFC">
              <w:rPr>
                <w:rFonts w:ascii="Times New Roman" w:hAnsi="Times New Roman" w:cs="Times New Roman"/>
                <w:sz w:val="20"/>
              </w:rPr>
              <w:t>Učit komunikovat o problémech životního prostředí, vyjadřovat. Racionálně obhajovat a zdůvodňovat své názory a stanoviska</w:t>
            </w:r>
          </w:p>
        </w:tc>
      </w:tr>
      <w:tr w:rsidR="00292BA4" w:rsidRPr="00533DB3" w14:paraId="4A6545D3" w14:textId="77777777" w:rsidTr="00292BA4">
        <w:trPr>
          <w:cantSplit/>
          <w:trHeight w:val="1134"/>
        </w:trPr>
        <w:tc>
          <w:tcPr>
            <w:tcW w:w="675" w:type="dxa"/>
            <w:textDirection w:val="btLr"/>
          </w:tcPr>
          <w:p w14:paraId="4A6545CA" w14:textId="77777777" w:rsidR="00292BA4" w:rsidRPr="003D635D" w:rsidRDefault="00292BA4" w:rsidP="00292BA4">
            <w:pPr>
              <w:spacing w:line="360" w:lineRule="auto"/>
              <w:ind w:left="113" w:right="113"/>
              <w:rPr>
                <w:rFonts w:ascii="Times New Roman" w:hAnsi="Times New Roman" w:cs="Times New Roman"/>
                <w:sz w:val="20"/>
              </w:rPr>
            </w:pPr>
            <w:r>
              <w:rPr>
                <w:rFonts w:ascii="Times New Roman" w:hAnsi="Times New Roman" w:cs="Times New Roman"/>
                <w:sz w:val="20"/>
              </w:rPr>
              <w:t>Dítě a ten druhý</w:t>
            </w:r>
          </w:p>
        </w:tc>
        <w:tc>
          <w:tcPr>
            <w:tcW w:w="2268" w:type="dxa"/>
          </w:tcPr>
          <w:p w14:paraId="4A6545CB" w14:textId="77777777" w:rsidR="00292BA4" w:rsidRDefault="00292BA4" w:rsidP="00533DB3">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seznámit se s pravidly chování ve vztahu k druhému</w:t>
            </w:r>
          </w:p>
          <w:p w14:paraId="4A6545CC" w14:textId="77777777" w:rsidR="00292BA4" w:rsidRPr="00533DB3" w:rsidRDefault="00292BA4" w:rsidP="00533DB3">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osvojení si elementárních poznatků, schopností a dovedností důležitých pro navazování a rozvíjení vztahů dítěte k druhým lidem</w:t>
            </w:r>
          </w:p>
        </w:tc>
        <w:tc>
          <w:tcPr>
            <w:tcW w:w="2268" w:type="dxa"/>
          </w:tcPr>
          <w:p w14:paraId="4A6545CD" w14:textId="77777777" w:rsidR="00292BA4"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běžné verbální i neverbální komunikační aktivity dítěte s druhým dítětem i dospělým </w:t>
            </w:r>
          </w:p>
          <w:p w14:paraId="4A6545CE" w14:textId="77777777" w:rsidR="00E22FD3"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aktivity podporující sbližování dětí</w:t>
            </w:r>
          </w:p>
          <w:p w14:paraId="4A6545CF" w14:textId="77777777" w:rsidR="00E22FD3" w:rsidRPr="00533DB3"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činnosti zaměřené na porozumění pravidlům vzájemného soužití a chování, spolupodílení se na jejich tvorbě </w:t>
            </w:r>
          </w:p>
        </w:tc>
        <w:tc>
          <w:tcPr>
            <w:tcW w:w="4001" w:type="dxa"/>
          </w:tcPr>
          <w:p w14:paraId="4A6545D0" w14:textId="77777777" w:rsidR="00292BA4"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navazovat kontakty s dospělým, kterému je svěřeno do péče, překonávat stud, komunikovat s ním vhodným způsobem, respektovat ho </w:t>
            </w:r>
          </w:p>
          <w:p w14:paraId="4A6545D1" w14:textId="77777777" w:rsidR="00E22FD3"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dodržovat dohodnutá a pochopená pravidla vzájemného soužití doma, v MŠ, na veřejnosti, dodržovat herní pravidla</w:t>
            </w:r>
          </w:p>
          <w:p w14:paraId="4A6545D2" w14:textId="77777777" w:rsidR="00E22FD3" w:rsidRPr="00533DB3"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respektovat potřeby jiného dítěte, dělit se s ním o hračky, pomůcky, pamlsky, rozdělit si úkol s jiným dítětem apod. </w:t>
            </w:r>
          </w:p>
        </w:tc>
      </w:tr>
      <w:tr w:rsidR="00E22FD3" w:rsidRPr="00533DB3" w14:paraId="4A6545DD" w14:textId="77777777" w:rsidTr="00292BA4">
        <w:trPr>
          <w:cantSplit/>
          <w:trHeight w:val="1134"/>
        </w:trPr>
        <w:tc>
          <w:tcPr>
            <w:tcW w:w="675" w:type="dxa"/>
            <w:textDirection w:val="btLr"/>
          </w:tcPr>
          <w:p w14:paraId="4A6545D4" w14:textId="77777777" w:rsidR="00E22FD3" w:rsidRDefault="00E22FD3" w:rsidP="00292BA4">
            <w:pPr>
              <w:spacing w:line="360" w:lineRule="auto"/>
              <w:ind w:left="113" w:right="113"/>
              <w:rPr>
                <w:rFonts w:ascii="Times New Roman" w:hAnsi="Times New Roman" w:cs="Times New Roman"/>
                <w:sz w:val="20"/>
              </w:rPr>
            </w:pPr>
            <w:r>
              <w:rPr>
                <w:rFonts w:ascii="Times New Roman" w:hAnsi="Times New Roman" w:cs="Times New Roman"/>
                <w:sz w:val="20"/>
              </w:rPr>
              <w:lastRenderedPageBreak/>
              <w:t>Dítě a společnost</w:t>
            </w:r>
          </w:p>
        </w:tc>
        <w:tc>
          <w:tcPr>
            <w:tcW w:w="2268" w:type="dxa"/>
          </w:tcPr>
          <w:p w14:paraId="4A6545D5" w14:textId="77777777" w:rsidR="00E22FD3" w:rsidRDefault="00E22FD3" w:rsidP="00533DB3">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poznávání pravidel společenského soužití a jejich spoluvytváření v rámci přirozeného sociokulturního prostředí, porozumění základním projevům neverbální komunikace obvyklým v tomto prostředí</w:t>
            </w:r>
          </w:p>
          <w:p w14:paraId="4A6545D6" w14:textId="77777777" w:rsidR="00E22FD3" w:rsidRPr="00533DB3" w:rsidRDefault="00E22FD3" w:rsidP="00533DB3">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rozvoj základních kulturně společenských postojů, návyků a dovedností dítěte, rozvoj schopnosti projevovat se autenticky, chovat se autonomně, prosociálně a aktivně se přizpůsobovat společenskému prostředí a zvládat jeho změny </w:t>
            </w:r>
          </w:p>
        </w:tc>
        <w:tc>
          <w:tcPr>
            <w:tcW w:w="2268" w:type="dxa"/>
          </w:tcPr>
          <w:p w14:paraId="4A6545D7" w14:textId="77777777" w:rsidR="00E22FD3"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běžná každodenní setkávání s pozitivními vzory vztahů a chování</w:t>
            </w:r>
          </w:p>
          <w:p w14:paraId="4A6545D8" w14:textId="77777777" w:rsidR="00E22FD3"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aktivity vhodné pro přirozenou adaptaci dítěte v prostředí MŠ</w:t>
            </w:r>
          </w:p>
          <w:p w14:paraId="4A6545D9" w14:textId="77777777" w:rsidR="00E22FD3" w:rsidRPr="00533DB3"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spoluvytváření přiměřeného množství jasných a smysluplných pravidel soužití ve třídě </w:t>
            </w:r>
          </w:p>
        </w:tc>
        <w:tc>
          <w:tcPr>
            <w:tcW w:w="4001" w:type="dxa"/>
          </w:tcPr>
          <w:p w14:paraId="4A6545DA" w14:textId="77777777" w:rsidR="00E22FD3"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uplatňovat základní formy společenského chování ve styku s dospělými i dětmi (pozdravit známé děti i dospělé, rozloučit se, poprosit, poděkovat, vzít si slovo až když druhý domluví, požádat o pomoc, vyslechnout sdělení, uposlechnout pokyn apod.)</w:t>
            </w:r>
          </w:p>
          <w:p w14:paraId="4A6545DB" w14:textId="77777777" w:rsidR="00E22FD3"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začlenit se do třídy a zařadit se mezi své vrstevník, respektovat jejich odlišné vlastnosti, schopnosti a dovednosti</w:t>
            </w:r>
          </w:p>
          <w:p w14:paraId="4A6545DC" w14:textId="77777777" w:rsidR="00E22FD3" w:rsidRPr="00533DB3" w:rsidRDefault="00E22FD3"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adaptovat se na život ve škole, aktivně zvládat požadavky plynoucí s prostředí školy i jeho běžných proměn (vnímat základní pravidla jednání ve skupině, podílet se na nich a řídit se jimi, podřídit se rozhodnutí skupiny, přizpůsobit se společnému programu, spolupracovat, přijímat autoritu)</w:t>
            </w:r>
            <w:r w:rsidR="001E588B">
              <w:rPr>
                <w:rFonts w:ascii="Times New Roman" w:hAnsi="Times New Roman" w:cs="Times New Roman"/>
                <w:sz w:val="20"/>
              </w:rPr>
              <w:t xml:space="preserve"> a spoluvytvářet v tomto společenství prostředí pohody </w:t>
            </w:r>
          </w:p>
        </w:tc>
      </w:tr>
      <w:tr w:rsidR="001E588B" w:rsidRPr="00533DB3" w14:paraId="4A6545E4" w14:textId="77777777" w:rsidTr="00292BA4">
        <w:trPr>
          <w:cantSplit/>
          <w:trHeight w:val="1134"/>
        </w:trPr>
        <w:tc>
          <w:tcPr>
            <w:tcW w:w="675" w:type="dxa"/>
            <w:textDirection w:val="btLr"/>
          </w:tcPr>
          <w:p w14:paraId="4A6545DE" w14:textId="77777777" w:rsidR="001E588B" w:rsidRDefault="001E588B" w:rsidP="00292BA4">
            <w:pPr>
              <w:spacing w:line="360" w:lineRule="auto"/>
              <w:ind w:left="113" w:right="113"/>
              <w:rPr>
                <w:rFonts w:ascii="Times New Roman" w:hAnsi="Times New Roman" w:cs="Times New Roman"/>
                <w:sz w:val="20"/>
              </w:rPr>
            </w:pPr>
            <w:r>
              <w:rPr>
                <w:rFonts w:ascii="Times New Roman" w:hAnsi="Times New Roman" w:cs="Times New Roman"/>
                <w:sz w:val="20"/>
              </w:rPr>
              <w:t>Dítě a svět</w:t>
            </w:r>
          </w:p>
        </w:tc>
        <w:tc>
          <w:tcPr>
            <w:tcW w:w="2268" w:type="dxa"/>
          </w:tcPr>
          <w:p w14:paraId="4A6545DF" w14:textId="77777777" w:rsidR="001E588B" w:rsidRPr="00533DB3" w:rsidRDefault="001E588B" w:rsidP="00533DB3">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vytvořit se elementární povědomí o širším přírodním, kulturním i technickém prostředí, o jejich rozmanitosti, vývoji a neustálých proměnách </w:t>
            </w:r>
          </w:p>
        </w:tc>
        <w:tc>
          <w:tcPr>
            <w:tcW w:w="2268" w:type="dxa"/>
          </w:tcPr>
          <w:p w14:paraId="4A6545E0" w14:textId="77777777" w:rsidR="001E588B" w:rsidRDefault="001E588B"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praktické užívání technických přístrojů, hraček a dalších předmětů, pomůcek, se kterými se dítě běžně setkává</w:t>
            </w:r>
          </w:p>
          <w:p w14:paraId="4A6545E1" w14:textId="77777777" w:rsidR="001E588B" w:rsidRPr="00533DB3" w:rsidRDefault="001E588B"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kognitivní činnosti (kladení otázek a hledání odpovědí, diskuse nad problémem, vyprávění, poslech, objevování)</w:t>
            </w:r>
          </w:p>
        </w:tc>
        <w:tc>
          <w:tcPr>
            <w:tcW w:w="4001" w:type="dxa"/>
          </w:tcPr>
          <w:p w14:paraId="4A6545E2" w14:textId="77777777" w:rsidR="001E588B" w:rsidRDefault="001E588B"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všímat si změn a dění v nejbližším okolí</w:t>
            </w:r>
          </w:p>
          <w:p w14:paraId="4A6545E3" w14:textId="77777777" w:rsidR="001E588B" w:rsidRPr="00533DB3" w:rsidRDefault="001E588B" w:rsidP="0032352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porozumět, že změny jsou přirozené a samozřejmé (všechno kolem se mění, vyvíjí, pohybuje a proměňuje, a že s těmito změnami je třeba v životě počítat), přizpůsobovat se běžně proměnlivým okolnostem doma i v MŠ </w:t>
            </w:r>
          </w:p>
        </w:tc>
      </w:tr>
      <w:tr w:rsidR="00D471C9" w:rsidRPr="00533DB3" w14:paraId="4A6545F3" w14:textId="77777777" w:rsidTr="006D3C1E">
        <w:trPr>
          <w:cantSplit/>
          <w:trHeight w:val="1134"/>
        </w:trPr>
        <w:tc>
          <w:tcPr>
            <w:tcW w:w="675" w:type="dxa"/>
            <w:textDirection w:val="btLr"/>
          </w:tcPr>
          <w:p w14:paraId="4A6545E5" w14:textId="34E0F86C" w:rsidR="00D471C9" w:rsidRPr="00D471C9" w:rsidRDefault="00D471C9" w:rsidP="00292BA4">
            <w:pPr>
              <w:spacing w:line="360" w:lineRule="auto"/>
              <w:ind w:left="113" w:right="113"/>
              <w:rPr>
                <w:rFonts w:ascii="Times New Roman" w:hAnsi="Times New Roman" w:cs="Times New Roman"/>
                <w:b/>
                <w:sz w:val="20"/>
              </w:rPr>
            </w:pPr>
            <w:r>
              <w:rPr>
                <w:rFonts w:ascii="Times New Roman" w:hAnsi="Times New Roman" w:cs="Times New Roman"/>
                <w:b/>
                <w:sz w:val="20"/>
              </w:rPr>
              <w:t xml:space="preserve">Navrhované </w:t>
            </w:r>
            <w:r w:rsidR="00C74EC7">
              <w:rPr>
                <w:rFonts w:ascii="Times New Roman" w:hAnsi="Times New Roman" w:cs="Times New Roman"/>
                <w:b/>
                <w:sz w:val="20"/>
              </w:rPr>
              <w:t>okruhy činnosti</w:t>
            </w:r>
          </w:p>
        </w:tc>
        <w:tc>
          <w:tcPr>
            <w:tcW w:w="8537" w:type="dxa"/>
            <w:gridSpan w:val="3"/>
          </w:tcPr>
          <w:p w14:paraId="4A6545E6" w14:textId="77777777"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adaptace na MŠ, seznámení s prostory budovy MŠ, zaměstnanci školy</w:t>
            </w:r>
          </w:p>
          <w:p w14:paraId="4A6545E7" w14:textId="77777777"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seznámení se základními pravidly, režimem dne v MŠ, tvoření pravidel soužití</w:t>
            </w:r>
          </w:p>
          <w:p w14:paraId="4A6545E8" w14:textId="77777777"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navazování vztahů s novými kamarády</w:t>
            </w:r>
          </w:p>
          <w:p w14:paraId="4A6545E9" w14:textId="77777777"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poznávání své značky, místa, kam si ukládáme věci</w:t>
            </w:r>
          </w:p>
          <w:p w14:paraId="4A6545EA" w14:textId="77777777"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 xml:space="preserve">přizpůsobení se základním požadavkům MŠ, novému prostředí </w:t>
            </w:r>
          </w:p>
          <w:p w14:paraId="4A6545EB" w14:textId="77777777"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respektování dospělého, ostatních dětí, uvědomování si vlastní identity</w:t>
            </w:r>
          </w:p>
          <w:p w14:paraId="4A6545EC" w14:textId="77777777"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rozvíjení interaktivních dovedností</w:t>
            </w:r>
          </w:p>
          <w:p w14:paraId="4A6545ED" w14:textId="77777777"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zvládání jednoduché sebeobsluhy, poznávání vlastních věcí</w:t>
            </w:r>
          </w:p>
          <w:p w14:paraId="4A6545EE" w14:textId="7F4DC788"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 xml:space="preserve">uvědomování si vlastního těla, péče o </w:t>
            </w:r>
            <w:r w:rsidR="00C74EC7">
              <w:rPr>
                <w:rFonts w:ascii="Times New Roman" w:hAnsi="Times New Roman" w:cs="Times New Roman"/>
                <w:sz w:val="20"/>
              </w:rPr>
              <w:t>tělo – hygiena</w:t>
            </w:r>
            <w:r>
              <w:rPr>
                <w:rFonts w:ascii="Times New Roman" w:hAnsi="Times New Roman" w:cs="Times New Roman"/>
                <w:sz w:val="20"/>
              </w:rPr>
              <w:t xml:space="preserve">, předměty denní potřeby </w:t>
            </w:r>
          </w:p>
          <w:p w14:paraId="4A6545EF" w14:textId="66B572B2"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 xml:space="preserve">já a moje </w:t>
            </w:r>
            <w:r w:rsidR="00C74EC7">
              <w:rPr>
                <w:rFonts w:ascii="Times New Roman" w:hAnsi="Times New Roman" w:cs="Times New Roman"/>
                <w:sz w:val="20"/>
              </w:rPr>
              <w:t>rodina – struktura</w:t>
            </w:r>
            <w:r>
              <w:rPr>
                <w:rFonts w:ascii="Times New Roman" w:hAnsi="Times New Roman" w:cs="Times New Roman"/>
                <w:sz w:val="20"/>
              </w:rPr>
              <w:t>, funkce, jednotlivý členové, společenské návyky, role v rodině, vytváření pozitivního vztahu k rodině</w:t>
            </w:r>
          </w:p>
          <w:p w14:paraId="4A6545F0" w14:textId="77777777"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poznávání různých profesí</w:t>
            </w:r>
          </w:p>
          <w:p w14:paraId="4A6545F1" w14:textId="77777777" w:rsid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odpovědnost za své chování</w:t>
            </w:r>
          </w:p>
          <w:p w14:paraId="4A6545F2" w14:textId="40EF0DB7" w:rsidR="00D471C9" w:rsidRPr="00D471C9" w:rsidRDefault="00D471C9" w:rsidP="00D471C9">
            <w:pPr>
              <w:pStyle w:val="Odstavecseseznamem"/>
              <w:numPr>
                <w:ilvl w:val="0"/>
                <w:numId w:val="36"/>
              </w:numPr>
              <w:rPr>
                <w:rFonts w:ascii="Times New Roman" w:hAnsi="Times New Roman" w:cs="Times New Roman"/>
                <w:sz w:val="20"/>
              </w:rPr>
            </w:pPr>
            <w:r>
              <w:rPr>
                <w:rFonts w:ascii="Times New Roman" w:hAnsi="Times New Roman" w:cs="Times New Roman"/>
                <w:sz w:val="20"/>
              </w:rPr>
              <w:t xml:space="preserve">činnosti podporující spolupráci, komunikaci ve </w:t>
            </w:r>
            <w:r w:rsidR="00C74EC7">
              <w:rPr>
                <w:rFonts w:ascii="Times New Roman" w:hAnsi="Times New Roman" w:cs="Times New Roman"/>
                <w:sz w:val="20"/>
              </w:rPr>
              <w:t>skupině – domluvit</w:t>
            </w:r>
            <w:r>
              <w:rPr>
                <w:rFonts w:ascii="Times New Roman" w:hAnsi="Times New Roman" w:cs="Times New Roman"/>
                <w:sz w:val="20"/>
              </w:rPr>
              <w:t xml:space="preserve"> se, přijmout jiný názor, podřídit se, vyjádřit se </w:t>
            </w:r>
          </w:p>
        </w:tc>
      </w:tr>
    </w:tbl>
    <w:p w14:paraId="4A6545F4" w14:textId="77777777" w:rsidR="00533DB3" w:rsidRDefault="00533DB3" w:rsidP="00B31189">
      <w:pPr>
        <w:spacing w:after="0" w:line="360" w:lineRule="auto"/>
        <w:jc w:val="both"/>
        <w:rPr>
          <w:rFonts w:ascii="Times New Roman" w:hAnsi="Times New Roman" w:cs="Times New Roman"/>
          <w:sz w:val="24"/>
        </w:rPr>
      </w:pPr>
    </w:p>
    <w:p w14:paraId="4A6545F5" w14:textId="77777777" w:rsidR="00D471C9" w:rsidRDefault="00D471C9" w:rsidP="00B31189">
      <w:pPr>
        <w:spacing w:after="0" w:line="360" w:lineRule="auto"/>
        <w:jc w:val="both"/>
        <w:rPr>
          <w:rFonts w:ascii="Times New Roman" w:hAnsi="Times New Roman" w:cs="Times New Roman"/>
          <w:sz w:val="24"/>
        </w:rPr>
      </w:pPr>
    </w:p>
    <w:p w14:paraId="4A6545F6" w14:textId="77777777" w:rsidR="00D471C9" w:rsidRDefault="00D471C9" w:rsidP="00B31189">
      <w:pPr>
        <w:spacing w:after="0" w:line="360" w:lineRule="auto"/>
        <w:jc w:val="both"/>
        <w:rPr>
          <w:rFonts w:ascii="Times New Roman" w:hAnsi="Times New Roman" w:cs="Times New Roman"/>
          <w:sz w:val="24"/>
        </w:rPr>
      </w:pPr>
    </w:p>
    <w:p w14:paraId="4A6545F7" w14:textId="77777777" w:rsidR="00D471C9" w:rsidRDefault="00D471C9" w:rsidP="00B31189">
      <w:pPr>
        <w:spacing w:after="0" w:line="360" w:lineRule="auto"/>
        <w:jc w:val="both"/>
        <w:rPr>
          <w:rFonts w:ascii="Times New Roman" w:hAnsi="Times New Roman" w:cs="Times New Roman"/>
          <w:sz w:val="24"/>
        </w:rPr>
      </w:pPr>
    </w:p>
    <w:p w14:paraId="4A6545F8" w14:textId="77777777" w:rsidR="00D471C9" w:rsidRDefault="00D471C9" w:rsidP="00B31189">
      <w:pPr>
        <w:spacing w:after="0" w:line="360" w:lineRule="auto"/>
        <w:jc w:val="both"/>
        <w:rPr>
          <w:rFonts w:ascii="Times New Roman" w:hAnsi="Times New Roman" w:cs="Times New Roman"/>
          <w:sz w:val="24"/>
        </w:rPr>
      </w:pPr>
    </w:p>
    <w:p w14:paraId="4A6545F9" w14:textId="77777777" w:rsidR="00D471C9" w:rsidRDefault="00D471C9" w:rsidP="00B31189">
      <w:pPr>
        <w:spacing w:after="0" w:line="360" w:lineRule="auto"/>
        <w:jc w:val="both"/>
        <w:rPr>
          <w:rFonts w:ascii="Times New Roman" w:hAnsi="Times New Roman" w:cs="Times New Roman"/>
          <w:sz w:val="24"/>
        </w:rPr>
      </w:pPr>
    </w:p>
    <w:tbl>
      <w:tblPr>
        <w:tblStyle w:val="Mkatabulky"/>
        <w:tblW w:w="0" w:type="auto"/>
        <w:tblLayout w:type="fixed"/>
        <w:tblLook w:val="04A0" w:firstRow="1" w:lastRow="0" w:firstColumn="1" w:lastColumn="0" w:noHBand="0" w:noVBand="1"/>
      </w:tblPr>
      <w:tblGrid>
        <w:gridCol w:w="675"/>
        <w:gridCol w:w="1628"/>
        <w:gridCol w:w="640"/>
        <w:gridCol w:w="2268"/>
        <w:gridCol w:w="142"/>
        <w:gridCol w:w="3859"/>
      </w:tblGrid>
      <w:tr w:rsidR="00D55DD4" w:rsidRPr="00460E3B" w14:paraId="4A6545FD" w14:textId="77777777" w:rsidTr="00D55DD4">
        <w:tc>
          <w:tcPr>
            <w:tcW w:w="2303" w:type="dxa"/>
            <w:gridSpan w:val="2"/>
          </w:tcPr>
          <w:p w14:paraId="4A6545FA" w14:textId="77777777" w:rsidR="00D55DD4" w:rsidRDefault="00D55DD4" w:rsidP="00C46EF4">
            <w:pPr>
              <w:spacing w:line="360" w:lineRule="auto"/>
              <w:jc w:val="both"/>
              <w:rPr>
                <w:rFonts w:ascii="Times New Roman" w:hAnsi="Times New Roman" w:cs="Times New Roman"/>
                <w:sz w:val="24"/>
              </w:rPr>
            </w:pPr>
          </w:p>
          <w:p w14:paraId="4A6545FB" w14:textId="77777777" w:rsidR="00D55DD4" w:rsidRDefault="00D55DD4" w:rsidP="00C46EF4">
            <w:pPr>
              <w:spacing w:line="360" w:lineRule="auto"/>
              <w:jc w:val="center"/>
              <w:rPr>
                <w:rFonts w:ascii="Times New Roman" w:hAnsi="Times New Roman" w:cs="Times New Roman"/>
                <w:sz w:val="24"/>
              </w:rPr>
            </w:pPr>
            <w:r>
              <w:rPr>
                <w:rFonts w:ascii="Times New Roman" w:hAnsi="Times New Roman" w:cs="Times New Roman"/>
                <w:sz w:val="24"/>
              </w:rPr>
              <w:t>Integrovaný blok</w:t>
            </w:r>
          </w:p>
        </w:tc>
        <w:tc>
          <w:tcPr>
            <w:tcW w:w="6909" w:type="dxa"/>
            <w:gridSpan w:val="4"/>
            <w:shd w:val="clear" w:color="auto" w:fill="92D050"/>
          </w:tcPr>
          <w:p w14:paraId="4A6545FC" w14:textId="77777777" w:rsidR="00D55DD4" w:rsidRPr="00460E3B" w:rsidRDefault="00D55DD4" w:rsidP="00C46EF4">
            <w:pPr>
              <w:spacing w:line="360" w:lineRule="auto"/>
              <w:jc w:val="center"/>
              <w:rPr>
                <w:rFonts w:ascii="Times New Roman" w:hAnsi="Times New Roman" w:cs="Times New Roman"/>
                <w:b/>
                <w:sz w:val="24"/>
              </w:rPr>
            </w:pPr>
            <w:r>
              <w:rPr>
                <w:rFonts w:ascii="Times New Roman" w:hAnsi="Times New Roman" w:cs="Times New Roman"/>
                <w:b/>
                <w:sz w:val="48"/>
              </w:rPr>
              <w:t>SVĚT MINULÝ I SOUČASNÝ</w:t>
            </w:r>
          </w:p>
        </w:tc>
      </w:tr>
      <w:tr w:rsidR="00D55DD4" w14:paraId="4A654600" w14:textId="77777777" w:rsidTr="00C46EF4">
        <w:tc>
          <w:tcPr>
            <w:tcW w:w="2303" w:type="dxa"/>
            <w:gridSpan w:val="2"/>
          </w:tcPr>
          <w:p w14:paraId="4A6545FE" w14:textId="77777777" w:rsidR="00D55DD4" w:rsidRPr="00D55DD4" w:rsidRDefault="00D55DD4" w:rsidP="00C46EF4">
            <w:pPr>
              <w:spacing w:line="360" w:lineRule="auto"/>
              <w:jc w:val="center"/>
              <w:rPr>
                <w:rFonts w:ascii="Times New Roman" w:hAnsi="Times New Roman" w:cs="Times New Roman"/>
                <w:b/>
              </w:rPr>
            </w:pPr>
            <w:r w:rsidRPr="00D55DD4">
              <w:rPr>
                <w:rFonts w:ascii="Times New Roman" w:hAnsi="Times New Roman" w:cs="Times New Roman"/>
                <w:b/>
              </w:rPr>
              <w:t>Hlavní záměr IB</w:t>
            </w:r>
          </w:p>
        </w:tc>
        <w:tc>
          <w:tcPr>
            <w:tcW w:w="6909" w:type="dxa"/>
            <w:gridSpan w:val="4"/>
          </w:tcPr>
          <w:p w14:paraId="4A6545FF" w14:textId="77777777" w:rsidR="00D55DD4" w:rsidRDefault="00D55DD4" w:rsidP="00D55DD4">
            <w:pPr>
              <w:jc w:val="center"/>
              <w:rPr>
                <w:rFonts w:ascii="Times New Roman" w:hAnsi="Times New Roman" w:cs="Times New Roman"/>
                <w:sz w:val="24"/>
              </w:rPr>
            </w:pPr>
            <w:proofErr w:type="gramStart"/>
            <w:r>
              <w:rPr>
                <w:rFonts w:ascii="Times New Roman" w:hAnsi="Times New Roman" w:cs="Times New Roman"/>
                <w:sz w:val="24"/>
              </w:rPr>
              <w:t>Vzdělávacím  záměrem</w:t>
            </w:r>
            <w:proofErr w:type="gramEnd"/>
            <w:r>
              <w:rPr>
                <w:rFonts w:ascii="Times New Roman" w:hAnsi="Times New Roman" w:cs="Times New Roman"/>
                <w:sz w:val="24"/>
              </w:rPr>
              <w:t xml:space="preserve"> učitelek je pěstovat u dětí vztah k rodnému místu a jeho tradicím a poznávat způsob života odlišných kultur.</w:t>
            </w:r>
          </w:p>
        </w:tc>
      </w:tr>
      <w:tr w:rsidR="00D55DD4" w:rsidRPr="00533DB3" w14:paraId="4A654603" w14:textId="77777777" w:rsidTr="00D55DD4">
        <w:tc>
          <w:tcPr>
            <w:tcW w:w="2303" w:type="dxa"/>
            <w:gridSpan w:val="2"/>
            <w:shd w:val="clear" w:color="auto" w:fill="C2D69B" w:themeFill="accent3" w:themeFillTint="99"/>
          </w:tcPr>
          <w:p w14:paraId="4A654601" w14:textId="77777777" w:rsidR="00D55DD4" w:rsidRPr="00D55DD4" w:rsidRDefault="00D55DD4" w:rsidP="00C46EF4">
            <w:pPr>
              <w:spacing w:line="360" w:lineRule="auto"/>
              <w:rPr>
                <w:rFonts w:ascii="Times New Roman" w:hAnsi="Times New Roman" w:cs="Times New Roman"/>
                <w:b/>
              </w:rPr>
            </w:pPr>
            <w:r w:rsidRPr="00D55DD4">
              <w:rPr>
                <w:rFonts w:ascii="Times New Roman" w:hAnsi="Times New Roman" w:cs="Times New Roman"/>
                <w:b/>
              </w:rPr>
              <w:t>Kompetence k učení</w:t>
            </w:r>
          </w:p>
        </w:tc>
        <w:tc>
          <w:tcPr>
            <w:tcW w:w="6909" w:type="dxa"/>
            <w:gridSpan w:val="4"/>
          </w:tcPr>
          <w:p w14:paraId="4A654602" w14:textId="77777777" w:rsidR="00D55DD4" w:rsidRPr="00533DB3" w:rsidRDefault="00D55DD4" w:rsidP="00C46EF4">
            <w:pPr>
              <w:pStyle w:val="Odstavecseseznamem"/>
              <w:numPr>
                <w:ilvl w:val="0"/>
                <w:numId w:val="22"/>
              </w:numPr>
              <w:jc w:val="both"/>
              <w:rPr>
                <w:rFonts w:ascii="Times New Roman" w:hAnsi="Times New Roman" w:cs="Times New Roman"/>
                <w:sz w:val="20"/>
              </w:rPr>
            </w:pPr>
            <w:r>
              <w:rPr>
                <w:rFonts w:ascii="Times New Roman" w:hAnsi="Times New Roman" w:cs="Times New Roman"/>
                <w:sz w:val="20"/>
              </w:rPr>
              <w:t xml:space="preserve">má elementární poznatky o světě lidí, kultury, přírody i techniky, který dítě obklopuje, o jeho rozmanitostech a proměnách; orientuje se v řádu dění v prostředí, ve kterém žije </w:t>
            </w:r>
          </w:p>
        </w:tc>
      </w:tr>
      <w:tr w:rsidR="00D55DD4" w:rsidRPr="00533DB3" w14:paraId="4A654606" w14:textId="77777777" w:rsidTr="00D55DD4">
        <w:tc>
          <w:tcPr>
            <w:tcW w:w="2303" w:type="dxa"/>
            <w:gridSpan w:val="2"/>
            <w:shd w:val="clear" w:color="auto" w:fill="C2D69B" w:themeFill="accent3" w:themeFillTint="99"/>
          </w:tcPr>
          <w:p w14:paraId="4A654604" w14:textId="77777777" w:rsidR="00D55DD4" w:rsidRPr="00D55DD4" w:rsidRDefault="00D55DD4" w:rsidP="00C46EF4">
            <w:pPr>
              <w:spacing w:line="360" w:lineRule="auto"/>
              <w:rPr>
                <w:rFonts w:ascii="Times New Roman" w:hAnsi="Times New Roman" w:cs="Times New Roman"/>
                <w:b/>
              </w:rPr>
            </w:pPr>
            <w:r w:rsidRPr="00D55DD4">
              <w:rPr>
                <w:rFonts w:ascii="Times New Roman" w:hAnsi="Times New Roman" w:cs="Times New Roman"/>
                <w:b/>
              </w:rPr>
              <w:t>Kompetence k řešení problémů</w:t>
            </w:r>
          </w:p>
        </w:tc>
        <w:tc>
          <w:tcPr>
            <w:tcW w:w="6909" w:type="dxa"/>
            <w:gridSpan w:val="4"/>
          </w:tcPr>
          <w:p w14:paraId="4A654605" w14:textId="77777777" w:rsidR="00D55DD4" w:rsidRPr="00533DB3" w:rsidRDefault="00D55DD4" w:rsidP="00C46EF4">
            <w:pPr>
              <w:pStyle w:val="Odstavecseseznamem"/>
              <w:numPr>
                <w:ilvl w:val="0"/>
                <w:numId w:val="23"/>
              </w:numPr>
              <w:jc w:val="both"/>
              <w:rPr>
                <w:rFonts w:ascii="Times New Roman" w:hAnsi="Times New Roman" w:cs="Times New Roman"/>
                <w:sz w:val="20"/>
              </w:rPr>
            </w:pPr>
            <w:r>
              <w:rPr>
                <w:rFonts w:ascii="Times New Roman" w:hAnsi="Times New Roman" w:cs="Times New Roman"/>
                <w:sz w:val="20"/>
              </w:rPr>
              <w:t xml:space="preserve">všímá si dění i problémů v bezprostředním okolí; přirozenou motivací k řešení dalších problémů </w:t>
            </w:r>
            <w:r w:rsidR="002D7596">
              <w:rPr>
                <w:rFonts w:ascii="Times New Roman" w:hAnsi="Times New Roman" w:cs="Times New Roman"/>
                <w:sz w:val="20"/>
              </w:rPr>
              <w:t xml:space="preserve">a situací je pro něj pozitivní odezva na aktivní zájem </w:t>
            </w:r>
          </w:p>
        </w:tc>
      </w:tr>
      <w:tr w:rsidR="00D55DD4" w:rsidRPr="00533DB3" w14:paraId="4A654609" w14:textId="77777777" w:rsidTr="00D55DD4">
        <w:tc>
          <w:tcPr>
            <w:tcW w:w="2303" w:type="dxa"/>
            <w:gridSpan w:val="2"/>
            <w:shd w:val="clear" w:color="auto" w:fill="C2D69B" w:themeFill="accent3" w:themeFillTint="99"/>
          </w:tcPr>
          <w:p w14:paraId="4A654607" w14:textId="77777777" w:rsidR="00D55DD4" w:rsidRPr="00D55DD4" w:rsidRDefault="00D55DD4" w:rsidP="00C46EF4">
            <w:pPr>
              <w:spacing w:line="360" w:lineRule="auto"/>
              <w:rPr>
                <w:rFonts w:ascii="Times New Roman" w:hAnsi="Times New Roman" w:cs="Times New Roman"/>
                <w:b/>
              </w:rPr>
            </w:pPr>
            <w:r w:rsidRPr="00D55DD4">
              <w:rPr>
                <w:rFonts w:ascii="Times New Roman" w:hAnsi="Times New Roman" w:cs="Times New Roman"/>
                <w:b/>
              </w:rPr>
              <w:t>Kompetence komunikativní</w:t>
            </w:r>
          </w:p>
        </w:tc>
        <w:tc>
          <w:tcPr>
            <w:tcW w:w="6909" w:type="dxa"/>
            <w:gridSpan w:val="4"/>
          </w:tcPr>
          <w:p w14:paraId="4A654608" w14:textId="77777777" w:rsidR="00D55DD4" w:rsidRPr="00533DB3" w:rsidRDefault="002D7596" w:rsidP="00C46EF4">
            <w:pPr>
              <w:pStyle w:val="Odstavecseseznamem"/>
              <w:numPr>
                <w:ilvl w:val="0"/>
                <w:numId w:val="24"/>
              </w:numPr>
              <w:jc w:val="both"/>
              <w:rPr>
                <w:rFonts w:ascii="Times New Roman" w:hAnsi="Times New Roman" w:cs="Times New Roman"/>
                <w:sz w:val="20"/>
              </w:rPr>
            </w:pPr>
            <w:r>
              <w:rPr>
                <w:rFonts w:ascii="Times New Roman" w:hAnsi="Times New Roman" w:cs="Times New Roman"/>
                <w:sz w:val="20"/>
              </w:rPr>
              <w:t xml:space="preserve">průběžně rozšiřuje svou slovní zásobu a aktivně ji používá k dokonalejší komunikaci s okolím </w:t>
            </w:r>
          </w:p>
        </w:tc>
      </w:tr>
      <w:tr w:rsidR="00D55DD4" w:rsidRPr="00533DB3" w14:paraId="4A65460D" w14:textId="77777777" w:rsidTr="00D55DD4">
        <w:tc>
          <w:tcPr>
            <w:tcW w:w="2303" w:type="dxa"/>
            <w:gridSpan w:val="2"/>
            <w:shd w:val="clear" w:color="auto" w:fill="C2D69B" w:themeFill="accent3" w:themeFillTint="99"/>
          </w:tcPr>
          <w:p w14:paraId="4A65460A" w14:textId="77777777" w:rsidR="00D55DD4" w:rsidRPr="00D55DD4" w:rsidRDefault="00D55DD4" w:rsidP="00C46EF4">
            <w:pPr>
              <w:spacing w:line="360" w:lineRule="auto"/>
              <w:rPr>
                <w:rFonts w:ascii="Times New Roman" w:hAnsi="Times New Roman" w:cs="Times New Roman"/>
                <w:b/>
              </w:rPr>
            </w:pPr>
            <w:r w:rsidRPr="00D55DD4">
              <w:rPr>
                <w:rFonts w:ascii="Times New Roman" w:hAnsi="Times New Roman" w:cs="Times New Roman"/>
                <w:b/>
              </w:rPr>
              <w:t>Kompetence sociální a personální</w:t>
            </w:r>
          </w:p>
        </w:tc>
        <w:tc>
          <w:tcPr>
            <w:tcW w:w="6909" w:type="dxa"/>
            <w:gridSpan w:val="4"/>
          </w:tcPr>
          <w:p w14:paraId="4A65460B" w14:textId="77777777" w:rsidR="002D7596" w:rsidRDefault="002D7596" w:rsidP="00C46EF4">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projevuje dětským způsobem citlivost a ohleduplnost k druhým, pomoc slabším, rozpozná nevhodné chování; vnímá nespravedlnost, ubližování, agresivitu a lhostejnost</w:t>
            </w:r>
          </w:p>
          <w:p w14:paraId="4A65460C" w14:textId="77777777" w:rsidR="00D55DD4" w:rsidRPr="00533DB3" w:rsidRDefault="002D7596" w:rsidP="00C46EF4">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 xml:space="preserve">napodobuje modely prosociálního chování a mezilidských vztahů, které nachází ve svém okolí </w:t>
            </w:r>
            <w:r w:rsidR="00D55DD4" w:rsidRPr="00533DB3">
              <w:rPr>
                <w:rFonts w:ascii="Times New Roman" w:hAnsi="Times New Roman" w:cs="Times New Roman"/>
                <w:sz w:val="20"/>
              </w:rPr>
              <w:t xml:space="preserve"> </w:t>
            </w:r>
          </w:p>
        </w:tc>
      </w:tr>
      <w:tr w:rsidR="00D55DD4" w:rsidRPr="00533DB3" w14:paraId="4A654612" w14:textId="77777777" w:rsidTr="00D55DD4">
        <w:tc>
          <w:tcPr>
            <w:tcW w:w="2303" w:type="dxa"/>
            <w:gridSpan w:val="2"/>
            <w:shd w:val="clear" w:color="auto" w:fill="C2D69B" w:themeFill="accent3" w:themeFillTint="99"/>
          </w:tcPr>
          <w:p w14:paraId="4A65460E" w14:textId="77777777" w:rsidR="00D55DD4" w:rsidRPr="00D55DD4" w:rsidRDefault="00D55DD4" w:rsidP="00C46EF4">
            <w:pPr>
              <w:spacing w:line="360" w:lineRule="auto"/>
              <w:rPr>
                <w:rFonts w:ascii="Times New Roman" w:hAnsi="Times New Roman" w:cs="Times New Roman"/>
                <w:b/>
              </w:rPr>
            </w:pPr>
            <w:r w:rsidRPr="00D55DD4">
              <w:rPr>
                <w:rFonts w:ascii="Times New Roman" w:hAnsi="Times New Roman" w:cs="Times New Roman"/>
                <w:b/>
              </w:rPr>
              <w:t>Kompetence činnostní a občanské</w:t>
            </w:r>
          </w:p>
        </w:tc>
        <w:tc>
          <w:tcPr>
            <w:tcW w:w="6909" w:type="dxa"/>
            <w:gridSpan w:val="4"/>
          </w:tcPr>
          <w:p w14:paraId="4A65460F" w14:textId="77777777" w:rsidR="00D55DD4" w:rsidRDefault="002D7596" w:rsidP="00C46EF4">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zajímá se o druhé i o to, co se kolem děje; je otevřené aktuálnímu dění</w:t>
            </w:r>
          </w:p>
          <w:p w14:paraId="4A654610" w14:textId="77777777" w:rsidR="002D7596" w:rsidRDefault="002D7596" w:rsidP="00C46EF4">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 xml:space="preserve">chápe, že zájem o to, co se kolem něho děje, činorodost, pracovitost a podnikavost jsou přínosem a že naopak lhostejnost, nevšímavost, pohodlnost a nízká aktivita mají svoje nepříznivé důsledky </w:t>
            </w:r>
          </w:p>
          <w:p w14:paraId="4A654611" w14:textId="77777777" w:rsidR="002D7596" w:rsidRPr="002D7596" w:rsidRDefault="002D7596" w:rsidP="002D7596">
            <w:pPr>
              <w:jc w:val="both"/>
              <w:rPr>
                <w:rFonts w:ascii="Times New Roman" w:hAnsi="Times New Roman" w:cs="Times New Roman"/>
                <w:sz w:val="20"/>
              </w:rPr>
            </w:pPr>
          </w:p>
        </w:tc>
      </w:tr>
      <w:tr w:rsidR="00D55DD4" w:rsidRPr="003D635D" w14:paraId="4A654617" w14:textId="77777777" w:rsidTr="00D55DD4">
        <w:tc>
          <w:tcPr>
            <w:tcW w:w="675" w:type="dxa"/>
            <w:shd w:val="clear" w:color="auto" w:fill="C2D69B" w:themeFill="accent3" w:themeFillTint="99"/>
          </w:tcPr>
          <w:p w14:paraId="4A654613" w14:textId="77777777" w:rsidR="00D55DD4" w:rsidRPr="003D635D" w:rsidRDefault="00D55DD4" w:rsidP="00C46EF4">
            <w:pPr>
              <w:spacing w:line="360" w:lineRule="auto"/>
              <w:jc w:val="both"/>
              <w:rPr>
                <w:rFonts w:ascii="Times New Roman" w:hAnsi="Times New Roman" w:cs="Times New Roman"/>
                <w:b/>
                <w:sz w:val="24"/>
              </w:rPr>
            </w:pPr>
            <w:proofErr w:type="spellStart"/>
            <w:r w:rsidRPr="00533DB3">
              <w:rPr>
                <w:rFonts w:ascii="Times New Roman" w:hAnsi="Times New Roman" w:cs="Times New Roman"/>
                <w:b/>
                <w:sz w:val="16"/>
              </w:rPr>
              <w:t>Vzděl</w:t>
            </w:r>
            <w:proofErr w:type="spellEnd"/>
            <w:r w:rsidRPr="00533DB3">
              <w:rPr>
                <w:rFonts w:ascii="Times New Roman" w:hAnsi="Times New Roman" w:cs="Times New Roman"/>
                <w:b/>
                <w:sz w:val="16"/>
              </w:rPr>
              <w:t>. oblast IB</w:t>
            </w:r>
          </w:p>
        </w:tc>
        <w:tc>
          <w:tcPr>
            <w:tcW w:w="2268" w:type="dxa"/>
            <w:gridSpan w:val="2"/>
            <w:shd w:val="clear" w:color="auto" w:fill="C2D69B" w:themeFill="accent3" w:themeFillTint="99"/>
          </w:tcPr>
          <w:p w14:paraId="4A654614" w14:textId="77777777" w:rsidR="00D55DD4" w:rsidRPr="00D55DD4" w:rsidRDefault="00D55DD4" w:rsidP="00C46EF4">
            <w:pPr>
              <w:spacing w:line="360" w:lineRule="auto"/>
              <w:jc w:val="both"/>
              <w:rPr>
                <w:rFonts w:ascii="Times New Roman" w:hAnsi="Times New Roman" w:cs="Times New Roman"/>
                <w:b/>
              </w:rPr>
            </w:pPr>
            <w:r w:rsidRPr="00D55DD4">
              <w:rPr>
                <w:rFonts w:ascii="Times New Roman" w:hAnsi="Times New Roman" w:cs="Times New Roman"/>
                <w:b/>
              </w:rPr>
              <w:t>Dílčí cíle</w:t>
            </w:r>
          </w:p>
        </w:tc>
        <w:tc>
          <w:tcPr>
            <w:tcW w:w="2268" w:type="dxa"/>
            <w:shd w:val="clear" w:color="auto" w:fill="C2D69B" w:themeFill="accent3" w:themeFillTint="99"/>
          </w:tcPr>
          <w:p w14:paraId="4A654615" w14:textId="77777777" w:rsidR="00D55DD4" w:rsidRPr="00D55DD4" w:rsidRDefault="00D55DD4" w:rsidP="00C46EF4">
            <w:pPr>
              <w:spacing w:line="360" w:lineRule="auto"/>
              <w:jc w:val="both"/>
              <w:rPr>
                <w:rFonts w:ascii="Times New Roman" w:hAnsi="Times New Roman" w:cs="Times New Roman"/>
                <w:b/>
              </w:rPr>
            </w:pPr>
            <w:r w:rsidRPr="00D55DD4">
              <w:rPr>
                <w:rFonts w:ascii="Times New Roman" w:hAnsi="Times New Roman" w:cs="Times New Roman"/>
                <w:b/>
              </w:rPr>
              <w:t>Vzdělávací nabídka</w:t>
            </w:r>
          </w:p>
        </w:tc>
        <w:tc>
          <w:tcPr>
            <w:tcW w:w="4001" w:type="dxa"/>
            <w:gridSpan w:val="2"/>
            <w:shd w:val="clear" w:color="auto" w:fill="C2D69B" w:themeFill="accent3" w:themeFillTint="99"/>
          </w:tcPr>
          <w:p w14:paraId="4A654616" w14:textId="77777777" w:rsidR="00D55DD4" w:rsidRPr="00D55DD4" w:rsidRDefault="00D55DD4" w:rsidP="00C46EF4">
            <w:pPr>
              <w:spacing w:line="360" w:lineRule="auto"/>
              <w:jc w:val="both"/>
              <w:rPr>
                <w:rFonts w:ascii="Times New Roman" w:hAnsi="Times New Roman" w:cs="Times New Roman"/>
                <w:b/>
              </w:rPr>
            </w:pPr>
            <w:r w:rsidRPr="00D55DD4">
              <w:rPr>
                <w:rFonts w:ascii="Times New Roman" w:hAnsi="Times New Roman" w:cs="Times New Roman"/>
                <w:b/>
              </w:rPr>
              <w:t xml:space="preserve">Očekávané výstupy </w:t>
            </w:r>
          </w:p>
        </w:tc>
      </w:tr>
      <w:tr w:rsidR="00D55DD4" w:rsidRPr="00533DB3" w14:paraId="4A654621" w14:textId="77777777" w:rsidTr="00C46EF4">
        <w:trPr>
          <w:cantSplit/>
          <w:trHeight w:val="1134"/>
        </w:trPr>
        <w:tc>
          <w:tcPr>
            <w:tcW w:w="675" w:type="dxa"/>
            <w:textDirection w:val="btLr"/>
          </w:tcPr>
          <w:p w14:paraId="4A654618" w14:textId="77777777" w:rsidR="00D55DD4" w:rsidRDefault="00D55DD4" w:rsidP="00C46EF4">
            <w:pPr>
              <w:spacing w:line="360" w:lineRule="auto"/>
              <w:ind w:left="113" w:right="113"/>
              <w:rPr>
                <w:rFonts w:ascii="Times New Roman" w:hAnsi="Times New Roman" w:cs="Times New Roman"/>
                <w:sz w:val="24"/>
              </w:rPr>
            </w:pPr>
            <w:r w:rsidRPr="003D635D">
              <w:rPr>
                <w:rFonts w:ascii="Times New Roman" w:hAnsi="Times New Roman" w:cs="Times New Roman"/>
                <w:sz w:val="20"/>
              </w:rPr>
              <w:t>Dítě a jeho tělo</w:t>
            </w:r>
          </w:p>
        </w:tc>
        <w:tc>
          <w:tcPr>
            <w:tcW w:w="2268" w:type="dxa"/>
            <w:gridSpan w:val="2"/>
          </w:tcPr>
          <w:p w14:paraId="4A654619" w14:textId="77777777" w:rsidR="0096017D" w:rsidRDefault="00D55DD4" w:rsidP="0096017D">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96017D">
              <w:rPr>
                <w:rFonts w:ascii="Times New Roman" w:hAnsi="Times New Roman" w:cs="Times New Roman"/>
                <w:sz w:val="20"/>
              </w:rPr>
              <w:t xml:space="preserve">rozvoj pohybových schopností a zdokonalování dovedností v oblasti hrubé i jemné motoriky (koordinace a rozsahu pohybu, dýchání, koordinace ruky a oka apod.), ovládání pohybového aparátu a tělesných funkcí </w:t>
            </w:r>
          </w:p>
          <w:p w14:paraId="4A65461A" w14:textId="77777777" w:rsidR="00D55DD4" w:rsidRPr="00533DB3" w:rsidRDefault="00D55DD4" w:rsidP="0096017D">
            <w:pPr>
              <w:rPr>
                <w:rFonts w:ascii="Times New Roman" w:hAnsi="Times New Roman" w:cs="Times New Roman"/>
                <w:sz w:val="20"/>
              </w:rPr>
            </w:pPr>
            <w:r w:rsidRPr="00533DB3">
              <w:rPr>
                <w:rFonts w:ascii="Times New Roman" w:hAnsi="Times New Roman" w:cs="Times New Roman"/>
                <w:sz w:val="20"/>
              </w:rPr>
              <w:t xml:space="preserve"> </w:t>
            </w:r>
            <w:r w:rsidR="0096017D" w:rsidRPr="00533DB3">
              <w:rPr>
                <w:rFonts w:ascii="Times New Roman" w:hAnsi="Times New Roman" w:cs="Times New Roman"/>
                <w:sz w:val="20"/>
              </w:rPr>
              <w:sym w:font="Wingdings" w:char="F09F"/>
            </w:r>
            <w:r w:rsidR="0096017D">
              <w:rPr>
                <w:rFonts w:ascii="Times New Roman" w:hAnsi="Times New Roman" w:cs="Times New Roman"/>
                <w:sz w:val="20"/>
              </w:rPr>
              <w:t xml:space="preserve"> rozvoj a užívání všech smyslů </w:t>
            </w:r>
          </w:p>
        </w:tc>
        <w:tc>
          <w:tcPr>
            <w:tcW w:w="2268" w:type="dxa"/>
          </w:tcPr>
          <w:p w14:paraId="4A65461B" w14:textId="77777777" w:rsidR="0096017D" w:rsidRDefault="00D55DD4" w:rsidP="0096017D">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96017D">
              <w:rPr>
                <w:rFonts w:ascii="Times New Roman" w:hAnsi="Times New Roman" w:cs="Times New Roman"/>
                <w:sz w:val="20"/>
              </w:rPr>
              <w:t>lokomoční pohybové činnosti (chůze, běh, skoky a poskoky, lezení), nelokomoční pohybové činnosti /změny poloh a pohybů těla na místě) a jiné činnosti (základní gymnastika, turistika, míčové hry apod.)</w:t>
            </w:r>
          </w:p>
          <w:p w14:paraId="4A65461C" w14:textId="77777777" w:rsidR="0096017D" w:rsidRDefault="0096017D" w:rsidP="0096017D">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Pr>
                <w:rFonts w:ascii="Times New Roman" w:hAnsi="Times New Roman" w:cs="Times New Roman"/>
                <w:sz w:val="20"/>
              </w:rPr>
              <w:t xml:space="preserve"> manipulační činnosti a jednoduché úkony s předměty, pomůckami, nástroji, náčiním, materiálem, činnosti seznamující děti s věcmi, které je obklopují a jejich praktickým používáním</w:t>
            </w:r>
          </w:p>
          <w:p w14:paraId="4A65461D" w14:textId="77777777" w:rsidR="00D55DD4" w:rsidRPr="00533DB3" w:rsidRDefault="0096017D" w:rsidP="0096017D">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Pr>
                <w:rFonts w:ascii="Times New Roman" w:hAnsi="Times New Roman" w:cs="Times New Roman"/>
                <w:sz w:val="20"/>
              </w:rPr>
              <w:t xml:space="preserve"> smyslové a psychomotorické hry </w:t>
            </w:r>
            <w:r w:rsidR="00D55DD4" w:rsidRPr="00533DB3">
              <w:rPr>
                <w:rFonts w:ascii="Times New Roman" w:hAnsi="Times New Roman" w:cs="Times New Roman"/>
                <w:sz w:val="20"/>
              </w:rPr>
              <w:t xml:space="preserve"> </w:t>
            </w:r>
          </w:p>
        </w:tc>
        <w:tc>
          <w:tcPr>
            <w:tcW w:w="4001" w:type="dxa"/>
            <w:gridSpan w:val="2"/>
          </w:tcPr>
          <w:p w14:paraId="4A65461E" w14:textId="77777777" w:rsidR="00D55DD4" w:rsidRDefault="00D55DD4" w:rsidP="0096017D">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96017D" w:rsidRPr="00533DB3">
              <w:rPr>
                <w:rFonts w:ascii="Times New Roman" w:hAnsi="Times New Roman" w:cs="Times New Roman"/>
                <w:sz w:val="20"/>
              </w:rPr>
              <w:t>zvládat základní pohybové dovednosti a prostorovou orientaci, běžné způsoby pohybu v různém prostředí (zvládat překážky, házet a chytat míč, pohybovat se ve skupině dětí apod.)</w:t>
            </w:r>
          </w:p>
          <w:p w14:paraId="4A65461F" w14:textId="77777777" w:rsidR="0096017D" w:rsidRDefault="0096017D" w:rsidP="0096017D">
            <w:pPr>
              <w:rPr>
                <w:rFonts w:ascii="Times New Roman" w:hAnsi="Times New Roman" w:cs="Times New Roman"/>
                <w:sz w:val="18"/>
              </w:rPr>
            </w:pPr>
            <w:r w:rsidRPr="00533DB3">
              <w:rPr>
                <w:rFonts w:ascii="Times New Roman" w:hAnsi="Times New Roman" w:cs="Times New Roman"/>
                <w:sz w:val="20"/>
              </w:rPr>
              <w:sym w:font="Wingdings" w:char="F09F"/>
            </w:r>
            <w:r>
              <w:rPr>
                <w:rFonts w:ascii="Times New Roman" w:hAnsi="Times New Roman" w:cs="Times New Roman"/>
                <w:sz w:val="20"/>
              </w:rPr>
              <w:t xml:space="preserve"> vnímat a rozlišovat pomocí všech smyslů </w:t>
            </w:r>
            <w:r>
              <w:rPr>
                <w:rFonts w:ascii="Times New Roman" w:hAnsi="Times New Roman" w:cs="Times New Roman"/>
                <w:sz w:val="18"/>
              </w:rPr>
              <w:t>(sluchově rozlišovat zvuky a tóny, zrakově rozlišovat tvary předmětů a jiné specifické znaky, rozlišovat vůně, chutě, vnímat hmatem apod.)</w:t>
            </w:r>
          </w:p>
          <w:p w14:paraId="4A654620" w14:textId="77777777" w:rsidR="0096017D" w:rsidRPr="0096017D" w:rsidRDefault="0096017D" w:rsidP="0096017D">
            <w:pPr>
              <w:rPr>
                <w:rFonts w:ascii="Times New Roman" w:hAnsi="Times New Roman" w:cs="Times New Roman"/>
                <w:sz w:val="18"/>
              </w:rPr>
            </w:pPr>
            <w:r w:rsidRPr="00533DB3">
              <w:rPr>
                <w:rFonts w:ascii="Times New Roman" w:hAnsi="Times New Roman" w:cs="Times New Roman"/>
                <w:sz w:val="20"/>
              </w:rPr>
              <w:sym w:font="Wingdings" w:char="F09F"/>
            </w:r>
            <w:r>
              <w:rPr>
                <w:rFonts w:ascii="Times New Roman" w:hAnsi="Times New Roman" w:cs="Times New Roman"/>
                <w:sz w:val="20"/>
              </w:rPr>
              <w:t xml:space="preserve"> ovládat koordinaci ruky a oka, zvládat jemnou motoriku /zacházet s předměty denní potřeby, s drobnými pomůckami, s nástroji, náčiním a materiálem, např. s tužkami, barvami, nůžkami, papírem, modelovací hmotou, zacházet s jednoduchými hudebními nástroji apod.) </w:t>
            </w:r>
          </w:p>
        </w:tc>
      </w:tr>
      <w:tr w:rsidR="0096017D" w:rsidRPr="00533DB3" w14:paraId="4A654637" w14:textId="77777777" w:rsidTr="00C46EF4">
        <w:trPr>
          <w:cantSplit/>
          <w:trHeight w:val="1134"/>
        </w:trPr>
        <w:tc>
          <w:tcPr>
            <w:tcW w:w="675" w:type="dxa"/>
            <w:textDirection w:val="btLr"/>
          </w:tcPr>
          <w:p w14:paraId="4A654622" w14:textId="77777777" w:rsidR="0096017D" w:rsidRPr="003D635D" w:rsidRDefault="0096017D" w:rsidP="00C46EF4">
            <w:pPr>
              <w:spacing w:line="360" w:lineRule="auto"/>
              <w:ind w:left="113" w:right="113"/>
              <w:rPr>
                <w:rFonts w:ascii="Times New Roman" w:hAnsi="Times New Roman" w:cs="Times New Roman"/>
                <w:sz w:val="20"/>
              </w:rPr>
            </w:pPr>
            <w:r>
              <w:rPr>
                <w:rFonts w:ascii="Times New Roman" w:hAnsi="Times New Roman" w:cs="Times New Roman"/>
                <w:sz w:val="20"/>
              </w:rPr>
              <w:lastRenderedPageBreak/>
              <w:t xml:space="preserve">Dítě a psychika </w:t>
            </w:r>
          </w:p>
        </w:tc>
        <w:tc>
          <w:tcPr>
            <w:tcW w:w="2268" w:type="dxa"/>
            <w:gridSpan w:val="2"/>
          </w:tcPr>
          <w:p w14:paraId="4A654623" w14:textId="77777777" w:rsidR="0096017D"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rozvoj řečových schopností a jazykových dovedností receptivních (vnímání, naslouchání, porozumění) i produktivních (výslovnosti, vytváření pojmů, mluvního projevu, vyjadřování</w:t>
            </w:r>
          </w:p>
          <w:p w14:paraId="4A654624"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rozvoj, zpřesňování a kultivace smyslového vnímání, přechod od konkrétně názorného myšlení k myšlení slovně-logickému, rozvoj paměti a pozornosti, přechod od bezděčných forem těchto funkcí k úmyslným, rozvoj a kultivace představivosti a fantazie </w:t>
            </w:r>
          </w:p>
          <w:p w14:paraId="4A654625" w14:textId="77777777" w:rsidR="00C46EF4" w:rsidRPr="00533DB3"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získání relativní citové samostatnosti </w:t>
            </w:r>
          </w:p>
        </w:tc>
        <w:tc>
          <w:tcPr>
            <w:tcW w:w="2268" w:type="dxa"/>
          </w:tcPr>
          <w:p w14:paraId="4A654626" w14:textId="77777777" w:rsidR="0096017D"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komentování zážitků a aktivit, vyřizování vzkazů a zpráv</w:t>
            </w:r>
          </w:p>
          <w:p w14:paraId="4A654627"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samostatný slovní projev na určité téma</w:t>
            </w:r>
          </w:p>
          <w:p w14:paraId="4A654628"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vyprávění toho, co dítě slyšelo nebo shlédlo</w:t>
            </w:r>
          </w:p>
          <w:p w14:paraId="4A654629"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činnosti nejrůznějšího zaměření vyžadující samostatné vystupování, vyjadřování, obhajování vlastních názorů, rozhodování, sebehodnocení</w:t>
            </w:r>
          </w:p>
          <w:p w14:paraId="4A65462A" w14:textId="1F5D1378"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estetické a tvůrčí aktivity (slovesné, výtvarné, dramatické, literární, </w:t>
            </w:r>
            <w:r w:rsidR="00C74EC7">
              <w:rPr>
                <w:rFonts w:ascii="Times New Roman" w:hAnsi="Times New Roman" w:cs="Times New Roman"/>
                <w:sz w:val="20"/>
              </w:rPr>
              <w:t>hudební</w:t>
            </w:r>
            <w:r>
              <w:rPr>
                <w:rFonts w:ascii="Times New Roman" w:hAnsi="Times New Roman" w:cs="Times New Roman"/>
                <w:sz w:val="20"/>
              </w:rPr>
              <w:t xml:space="preserve"> apod.)</w:t>
            </w:r>
          </w:p>
          <w:p w14:paraId="4A65462B"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přímé pozorování přírodních, kulturních i technických objektů i jevů v okolí dítěte, rozhovor o výsledku pozorování</w:t>
            </w:r>
          </w:p>
          <w:p w14:paraId="4A65462C"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cvičení v projevování citů, v sebekontrole a v sebeovládání</w:t>
            </w:r>
          </w:p>
          <w:p w14:paraId="4A65462D"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činnosti zasvěcující dítě do časových pojmů a vztahů souvisejících s denním řádem, běžnými proměnami a vývojem přibližujícím dítěti přirozené časové i logické posloupnosti dějů, příběhů, událostí apod. </w:t>
            </w:r>
          </w:p>
          <w:p w14:paraId="4A65462E" w14:textId="77777777" w:rsidR="00C46EF4" w:rsidRPr="00533DB3" w:rsidRDefault="00C46EF4" w:rsidP="0096017D">
            <w:pPr>
              <w:rPr>
                <w:rFonts w:ascii="Times New Roman" w:hAnsi="Times New Roman" w:cs="Times New Roman"/>
                <w:sz w:val="20"/>
              </w:rPr>
            </w:pPr>
            <w:r>
              <w:rPr>
                <w:rFonts w:ascii="Times New Roman" w:hAnsi="Times New Roman" w:cs="Times New Roman"/>
                <w:sz w:val="20"/>
              </w:rPr>
              <w:t xml:space="preserve">- výlety do okolí </w:t>
            </w:r>
          </w:p>
        </w:tc>
        <w:tc>
          <w:tcPr>
            <w:tcW w:w="4001" w:type="dxa"/>
            <w:gridSpan w:val="2"/>
          </w:tcPr>
          <w:p w14:paraId="4A65462F" w14:textId="77777777" w:rsidR="0096017D"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porozumět slyšenému /zachytit hlavní myšlenku příběhu, sledovat děj a zopakovat jej ve správných větách)</w:t>
            </w:r>
          </w:p>
          <w:p w14:paraId="4A654630"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formulovat otázky, odpovídat, hodnotit slovní výkony, slovně reagovat)</w:t>
            </w:r>
          </w:p>
          <w:p w14:paraId="4A654631"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učit se nová slova a aktivně je používat /ptát se na slova, kterým nerozumí)</w:t>
            </w:r>
          </w:p>
          <w:p w14:paraId="4A654632"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popsat situaci (skutečnou, podle obrázku)</w:t>
            </w:r>
          </w:p>
          <w:p w14:paraId="4A654633"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naučit se nazpaměť krátké texty, úmyslně si zapamatovat a vybavit </w:t>
            </w:r>
          </w:p>
          <w:p w14:paraId="4A654634" w14:textId="77777777" w:rsidR="00C46EF4" w:rsidRDefault="00C46EF4" w:rsidP="0096017D">
            <w:pPr>
              <w:rPr>
                <w:rFonts w:ascii="Times New Roman" w:hAnsi="Times New Roman" w:cs="Times New Roman"/>
                <w:sz w:val="20"/>
              </w:rPr>
            </w:pPr>
            <w:r>
              <w:rPr>
                <w:rFonts w:ascii="Times New Roman" w:hAnsi="Times New Roman" w:cs="Times New Roman"/>
                <w:sz w:val="20"/>
              </w:rPr>
              <w:sym w:font="Wingdings" w:char="009F"/>
            </w:r>
            <w:r w:rsidR="00173859">
              <w:rPr>
                <w:rFonts w:ascii="Times New Roman" w:hAnsi="Times New Roman" w:cs="Times New Roman"/>
                <w:sz w:val="20"/>
              </w:rPr>
              <w:t xml:space="preserve"> přijímat pozitivní ocenění i svůj případný neúspěch a vyrovnat se s ní, učit se hodnotit svoje osobní pokroky</w:t>
            </w:r>
          </w:p>
          <w:p w14:paraId="4A654635" w14:textId="77777777"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uvědomovat si příjemné i nepříjemné citové prožitky (lásku, soucítění, radost, spokojenost i strach, smutek, odmítání), rozlišovat citové projevy v důvěrném rodinném a cizím prostředí</w:t>
            </w:r>
          </w:p>
          <w:p w14:paraId="4A654636" w14:textId="77777777" w:rsidR="00173859" w:rsidRPr="00533DB3"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prožívat a dětským způsobem projevovat, co cítí (soucit, radost, náklonnost), snažit se ovládat své afektivní chování (odložit splnění svých osobních přání, zklidnit se, tlumit vztek, zlost, agresivitu apod.) </w:t>
            </w:r>
          </w:p>
        </w:tc>
      </w:tr>
      <w:tr w:rsidR="00173859" w:rsidRPr="00533DB3" w14:paraId="4A654641" w14:textId="77777777" w:rsidTr="00C46EF4">
        <w:trPr>
          <w:cantSplit/>
          <w:trHeight w:val="1134"/>
        </w:trPr>
        <w:tc>
          <w:tcPr>
            <w:tcW w:w="675" w:type="dxa"/>
            <w:textDirection w:val="btLr"/>
          </w:tcPr>
          <w:p w14:paraId="4A654638" w14:textId="77777777" w:rsidR="00173859" w:rsidRDefault="00173859" w:rsidP="00C46EF4">
            <w:pPr>
              <w:spacing w:line="360" w:lineRule="auto"/>
              <w:ind w:left="113" w:right="113"/>
              <w:rPr>
                <w:rFonts w:ascii="Times New Roman" w:hAnsi="Times New Roman" w:cs="Times New Roman"/>
                <w:sz w:val="20"/>
              </w:rPr>
            </w:pPr>
            <w:r>
              <w:rPr>
                <w:rFonts w:ascii="Times New Roman" w:hAnsi="Times New Roman" w:cs="Times New Roman"/>
                <w:sz w:val="20"/>
              </w:rPr>
              <w:t>Dítě a ten druhý</w:t>
            </w:r>
          </w:p>
        </w:tc>
        <w:tc>
          <w:tcPr>
            <w:tcW w:w="2268" w:type="dxa"/>
            <w:gridSpan w:val="2"/>
          </w:tcPr>
          <w:p w14:paraId="4A654639" w14:textId="77777777"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posilovat prosociální chování ve vztahu k ostatním lidem (v rodině, v mateřské škole, v dětské herní skupině apod.) </w:t>
            </w:r>
          </w:p>
          <w:p w14:paraId="4C501758" w14:textId="77777777"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rozvoj kooperativních dovedností </w:t>
            </w:r>
          </w:p>
          <w:p w14:paraId="4A65463A" w14:textId="13EB3D14" w:rsidR="00275B8C" w:rsidRPr="00887DFC" w:rsidRDefault="00275B8C" w:rsidP="0096017D">
            <w:pPr>
              <w:rPr>
                <w:rFonts w:ascii="Times New Roman" w:hAnsi="Times New Roman" w:cs="Times New Roman"/>
                <w:sz w:val="20"/>
              </w:rPr>
            </w:pPr>
            <w:r w:rsidRPr="00887DFC">
              <w:rPr>
                <w:rFonts w:ascii="Times New Roman" w:hAnsi="Times New Roman" w:cs="Times New Roman"/>
                <w:sz w:val="20"/>
              </w:rPr>
              <w:t>Vnímání života jako nejvyšší hodnoty</w:t>
            </w:r>
          </w:p>
        </w:tc>
        <w:tc>
          <w:tcPr>
            <w:tcW w:w="2268" w:type="dxa"/>
          </w:tcPr>
          <w:p w14:paraId="4A65463B" w14:textId="77777777"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kooperativní činnosti ve dvojicích, ve skupinách </w:t>
            </w:r>
          </w:p>
          <w:p w14:paraId="4A65463C" w14:textId="77777777"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aktivity podporující uvědomování si vztahů mezi lidmi (kamarádství, přátelství, vztahy mezi oběma pohlavími, úcta ke stáří apod.)</w:t>
            </w:r>
          </w:p>
          <w:p w14:paraId="4A65463D" w14:textId="0C37E971"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činnosti zaměřené na poznávání sociálního prostředí, v němž dítě </w:t>
            </w:r>
            <w:r w:rsidR="00C74EC7">
              <w:rPr>
                <w:rFonts w:ascii="Times New Roman" w:hAnsi="Times New Roman" w:cs="Times New Roman"/>
                <w:sz w:val="20"/>
              </w:rPr>
              <w:t>žije – rodina</w:t>
            </w:r>
            <w:r>
              <w:rPr>
                <w:rFonts w:ascii="Times New Roman" w:hAnsi="Times New Roman" w:cs="Times New Roman"/>
                <w:sz w:val="20"/>
              </w:rPr>
              <w:t xml:space="preserve"> (funkce rodiny, členové rodiny, vztahy mezi nimi, život v rodině, rodina ve světě zvířat) - mateřská škola (prostředí, vztahy mezi dětmi a dospělými, kamarádi)</w:t>
            </w:r>
          </w:p>
        </w:tc>
        <w:tc>
          <w:tcPr>
            <w:tcW w:w="4001" w:type="dxa"/>
            <w:gridSpan w:val="2"/>
          </w:tcPr>
          <w:p w14:paraId="4A65463E" w14:textId="63016461"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chápat, že všichni lidé (děti) mají stejnou hodnotu, přestože je každý jiný (jinak vypadá, jinak se chová, něco jiného umí či neumí apod.), že </w:t>
            </w:r>
            <w:r w:rsidR="00C74EC7">
              <w:rPr>
                <w:rFonts w:ascii="Times New Roman" w:hAnsi="Times New Roman" w:cs="Times New Roman"/>
                <w:sz w:val="20"/>
              </w:rPr>
              <w:t>osobní,</w:t>
            </w:r>
            <w:r>
              <w:rPr>
                <w:rFonts w:ascii="Times New Roman" w:hAnsi="Times New Roman" w:cs="Times New Roman"/>
                <w:sz w:val="20"/>
              </w:rPr>
              <w:t xml:space="preserve"> resp. osobnostní odlišnosti jsou přirozené</w:t>
            </w:r>
          </w:p>
          <w:p w14:paraId="4A65463F" w14:textId="77777777"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spolupracovat s ostatními</w:t>
            </w:r>
          </w:p>
          <w:p w14:paraId="190A426B" w14:textId="77777777"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vnímat, co si druhý přeje či potřebuje, vycházet mu vstříc (chovat se citlivě a ohleduplně k slabšímu či postiženému dítěti, mít ohled na druhého a soucítit s ním, nabídnout mu pomoc apod.) </w:t>
            </w:r>
          </w:p>
          <w:p w14:paraId="4A654640" w14:textId="1B01F99B" w:rsidR="00275B8C" w:rsidRPr="00887DFC" w:rsidRDefault="00275B8C" w:rsidP="0096017D">
            <w:pPr>
              <w:rPr>
                <w:rFonts w:ascii="Times New Roman" w:hAnsi="Times New Roman" w:cs="Times New Roman"/>
                <w:sz w:val="20"/>
              </w:rPr>
            </w:pPr>
            <w:r w:rsidRPr="00887DFC">
              <w:rPr>
                <w:rFonts w:ascii="Times New Roman" w:hAnsi="Times New Roman" w:cs="Times New Roman"/>
                <w:sz w:val="20"/>
              </w:rPr>
              <w:t>Rozvíjet porozumění souvislostem v biosféře, vztahům člověka a prostředí a důsledkům lidských činností na prostředí</w:t>
            </w:r>
          </w:p>
        </w:tc>
      </w:tr>
      <w:tr w:rsidR="00173859" w:rsidRPr="00533DB3" w14:paraId="4A65464E" w14:textId="77777777" w:rsidTr="00C46EF4">
        <w:trPr>
          <w:cantSplit/>
          <w:trHeight w:val="1134"/>
        </w:trPr>
        <w:tc>
          <w:tcPr>
            <w:tcW w:w="675" w:type="dxa"/>
            <w:textDirection w:val="btLr"/>
          </w:tcPr>
          <w:p w14:paraId="4A654642" w14:textId="77777777" w:rsidR="00173859" w:rsidRDefault="00173859" w:rsidP="00C46EF4">
            <w:pPr>
              <w:spacing w:line="360" w:lineRule="auto"/>
              <w:ind w:left="113" w:right="113"/>
              <w:rPr>
                <w:rFonts w:ascii="Times New Roman" w:hAnsi="Times New Roman" w:cs="Times New Roman"/>
                <w:sz w:val="20"/>
              </w:rPr>
            </w:pPr>
            <w:r>
              <w:rPr>
                <w:rFonts w:ascii="Times New Roman" w:hAnsi="Times New Roman" w:cs="Times New Roman"/>
                <w:sz w:val="20"/>
              </w:rPr>
              <w:lastRenderedPageBreak/>
              <w:t xml:space="preserve">Dítě a společnost </w:t>
            </w:r>
          </w:p>
        </w:tc>
        <w:tc>
          <w:tcPr>
            <w:tcW w:w="2268" w:type="dxa"/>
            <w:gridSpan w:val="2"/>
          </w:tcPr>
          <w:p w14:paraId="4A654643" w14:textId="77777777"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seznámit se světem lidí, kultury a umění, osvojit si základní poznatky o prostředí, v němž dítě žije</w:t>
            </w:r>
          </w:p>
          <w:p w14:paraId="4A654644" w14:textId="77777777"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vytvořit povědomí o existenci ostatních kultur a národností</w:t>
            </w:r>
          </w:p>
          <w:p w14:paraId="4A654645" w14:textId="77777777" w:rsidR="00173859" w:rsidRDefault="00173859"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vytvořit základní aktivní postoje ke světu, k životu, pozitivních vztahů ke kultuře a umění, rozvoj dovedností umožňujících tyto vztahy a postoje vyjadřovat a projevovat </w:t>
            </w:r>
          </w:p>
        </w:tc>
        <w:tc>
          <w:tcPr>
            <w:tcW w:w="2268" w:type="dxa"/>
          </w:tcPr>
          <w:p w14:paraId="4A654646" w14:textId="77777777" w:rsidR="00173859" w:rsidRDefault="00D26308"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různé společenské hry a skupinové aktivity (námětové hry, dramatizace, konstruktivní a výtvarné projekty apod.)</w:t>
            </w:r>
          </w:p>
          <w:p w14:paraId="4A654647" w14:textId="77777777" w:rsidR="00D26308" w:rsidRDefault="00D26308"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přípravy a realizace společných zábav a slavností (tradice, zvyky, kulturní programy apod.)</w:t>
            </w:r>
          </w:p>
          <w:p w14:paraId="4A654648" w14:textId="77777777" w:rsidR="00D26308" w:rsidRDefault="00D26308"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setkávání se s literárním, dramatickým, výtvarným a hudebním uměním i mimo MŠ</w:t>
            </w:r>
          </w:p>
          <w:p w14:paraId="4A654649" w14:textId="77777777" w:rsidR="00D26308" w:rsidRDefault="00D26308"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aktivity přibližující dítěti svět kultury a umění a umožňující mu poznat rozmanitost kultur</w:t>
            </w:r>
          </w:p>
        </w:tc>
        <w:tc>
          <w:tcPr>
            <w:tcW w:w="4001" w:type="dxa"/>
            <w:gridSpan w:val="2"/>
          </w:tcPr>
          <w:p w14:paraId="4A65464A" w14:textId="77777777" w:rsidR="00173859" w:rsidRDefault="00D26308"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dodržovat pravidla her a jiných činností, jednat spravedlivě, hrát fair</w:t>
            </w:r>
          </w:p>
          <w:p w14:paraId="4A65464B" w14:textId="77777777" w:rsidR="00D26308" w:rsidRDefault="00D26308"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zacházet šetrně s vlastními i cizími pomůckami, hračkami, věcmi denní potřeby, s knížkami apod.</w:t>
            </w:r>
          </w:p>
          <w:p w14:paraId="4A65464C" w14:textId="77777777" w:rsidR="00D26308" w:rsidRDefault="00D26308"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vnímat umělecké a kulturní podněty, pozorně poslouchat, sledovat se zájmem literární, dramatické či hudební představení a hodnotit svoje zážitky </w:t>
            </w:r>
          </w:p>
          <w:p w14:paraId="4A65464D" w14:textId="77777777" w:rsidR="00D26308" w:rsidRDefault="00D26308"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zachycovat skutečnosti ze svého okolí a vyjadřovat své představy pomocí různých výtvarných dovedností a technik (kreslit, používat barvy, modelovat, konstruovat, tvořit z papíru a z jiných materiálů, z přírodnin apod.)</w:t>
            </w:r>
          </w:p>
        </w:tc>
      </w:tr>
      <w:tr w:rsidR="00D26308" w:rsidRPr="00533DB3" w14:paraId="4A65465B" w14:textId="77777777" w:rsidTr="00C46EF4">
        <w:trPr>
          <w:cantSplit/>
          <w:trHeight w:val="1134"/>
        </w:trPr>
        <w:tc>
          <w:tcPr>
            <w:tcW w:w="675" w:type="dxa"/>
            <w:textDirection w:val="btLr"/>
          </w:tcPr>
          <w:p w14:paraId="4A65464F" w14:textId="77777777" w:rsidR="00D26308" w:rsidRDefault="00D26308" w:rsidP="00C46EF4">
            <w:pPr>
              <w:spacing w:line="360" w:lineRule="auto"/>
              <w:ind w:left="113" w:right="113"/>
              <w:rPr>
                <w:rFonts w:ascii="Times New Roman" w:hAnsi="Times New Roman" w:cs="Times New Roman"/>
                <w:sz w:val="20"/>
              </w:rPr>
            </w:pPr>
            <w:r>
              <w:rPr>
                <w:rFonts w:ascii="Times New Roman" w:hAnsi="Times New Roman" w:cs="Times New Roman"/>
                <w:sz w:val="20"/>
              </w:rPr>
              <w:t>Dítě a svět</w:t>
            </w:r>
          </w:p>
        </w:tc>
        <w:tc>
          <w:tcPr>
            <w:tcW w:w="2268" w:type="dxa"/>
            <w:gridSpan w:val="2"/>
          </w:tcPr>
          <w:p w14:paraId="4A654650" w14:textId="77777777" w:rsidR="00D26308" w:rsidRDefault="00D26308" w:rsidP="0096017D">
            <w:pPr>
              <w:rPr>
                <w:rFonts w:ascii="Times New Roman" w:hAnsi="Times New Roman" w:cs="Times New Roman"/>
                <w:sz w:val="20"/>
              </w:rPr>
            </w:pPr>
            <w:r>
              <w:rPr>
                <w:rFonts w:ascii="Times New Roman" w:hAnsi="Times New Roman" w:cs="Times New Roman"/>
                <w:sz w:val="20"/>
              </w:rPr>
              <w:sym w:font="Wingdings" w:char="009F"/>
            </w:r>
            <w:r w:rsidR="004C06A5">
              <w:rPr>
                <w:rFonts w:ascii="Times New Roman" w:hAnsi="Times New Roman" w:cs="Times New Roman"/>
                <w:sz w:val="20"/>
              </w:rPr>
              <w:t xml:space="preserve"> seznámit s místem a prostředím, ve kterém dítě žije, a vytváření pozitivního vztahu k němu</w:t>
            </w:r>
          </w:p>
          <w:p w14:paraId="4A654651" w14:textId="77777777" w:rsidR="004C06A5" w:rsidRDefault="004C06A5"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poznávání jiných kultur </w:t>
            </w:r>
          </w:p>
        </w:tc>
        <w:tc>
          <w:tcPr>
            <w:tcW w:w="2268" w:type="dxa"/>
          </w:tcPr>
          <w:p w14:paraId="4A654652" w14:textId="77777777" w:rsidR="00D26308" w:rsidRDefault="004C06A5"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přirozené pozorování blízkého prostředí a života v něm, okolní přírody, kulturních i technických objektů, vycházky do okolí, výlety</w:t>
            </w:r>
          </w:p>
          <w:p w14:paraId="4A654653" w14:textId="77777777" w:rsidR="004C06A5" w:rsidRDefault="004C06A5"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aktivity zaměřené k získávání praktické orientaci v obci </w:t>
            </w:r>
          </w:p>
          <w:p w14:paraId="4A654654" w14:textId="77777777" w:rsidR="004C06A5" w:rsidRDefault="004C06A5" w:rsidP="0096017D">
            <w:pPr>
              <w:rPr>
                <w:rFonts w:ascii="Times New Roman" w:hAnsi="Times New Roman" w:cs="Times New Roman"/>
                <w:sz w:val="20"/>
              </w:rPr>
            </w:pPr>
            <w:r>
              <w:rPr>
                <w:rFonts w:ascii="Times New Roman" w:hAnsi="Times New Roman" w:cs="Times New Roman"/>
                <w:sz w:val="20"/>
              </w:rPr>
              <w:t>Sledování událostí v obci a účast na akcích, které jsou pro dítě zajímavé</w:t>
            </w:r>
          </w:p>
          <w:p w14:paraId="4A654655" w14:textId="77777777" w:rsidR="004C06A5" w:rsidRDefault="004C06A5"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hry a aktivity na téma dopravy, cvičení bezpečného chování</w:t>
            </w:r>
          </w:p>
          <w:p w14:paraId="4A654656" w14:textId="77777777" w:rsidR="004C06A5" w:rsidRDefault="004C06A5"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w:t>
            </w:r>
            <w:r w:rsidR="002630A5">
              <w:rPr>
                <w:rFonts w:ascii="Times New Roman" w:hAnsi="Times New Roman" w:cs="Times New Roman"/>
                <w:sz w:val="20"/>
              </w:rPr>
              <w:t xml:space="preserve">práce s literárními texty, s obrazovým materiálem, využívání encyklopedií a dalších médií </w:t>
            </w:r>
          </w:p>
        </w:tc>
        <w:tc>
          <w:tcPr>
            <w:tcW w:w="4001" w:type="dxa"/>
            <w:gridSpan w:val="2"/>
          </w:tcPr>
          <w:p w14:paraId="4A654657" w14:textId="77777777" w:rsidR="00D26308" w:rsidRDefault="002630A5"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orientovat se bezpečně ve známém prostředí i v životě tohoto prostředí (doma, v budově MŠ, v blízkém okolí)</w:t>
            </w:r>
          </w:p>
          <w:p w14:paraId="4A654658" w14:textId="77777777" w:rsidR="002630A5" w:rsidRDefault="002630A5"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osvojit si elementární poznatky o okolním prostředí, které jsou pro dítě blízké, pro ně smysluplné a přínosné, zajímavé a jemu pochopitelné a využitelné pro další učení a životní praxi</w:t>
            </w:r>
          </w:p>
          <w:p w14:paraId="4A654659" w14:textId="77777777" w:rsidR="002630A5" w:rsidRDefault="002630A5"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mít povědomí o širším společenském, věcném, přírodním, kulturním i technickém prostředí i jeho dění v rozsahu praktických zkušeností a dostupných praktických ukázek v okolí dítěte</w:t>
            </w:r>
          </w:p>
          <w:p w14:paraId="4A65465A" w14:textId="77777777" w:rsidR="002630A5" w:rsidRDefault="002630A5" w:rsidP="0096017D">
            <w:pPr>
              <w:rPr>
                <w:rFonts w:ascii="Times New Roman" w:hAnsi="Times New Roman" w:cs="Times New Roman"/>
                <w:sz w:val="20"/>
              </w:rPr>
            </w:pPr>
            <w:r>
              <w:rPr>
                <w:rFonts w:ascii="Times New Roman" w:hAnsi="Times New Roman" w:cs="Times New Roman"/>
                <w:sz w:val="20"/>
              </w:rPr>
              <w:sym w:font="Wingdings" w:char="009F"/>
            </w:r>
            <w:r>
              <w:rPr>
                <w:rFonts w:ascii="Times New Roman" w:hAnsi="Times New Roman" w:cs="Times New Roman"/>
                <w:sz w:val="20"/>
              </w:rPr>
              <w:t xml:space="preserve"> všímat si změn a dění v nejbližším okolí </w:t>
            </w:r>
          </w:p>
        </w:tc>
      </w:tr>
      <w:tr w:rsidR="00A63FA0" w:rsidRPr="00533DB3" w14:paraId="4A654668" w14:textId="77777777" w:rsidTr="006D3C1E">
        <w:trPr>
          <w:cantSplit/>
          <w:trHeight w:val="1134"/>
        </w:trPr>
        <w:tc>
          <w:tcPr>
            <w:tcW w:w="675" w:type="dxa"/>
            <w:textDirection w:val="btLr"/>
          </w:tcPr>
          <w:p w14:paraId="4A65465C" w14:textId="77777777" w:rsidR="00A63FA0" w:rsidRPr="00A63FA0" w:rsidRDefault="00A63FA0" w:rsidP="00C46EF4">
            <w:pPr>
              <w:spacing w:line="360" w:lineRule="auto"/>
              <w:ind w:left="113" w:right="113"/>
              <w:rPr>
                <w:rFonts w:ascii="Times New Roman" w:hAnsi="Times New Roman" w:cs="Times New Roman"/>
                <w:b/>
                <w:sz w:val="20"/>
              </w:rPr>
            </w:pPr>
            <w:r>
              <w:rPr>
                <w:rFonts w:ascii="Times New Roman" w:hAnsi="Times New Roman" w:cs="Times New Roman"/>
                <w:b/>
                <w:sz w:val="20"/>
              </w:rPr>
              <w:t>Navrhované okruhy činností</w:t>
            </w:r>
          </w:p>
        </w:tc>
        <w:tc>
          <w:tcPr>
            <w:tcW w:w="8537" w:type="dxa"/>
            <w:gridSpan w:val="5"/>
          </w:tcPr>
          <w:p w14:paraId="4A65465D" w14:textId="77777777" w:rsidR="00A63FA0" w:rsidRDefault="006D3C1E" w:rsidP="006D3C1E">
            <w:pPr>
              <w:pStyle w:val="Odstavecseseznamem"/>
              <w:numPr>
                <w:ilvl w:val="0"/>
                <w:numId w:val="37"/>
              </w:numPr>
              <w:rPr>
                <w:rFonts w:ascii="Times New Roman" w:hAnsi="Times New Roman" w:cs="Times New Roman"/>
                <w:sz w:val="20"/>
              </w:rPr>
            </w:pPr>
            <w:r>
              <w:rPr>
                <w:rFonts w:ascii="Times New Roman" w:hAnsi="Times New Roman" w:cs="Times New Roman"/>
                <w:sz w:val="20"/>
              </w:rPr>
              <w:t>pěstování kladného vztahu k rodnému místu</w:t>
            </w:r>
          </w:p>
          <w:p w14:paraId="4A65465E" w14:textId="77777777" w:rsidR="006D3C1E" w:rsidRDefault="006D3C1E" w:rsidP="006D3C1E">
            <w:pPr>
              <w:pStyle w:val="Odstavecseseznamem"/>
              <w:numPr>
                <w:ilvl w:val="0"/>
                <w:numId w:val="37"/>
              </w:numPr>
              <w:rPr>
                <w:rFonts w:ascii="Times New Roman" w:hAnsi="Times New Roman" w:cs="Times New Roman"/>
                <w:sz w:val="20"/>
              </w:rPr>
            </w:pPr>
            <w:r>
              <w:rPr>
                <w:rFonts w:ascii="Times New Roman" w:hAnsi="Times New Roman" w:cs="Times New Roman"/>
                <w:sz w:val="20"/>
              </w:rPr>
              <w:t>seznamování se s tradicemi, zvyky, přísloví pranostiky, oslavy</w:t>
            </w:r>
          </w:p>
          <w:p w14:paraId="4A65465F" w14:textId="77777777" w:rsidR="0006348F" w:rsidRDefault="006D3C1E" w:rsidP="006D3C1E">
            <w:pPr>
              <w:pStyle w:val="Odstavecseseznamem"/>
              <w:numPr>
                <w:ilvl w:val="0"/>
                <w:numId w:val="37"/>
              </w:numPr>
              <w:rPr>
                <w:rFonts w:ascii="Times New Roman" w:hAnsi="Times New Roman" w:cs="Times New Roman"/>
                <w:sz w:val="20"/>
              </w:rPr>
            </w:pPr>
            <w:r>
              <w:rPr>
                <w:rFonts w:ascii="Times New Roman" w:hAnsi="Times New Roman" w:cs="Times New Roman"/>
                <w:sz w:val="20"/>
              </w:rPr>
              <w:t xml:space="preserve">jarní a podzimní rovnodennost, Vánoce - koledy, zvyky, obdarování, těšení se, betlém, Štědrý den; Advent, Tříkrálová koleda, sv. Barbora, sv. Mikuláš, </w:t>
            </w:r>
            <w:r w:rsidR="0006348F">
              <w:rPr>
                <w:rFonts w:ascii="Times New Roman" w:hAnsi="Times New Roman" w:cs="Times New Roman"/>
                <w:sz w:val="20"/>
              </w:rPr>
              <w:t>sv. Martin, Dušičky a Halloween, Posvícení, Den matek, Pálení čarodějnic - Filipojakubská noc, Velikonoce, Masopust, Vynášení zimy</w:t>
            </w:r>
          </w:p>
          <w:p w14:paraId="4A654660" w14:textId="77777777" w:rsidR="0006348F" w:rsidRDefault="0006348F" w:rsidP="006D3C1E">
            <w:pPr>
              <w:pStyle w:val="Odstavecseseznamem"/>
              <w:numPr>
                <w:ilvl w:val="0"/>
                <w:numId w:val="37"/>
              </w:numPr>
              <w:rPr>
                <w:rFonts w:ascii="Times New Roman" w:hAnsi="Times New Roman" w:cs="Times New Roman"/>
                <w:sz w:val="20"/>
              </w:rPr>
            </w:pPr>
            <w:r>
              <w:rPr>
                <w:rFonts w:ascii="Times New Roman" w:hAnsi="Times New Roman" w:cs="Times New Roman"/>
                <w:sz w:val="20"/>
              </w:rPr>
              <w:t>významné a mezinárodní dny - Den dětí, Den rodiny, Ukliďme svět, Den Země, Den stromů, Světový den knihy</w:t>
            </w:r>
          </w:p>
          <w:p w14:paraId="4A654661" w14:textId="77777777" w:rsidR="0006348F" w:rsidRDefault="0006348F" w:rsidP="006D3C1E">
            <w:pPr>
              <w:pStyle w:val="Odstavecseseznamem"/>
              <w:numPr>
                <w:ilvl w:val="0"/>
                <w:numId w:val="37"/>
              </w:numPr>
              <w:rPr>
                <w:rFonts w:ascii="Times New Roman" w:hAnsi="Times New Roman" w:cs="Times New Roman"/>
                <w:sz w:val="20"/>
              </w:rPr>
            </w:pPr>
            <w:r>
              <w:rPr>
                <w:rFonts w:ascii="Times New Roman" w:hAnsi="Times New Roman" w:cs="Times New Roman"/>
                <w:sz w:val="20"/>
              </w:rPr>
              <w:t>elementární časové pojmy, orientace v čase</w:t>
            </w:r>
          </w:p>
          <w:p w14:paraId="4A654662" w14:textId="77777777" w:rsidR="0006348F" w:rsidRDefault="0006348F" w:rsidP="006D3C1E">
            <w:pPr>
              <w:pStyle w:val="Odstavecseseznamem"/>
              <w:numPr>
                <w:ilvl w:val="0"/>
                <w:numId w:val="37"/>
              </w:numPr>
              <w:rPr>
                <w:rFonts w:ascii="Times New Roman" w:hAnsi="Times New Roman" w:cs="Times New Roman"/>
                <w:sz w:val="20"/>
              </w:rPr>
            </w:pPr>
            <w:r>
              <w:rPr>
                <w:rFonts w:ascii="Times New Roman" w:hAnsi="Times New Roman" w:cs="Times New Roman"/>
                <w:sz w:val="20"/>
              </w:rPr>
              <w:t>poznávání rozdílů mezi městem a vesnicí, orientace v okolním prostředí, pozorování památek, výlety, exkurze</w:t>
            </w:r>
          </w:p>
          <w:p w14:paraId="4A654663" w14:textId="77777777" w:rsidR="0006348F" w:rsidRDefault="0006348F" w:rsidP="006D3C1E">
            <w:pPr>
              <w:pStyle w:val="Odstavecseseznamem"/>
              <w:numPr>
                <w:ilvl w:val="0"/>
                <w:numId w:val="37"/>
              </w:numPr>
              <w:rPr>
                <w:rFonts w:ascii="Times New Roman" w:hAnsi="Times New Roman" w:cs="Times New Roman"/>
                <w:sz w:val="20"/>
              </w:rPr>
            </w:pPr>
            <w:r>
              <w:rPr>
                <w:rFonts w:ascii="Times New Roman" w:hAnsi="Times New Roman" w:cs="Times New Roman"/>
                <w:sz w:val="20"/>
              </w:rPr>
              <w:t>zajímavosti, významné události obce, dění a změny v obci - podpora vztahu ke svému bydlišti, místu, kde žijeme - obec, země</w:t>
            </w:r>
          </w:p>
          <w:p w14:paraId="4A654664" w14:textId="77777777" w:rsidR="0006348F" w:rsidRDefault="0006348F" w:rsidP="0006348F">
            <w:pPr>
              <w:pStyle w:val="Odstavecseseznamem"/>
              <w:rPr>
                <w:rFonts w:ascii="Times New Roman" w:hAnsi="Times New Roman" w:cs="Times New Roman"/>
                <w:sz w:val="20"/>
              </w:rPr>
            </w:pPr>
          </w:p>
          <w:p w14:paraId="4A654665" w14:textId="77777777" w:rsidR="0006348F" w:rsidRDefault="0006348F" w:rsidP="0006348F">
            <w:pPr>
              <w:pStyle w:val="Odstavecseseznamem"/>
              <w:rPr>
                <w:rFonts w:ascii="Times New Roman" w:hAnsi="Times New Roman" w:cs="Times New Roman"/>
                <w:sz w:val="20"/>
              </w:rPr>
            </w:pPr>
          </w:p>
          <w:p w14:paraId="4A654666" w14:textId="77777777" w:rsidR="0006348F" w:rsidRDefault="0006348F" w:rsidP="0006348F">
            <w:pPr>
              <w:pStyle w:val="Odstavecseseznamem"/>
              <w:rPr>
                <w:rFonts w:ascii="Times New Roman" w:hAnsi="Times New Roman" w:cs="Times New Roman"/>
                <w:sz w:val="20"/>
              </w:rPr>
            </w:pPr>
          </w:p>
          <w:p w14:paraId="4A654667" w14:textId="77777777" w:rsidR="006D3C1E" w:rsidRPr="006D3C1E" w:rsidRDefault="0006348F" w:rsidP="0006348F">
            <w:pPr>
              <w:pStyle w:val="Odstavecseseznamem"/>
              <w:rPr>
                <w:rFonts w:ascii="Times New Roman" w:hAnsi="Times New Roman" w:cs="Times New Roman"/>
                <w:sz w:val="20"/>
              </w:rPr>
            </w:pPr>
            <w:r>
              <w:rPr>
                <w:rFonts w:ascii="Times New Roman" w:hAnsi="Times New Roman" w:cs="Times New Roman"/>
                <w:sz w:val="20"/>
              </w:rPr>
              <w:t xml:space="preserve"> </w:t>
            </w:r>
          </w:p>
        </w:tc>
      </w:tr>
      <w:tr w:rsidR="00747E74" w:rsidRPr="00460E3B" w14:paraId="4A65466C" w14:textId="77777777" w:rsidTr="004774EC">
        <w:tc>
          <w:tcPr>
            <w:tcW w:w="2303" w:type="dxa"/>
            <w:gridSpan w:val="2"/>
          </w:tcPr>
          <w:p w14:paraId="4A654669" w14:textId="77777777" w:rsidR="00747E74" w:rsidRDefault="00747E74" w:rsidP="00E916A6">
            <w:pPr>
              <w:spacing w:line="360" w:lineRule="auto"/>
              <w:jc w:val="both"/>
              <w:rPr>
                <w:rFonts w:ascii="Times New Roman" w:hAnsi="Times New Roman" w:cs="Times New Roman"/>
                <w:sz w:val="24"/>
              </w:rPr>
            </w:pPr>
          </w:p>
          <w:p w14:paraId="4A65466A" w14:textId="77777777" w:rsidR="00747E74" w:rsidRDefault="00747E74" w:rsidP="00E916A6">
            <w:pPr>
              <w:spacing w:line="360" w:lineRule="auto"/>
              <w:jc w:val="center"/>
              <w:rPr>
                <w:rFonts w:ascii="Times New Roman" w:hAnsi="Times New Roman" w:cs="Times New Roman"/>
                <w:sz w:val="24"/>
              </w:rPr>
            </w:pPr>
            <w:r>
              <w:rPr>
                <w:rFonts w:ascii="Times New Roman" w:hAnsi="Times New Roman" w:cs="Times New Roman"/>
                <w:sz w:val="24"/>
              </w:rPr>
              <w:t>Integrovaný blok</w:t>
            </w:r>
          </w:p>
        </w:tc>
        <w:tc>
          <w:tcPr>
            <w:tcW w:w="6909" w:type="dxa"/>
            <w:gridSpan w:val="4"/>
            <w:shd w:val="clear" w:color="auto" w:fill="7030A0"/>
          </w:tcPr>
          <w:p w14:paraId="4A65466B" w14:textId="77777777" w:rsidR="00747E74" w:rsidRPr="00460E3B" w:rsidRDefault="00747E74" w:rsidP="004774EC">
            <w:pPr>
              <w:spacing w:line="360" w:lineRule="auto"/>
              <w:jc w:val="center"/>
              <w:rPr>
                <w:rFonts w:ascii="Times New Roman" w:hAnsi="Times New Roman" w:cs="Times New Roman"/>
                <w:b/>
                <w:sz w:val="24"/>
              </w:rPr>
            </w:pPr>
            <w:r>
              <w:rPr>
                <w:rFonts w:ascii="Times New Roman" w:hAnsi="Times New Roman" w:cs="Times New Roman"/>
                <w:b/>
                <w:sz w:val="48"/>
              </w:rPr>
              <w:t xml:space="preserve">SVĚT </w:t>
            </w:r>
            <w:r w:rsidR="004774EC">
              <w:rPr>
                <w:rFonts w:ascii="Times New Roman" w:hAnsi="Times New Roman" w:cs="Times New Roman"/>
                <w:b/>
                <w:sz w:val="48"/>
              </w:rPr>
              <w:t>ZDRAVÍ A POHYBU</w:t>
            </w:r>
          </w:p>
        </w:tc>
      </w:tr>
      <w:tr w:rsidR="00747E74" w14:paraId="4A65466F" w14:textId="77777777" w:rsidTr="00E916A6">
        <w:tc>
          <w:tcPr>
            <w:tcW w:w="2303" w:type="dxa"/>
            <w:gridSpan w:val="2"/>
          </w:tcPr>
          <w:p w14:paraId="4A65466D" w14:textId="77777777" w:rsidR="00747E74" w:rsidRPr="00D55DD4" w:rsidRDefault="00747E74" w:rsidP="00E916A6">
            <w:pPr>
              <w:spacing w:line="360" w:lineRule="auto"/>
              <w:jc w:val="center"/>
              <w:rPr>
                <w:rFonts w:ascii="Times New Roman" w:hAnsi="Times New Roman" w:cs="Times New Roman"/>
                <w:b/>
              </w:rPr>
            </w:pPr>
            <w:r w:rsidRPr="00D55DD4">
              <w:rPr>
                <w:rFonts w:ascii="Times New Roman" w:hAnsi="Times New Roman" w:cs="Times New Roman"/>
                <w:b/>
              </w:rPr>
              <w:t>Hlavní záměr IB</w:t>
            </w:r>
          </w:p>
        </w:tc>
        <w:tc>
          <w:tcPr>
            <w:tcW w:w="6909" w:type="dxa"/>
            <w:gridSpan w:val="4"/>
          </w:tcPr>
          <w:p w14:paraId="4A65466E" w14:textId="687FD3CF" w:rsidR="00747E74" w:rsidRDefault="00C74EC7" w:rsidP="004774EC">
            <w:pPr>
              <w:jc w:val="center"/>
              <w:rPr>
                <w:rFonts w:ascii="Times New Roman" w:hAnsi="Times New Roman" w:cs="Times New Roman"/>
                <w:sz w:val="24"/>
              </w:rPr>
            </w:pPr>
            <w:r>
              <w:rPr>
                <w:rFonts w:ascii="Times New Roman" w:hAnsi="Times New Roman" w:cs="Times New Roman"/>
                <w:sz w:val="24"/>
              </w:rPr>
              <w:t>Vzdělávacím záměrem</w:t>
            </w:r>
            <w:r w:rsidR="00747E74">
              <w:rPr>
                <w:rFonts w:ascii="Times New Roman" w:hAnsi="Times New Roman" w:cs="Times New Roman"/>
                <w:sz w:val="24"/>
              </w:rPr>
              <w:t xml:space="preserve"> učitelek je </w:t>
            </w:r>
            <w:r w:rsidR="004774EC">
              <w:rPr>
                <w:rFonts w:ascii="Times New Roman" w:hAnsi="Times New Roman" w:cs="Times New Roman"/>
                <w:sz w:val="24"/>
              </w:rPr>
              <w:t xml:space="preserve">vést děti ke zdravému životnímu stylu, zdravému pohybu, vnitřní pohodě a odpovědnosti za své zdraví. </w:t>
            </w:r>
          </w:p>
        </w:tc>
      </w:tr>
      <w:tr w:rsidR="00747E74" w:rsidRPr="00533DB3" w14:paraId="4A654672" w14:textId="77777777" w:rsidTr="004774EC">
        <w:tc>
          <w:tcPr>
            <w:tcW w:w="2303" w:type="dxa"/>
            <w:gridSpan w:val="2"/>
            <w:shd w:val="clear" w:color="auto" w:fill="B2A1C7" w:themeFill="accent4" w:themeFillTint="99"/>
          </w:tcPr>
          <w:p w14:paraId="4A654670" w14:textId="77777777" w:rsidR="00747E74" w:rsidRPr="00D55DD4" w:rsidRDefault="00747E74" w:rsidP="00E916A6">
            <w:pPr>
              <w:spacing w:line="360" w:lineRule="auto"/>
              <w:rPr>
                <w:rFonts w:ascii="Times New Roman" w:hAnsi="Times New Roman" w:cs="Times New Roman"/>
                <w:b/>
              </w:rPr>
            </w:pPr>
            <w:r w:rsidRPr="00D55DD4">
              <w:rPr>
                <w:rFonts w:ascii="Times New Roman" w:hAnsi="Times New Roman" w:cs="Times New Roman"/>
                <w:b/>
              </w:rPr>
              <w:t>Kompetence k učení</w:t>
            </w:r>
          </w:p>
        </w:tc>
        <w:tc>
          <w:tcPr>
            <w:tcW w:w="6909" w:type="dxa"/>
            <w:gridSpan w:val="4"/>
          </w:tcPr>
          <w:p w14:paraId="4A654671" w14:textId="77777777" w:rsidR="00747E74" w:rsidRPr="00533DB3" w:rsidRDefault="007773DA" w:rsidP="00E916A6">
            <w:pPr>
              <w:pStyle w:val="Odstavecseseznamem"/>
              <w:numPr>
                <w:ilvl w:val="0"/>
                <w:numId w:val="22"/>
              </w:numPr>
              <w:jc w:val="both"/>
              <w:rPr>
                <w:rFonts w:ascii="Times New Roman" w:hAnsi="Times New Roman" w:cs="Times New Roman"/>
                <w:sz w:val="20"/>
              </w:rPr>
            </w:pPr>
            <w:r>
              <w:rPr>
                <w:rFonts w:ascii="Times New Roman" w:hAnsi="Times New Roman" w:cs="Times New Roman"/>
                <w:sz w:val="20"/>
              </w:rPr>
              <w:t xml:space="preserve">uplatňuje získanou zkušenost v praktických situacích a v dalším učení </w:t>
            </w:r>
            <w:r w:rsidR="00747E74">
              <w:rPr>
                <w:rFonts w:ascii="Times New Roman" w:hAnsi="Times New Roman" w:cs="Times New Roman"/>
                <w:sz w:val="20"/>
              </w:rPr>
              <w:t xml:space="preserve"> </w:t>
            </w:r>
          </w:p>
        </w:tc>
      </w:tr>
      <w:tr w:rsidR="00747E74" w:rsidRPr="00533DB3" w14:paraId="4A654676" w14:textId="77777777" w:rsidTr="004774EC">
        <w:tc>
          <w:tcPr>
            <w:tcW w:w="2303" w:type="dxa"/>
            <w:gridSpan w:val="2"/>
            <w:shd w:val="clear" w:color="auto" w:fill="B2A1C7" w:themeFill="accent4" w:themeFillTint="99"/>
          </w:tcPr>
          <w:p w14:paraId="4A654673" w14:textId="77777777" w:rsidR="00747E74" w:rsidRPr="00D55DD4" w:rsidRDefault="00747E74" w:rsidP="00E916A6">
            <w:pPr>
              <w:spacing w:line="360" w:lineRule="auto"/>
              <w:rPr>
                <w:rFonts w:ascii="Times New Roman" w:hAnsi="Times New Roman" w:cs="Times New Roman"/>
                <w:b/>
              </w:rPr>
            </w:pPr>
            <w:r w:rsidRPr="00D55DD4">
              <w:rPr>
                <w:rFonts w:ascii="Times New Roman" w:hAnsi="Times New Roman" w:cs="Times New Roman"/>
                <w:b/>
              </w:rPr>
              <w:t>Kompetence k řešení problémů</w:t>
            </w:r>
          </w:p>
        </w:tc>
        <w:tc>
          <w:tcPr>
            <w:tcW w:w="6909" w:type="dxa"/>
            <w:gridSpan w:val="4"/>
          </w:tcPr>
          <w:p w14:paraId="4A654674" w14:textId="77777777" w:rsidR="007773DA" w:rsidRDefault="007773DA" w:rsidP="00E916A6">
            <w:pPr>
              <w:pStyle w:val="Odstavecseseznamem"/>
              <w:numPr>
                <w:ilvl w:val="0"/>
                <w:numId w:val="23"/>
              </w:numPr>
              <w:jc w:val="both"/>
              <w:rPr>
                <w:rFonts w:ascii="Times New Roman" w:hAnsi="Times New Roman" w:cs="Times New Roman"/>
                <w:sz w:val="20"/>
              </w:rPr>
            </w:pPr>
            <w:r>
              <w:rPr>
                <w:rFonts w:ascii="Times New Roman" w:hAnsi="Times New Roman" w:cs="Times New Roman"/>
                <w:sz w:val="20"/>
              </w:rPr>
              <w:t>rozlišuje řešení, která jsou funkční (vedoucí k cíli), a řešení, která funkční nejsou; dokáže mezi nimi volit</w:t>
            </w:r>
          </w:p>
          <w:p w14:paraId="4A654675" w14:textId="77777777" w:rsidR="00747E74" w:rsidRPr="00533DB3" w:rsidRDefault="007773DA" w:rsidP="00E916A6">
            <w:pPr>
              <w:pStyle w:val="Odstavecseseznamem"/>
              <w:numPr>
                <w:ilvl w:val="0"/>
                <w:numId w:val="23"/>
              </w:numPr>
              <w:jc w:val="both"/>
              <w:rPr>
                <w:rFonts w:ascii="Times New Roman" w:hAnsi="Times New Roman" w:cs="Times New Roman"/>
                <w:sz w:val="20"/>
              </w:rPr>
            </w:pPr>
            <w:r>
              <w:rPr>
                <w:rFonts w:ascii="Times New Roman" w:hAnsi="Times New Roman" w:cs="Times New Roman"/>
                <w:sz w:val="20"/>
              </w:rPr>
              <w:t>chápe, že vyhýbat se řešení problémů nevede k cíli, ale že jejich včasné a uvážlivé řešení je naopak výhodou; uvědomuje si, že svou aktivitou a iniciativou může situaci ovlivnit</w:t>
            </w:r>
            <w:r w:rsidR="00747E74">
              <w:rPr>
                <w:rFonts w:ascii="Times New Roman" w:hAnsi="Times New Roman" w:cs="Times New Roman"/>
                <w:sz w:val="20"/>
              </w:rPr>
              <w:t xml:space="preserve"> </w:t>
            </w:r>
          </w:p>
        </w:tc>
      </w:tr>
      <w:tr w:rsidR="00747E74" w:rsidRPr="00533DB3" w14:paraId="4A65467A" w14:textId="77777777" w:rsidTr="004774EC">
        <w:tc>
          <w:tcPr>
            <w:tcW w:w="2303" w:type="dxa"/>
            <w:gridSpan w:val="2"/>
            <w:shd w:val="clear" w:color="auto" w:fill="B2A1C7" w:themeFill="accent4" w:themeFillTint="99"/>
          </w:tcPr>
          <w:p w14:paraId="4A654677" w14:textId="77777777" w:rsidR="00747E74" w:rsidRPr="00D55DD4" w:rsidRDefault="00747E74" w:rsidP="00E916A6">
            <w:pPr>
              <w:spacing w:line="360" w:lineRule="auto"/>
              <w:rPr>
                <w:rFonts w:ascii="Times New Roman" w:hAnsi="Times New Roman" w:cs="Times New Roman"/>
                <w:b/>
              </w:rPr>
            </w:pPr>
            <w:r w:rsidRPr="00D55DD4">
              <w:rPr>
                <w:rFonts w:ascii="Times New Roman" w:hAnsi="Times New Roman" w:cs="Times New Roman"/>
                <w:b/>
              </w:rPr>
              <w:t>Kompetence komunikativní</w:t>
            </w:r>
          </w:p>
        </w:tc>
        <w:tc>
          <w:tcPr>
            <w:tcW w:w="6909" w:type="dxa"/>
            <w:gridSpan w:val="4"/>
          </w:tcPr>
          <w:p w14:paraId="4A654678" w14:textId="77777777" w:rsidR="007773DA" w:rsidRDefault="007773DA" w:rsidP="00E916A6">
            <w:pPr>
              <w:pStyle w:val="Odstavecseseznamem"/>
              <w:numPr>
                <w:ilvl w:val="0"/>
                <w:numId w:val="24"/>
              </w:numPr>
              <w:jc w:val="both"/>
              <w:rPr>
                <w:rFonts w:ascii="Times New Roman" w:hAnsi="Times New Roman" w:cs="Times New Roman"/>
                <w:sz w:val="20"/>
              </w:rPr>
            </w:pPr>
            <w:r>
              <w:rPr>
                <w:rFonts w:ascii="Times New Roman" w:hAnsi="Times New Roman" w:cs="Times New Roman"/>
                <w:sz w:val="20"/>
              </w:rPr>
              <w:t>domlouvá se gesty i slovy, rozlišuje některé symboly, rozumí jejich významu i funkci</w:t>
            </w:r>
          </w:p>
          <w:p w14:paraId="4A654679" w14:textId="77777777" w:rsidR="00747E74" w:rsidRPr="00533DB3" w:rsidRDefault="007773DA" w:rsidP="00E916A6">
            <w:pPr>
              <w:pStyle w:val="Odstavecseseznamem"/>
              <w:numPr>
                <w:ilvl w:val="0"/>
                <w:numId w:val="24"/>
              </w:numPr>
              <w:jc w:val="both"/>
              <w:rPr>
                <w:rFonts w:ascii="Times New Roman" w:hAnsi="Times New Roman" w:cs="Times New Roman"/>
                <w:sz w:val="20"/>
              </w:rPr>
            </w:pPr>
            <w:r>
              <w:rPr>
                <w:rFonts w:ascii="Times New Roman" w:hAnsi="Times New Roman" w:cs="Times New Roman"/>
                <w:sz w:val="20"/>
              </w:rPr>
              <w:t>komunikuje v běžných situacích bez zábran a ostychu s dětmi i s dospělými</w:t>
            </w:r>
            <w:r w:rsidR="005E3BD8">
              <w:rPr>
                <w:rFonts w:ascii="Times New Roman" w:hAnsi="Times New Roman" w:cs="Times New Roman"/>
                <w:sz w:val="20"/>
              </w:rPr>
              <w:t>; chápe, že být komunikativní, vstřícné, iniciativní a aktivní je výhodou</w:t>
            </w:r>
            <w:r w:rsidR="00747E74">
              <w:rPr>
                <w:rFonts w:ascii="Times New Roman" w:hAnsi="Times New Roman" w:cs="Times New Roman"/>
                <w:sz w:val="20"/>
              </w:rPr>
              <w:t xml:space="preserve"> </w:t>
            </w:r>
          </w:p>
        </w:tc>
      </w:tr>
      <w:tr w:rsidR="00747E74" w:rsidRPr="00533DB3" w14:paraId="4A65467F" w14:textId="77777777" w:rsidTr="004774EC">
        <w:tc>
          <w:tcPr>
            <w:tcW w:w="2303" w:type="dxa"/>
            <w:gridSpan w:val="2"/>
            <w:shd w:val="clear" w:color="auto" w:fill="B2A1C7" w:themeFill="accent4" w:themeFillTint="99"/>
          </w:tcPr>
          <w:p w14:paraId="4A65467B" w14:textId="77777777" w:rsidR="00747E74" w:rsidRPr="00D55DD4" w:rsidRDefault="00747E74" w:rsidP="00E916A6">
            <w:pPr>
              <w:spacing w:line="360" w:lineRule="auto"/>
              <w:rPr>
                <w:rFonts w:ascii="Times New Roman" w:hAnsi="Times New Roman" w:cs="Times New Roman"/>
                <w:b/>
              </w:rPr>
            </w:pPr>
            <w:r w:rsidRPr="00D55DD4">
              <w:rPr>
                <w:rFonts w:ascii="Times New Roman" w:hAnsi="Times New Roman" w:cs="Times New Roman"/>
                <w:b/>
              </w:rPr>
              <w:t>Kompetence sociální a personální</w:t>
            </w:r>
          </w:p>
        </w:tc>
        <w:tc>
          <w:tcPr>
            <w:tcW w:w="6909" w:type="dxa"/>
            <w:gridSpan w:val="4"/>
          </w:tcPr>
          <w:p w14:paraId="4A65467C" w14:textId="77777777" w:rsidR="005E3BD8" w:rsidRDefault="005E3BD8" w:rsidP="00E916A6">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uvědomuje si, že za sebe i své jednání odpovídá a nese důsledky</w:t>
            </w:r>
          </w:p>
          <w:p w14:paraId="4A65467D" w14:textId="77777777" w:rsidR="005E3BD8" w:rsidRDefault="005E3BD8" w:rsidP="00E916A6">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 xml:space="preserve">spolupodílí se na společných rozhodnutích; přijímá vyjasněné a zdůvodněné povinnosti; dodržuje dohodnutá a pochopená pravidla a přizpůsobuje se jim </w:t>
            </w:r>
          </w:p>
          <w:p w14:paraId="4A65467E" w14:textId="77777777" w:rsidR="00747E74" w:rsidRPr="00533DB3" w:rsidRDefault="005E3BD8" w:rsidP="00E916A6">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 xml:space="preserve">při setkání s neznámými lidmi či v neznámých situacích se chová obezřetně; nevhodné chování i komunikaci, která mu je nepříjemná, umí odmítnout </w:t>
            </w:r>
            <w:r w:rsidR="00747E74">
              <w:rPr>
                <w:rFonts w:ascii="Times New Roman" w:hAnsi="Times New Roman" w:cs="Times New Roman"/>
                <w:sz w:val="20"/>
              </w:rPr>
              <w:t xml:space="preserve"> </w:t>
            </w:r>
            <w:r w:rsidR="00747E74" w:rsidRPr="00533DB3">
              <w:rPr>
                <w:rFonts w:ascii="Times New Roman" w:hAnsi="Times New Roman" w:cs="Times New Roman"/>
                <w:sz w:val="20"/>
              </w:rPr>
              <w:t xml:space="preserve"> </w:t>
            </w:r>
          </w:p>
        </w:tc>
      </w:tr>
      <w:tr w:rsidR="00747E74" w:rsidRPr="002D7596" w14:paraId="4A654684" w14:textId="77777777" w:rsidTr="004774EC">
        <w:tc>
          <w:tcPr>
            <w:tcW w:w="2303" w:type="dxa"/>
            <w:gridSpan w:val="2"/>
            <w:shd w:val="clear" w:color="auto" w:fill="B2A1C7" w:themeFill="accent4" w:themeFillTint="99"/>
          </w:tcPr>
          <w:p w14:paraId="4A654680" w14:textId="77777777" w:rsidR="00747E74" w:rsidRPr="00D55DD4" w:rsidRDefault="00747E74" w:rsidP="00E916A6">
            <w:pPr>
              <w:spacing w:line="360" w:lineRule="auto"/>
              <w:rPr>
                <w:rFonts w:ascii="Times New Roman" w:hAnsi="Times New Roman" w:cs="Times New Roman"/>
                <w:b/>
              </w:rPr>
            </w:pPr>
            <w:r w:rsidRPr="00D55DD4">
              <w:rPr>
                <w:rFonts w:ascii="Times New Roman" w:hAnsi="Times New Roman" w:cs="Times New Roman"/>
                <w:b/>
              </w:rPr>
              <w:t>Kompetence činnostní a občanské</w:t>
            </w:r>
          </w:p>
        </w:tc>
        <w:tc>
          <w:tcPr>
            <w:tcW w:w="6909" w:type="dxa"/>
            <w:gridSpan w:val="4"/>
          </w:tcPr>
          <w:p w14:paraId="4A654681" w14:textId="77777777" w:rsidR="00747E74" w:rsidRDefault="005E3BD8" w:rsidP="00E916A6">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 xml:space="preserve">odhaduje rizika svých nápadů, jde za svým záměrem, ale také dokáže měnit cesty a přizpůsobovat se daným okolnostem </w:t>
            </w:r>
          </w:p>
          <w:p w14:paraId="4A654682" w14:textId="77777777" w:rsidR="005E3BD8" w:rsidRDefault="005E3BD8" w:rsidP="00E916A6">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uvědomuje si svá práva i práva druhých, učí se je hájit a respektovat; chápe že všichni lidé mají stejnou hodnotu</w:t>
            </w:r>
          </w:p>
          <w:p w14:paraId="4A654683" w14:textId="77777777" w:rsidR="00747E74" w:rsidRPr="005E3BD8" w:rsidRDefault="005E3BD8" w:rsidP="00E916A6">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dbá na osobní zdraví a bezpečí svoje i druhých, chová se odpovědně s ohledem na zdravé a bezpečné okolní prostředí (přírodní i společenské)</w:t>
            </w:r>
          </w:p>
        </w:tc>
      </w:tr>
      <w:tr w:rsidR="00747E74" w:rsidRPr="00D55DD4" w14:paraId="4A654689" w14:textId="77777777" w:rsidTr="00323EE1">
        <w:tc>
          <w:tcPr>
            <w:tcW w:w="675" w:type="dxa"/>
            <w:shd w:val="clear" w:color="auto" w:fill="B2A1C7" w:themeFill="accent4" w:themeFillTint="99"/>
          </w:tcPr>
          <w:p w14:paraId="4A654685" w14:textId="77777777" w:rsidR="00747E74" w:rsidRPr="003D635D" w:rsidRDefault="00747E74" w:rsidP="00E916A6">
            <w:pPr>
              <w:spacing w:line="360" w:lineRule="auto"/>
              <w:jc w:val="both"/>
              <w:rPr>
                <w:rFonts w:ascii="Times New Roman" w:hAnsi="Times New Roman" w:cs="Times New Roman"/>
                <w:b/>
                <w:sz w:val="24"/>
              </w:rPr>
            </w:pPr>
            <w:proofErr w:type="spellStart"/>
            <w:r w:rsidRPr="00533DB3">
              <w:rPr>
                <w:rFonts w:ascii="Times New Roman" w:hAnsi="Times New Roman" w:cs="Times New Roman"/>
                <w:b/>
                <w:sz w:val="16"/>
              </w:rPr>
              <w:t>Vzděl</w:t>
            </w:r>
            <w:proofErr w:type="spellEnd"/>
            <w:r w:rsidRPr="00533DB3">
              <w:rPr>
                <w:rFonts w:ascii="Times New Roman" w:hAnsi="Times New Roman" w:cs="Times New Roman"/>
                <w:b/>
                <w:sz w:val="16"/>
              </w:rPr>
              <w:t>. oblast IB</w:t>
            </w:r>
          </w:p>
        </w:tc>
        <w:tc>
          <w:tcPr>
            <w:tcW w:w="2268" w:type="dxa"/>
            <w:gridSpan w:val="2"/>
            <w:shd w:val="clear" w:color="auto" w:fill="B2A1C7" w:themeFill="accent4" w:themeFillTint="99"/>
          </w:tcPr>
          <w:p w14:paraId="4A654686" w14:textId="77777777" w:rsidR="00747E74" w:rsidRPr="00D55DD4" w:rsidRDefault="00747E74" w:rsidP="00E916A6">
            <w:pPr>
              <w:spacing w:line="360" w:lineRule="auto"/>
              <w:jc w:val="both"/>
              <w:rPr>
                <w:rFonts w:ascii="Times New Roman" w:hAnsi="Times New Roman" w:cs="Times New Roman"/>
                <w:b/>
              </w:rPr>
            </w:pPr>
            <w:r w:rsidRPr="00D55DD4">
              <w:rPr>
                <w:rFonts w:ascii="Times New Roman" w:hAnsi="Times New Roman" w:cs="Times New Roman"/>
                <w:b/>
              </w:rPr>
              <w:t>Dílčí cíle</w:t>
            </w:r>
          </w:p>
        </w:tc>
        <w:tc>
          <w:tcPr>
            <w:tcW w:w="2410" w:type="dxa"/>
            <w:gridSpan w:val="2"/>
            <w:shd w:val="clear" w:color="auto" w:fill="B2A1C7" w:themeFill="accent4" w:themeFillTint="99"/>
          </w:tcPr>
          <w:p w14:paraId="4A654687" w14:textId="77777777" w:rsidR="00747E74" w:rsidRPr="00D55DD4" w:rsidRDefault="00747E74" w:rsidP="00E916A6">
            <w:pPr>
              <w:spacing w:line="360" w:lineRule="auto"/>
              <w:jc w:val="both"/>
              <w:rPr>
                <w:rFonts w:ascii="Times New Roman" w:hAnsi="Times New Roman" w:cs="Times New Roman"/>
                <w:b/>
              </w:rPr>
            </w:pPr>
            <w:r w:rsidRPr="00D55DD4">
              <w:rPr>
                <w:rFonts w:ascii="Times New Roman" w:hAnsi="Times New Roman" w:cs="Times New Roman"/>
                <w:b/>
              </w:rPr>
              <w:t>Vzdělávací nabídka</w:t>
            </w:r>
          </w:p>
        </w:tc>
        <w:tc>
          <w:tcPr>
            <w:tcW w:w="3859" w:type="dxa"/>
            <w:shd w:val="clear" w:color="auto" w:fill="B2A1C7" w:themeFill="accent4" w:themeFillTint="99"/>
          </w:tcPr>
          <w:p w14:paraId="4A654688" w14:textId="77777777" w:rsidR="00747E74" w:rsidRPr="00D55DD4" w:rsidRDefault="00747E74" w:rsidP="00E916A6">
            <w:pPr>
              <w:spacing w:line="360" w:lineRule="auto"/>
              <w:jc w:val="both"/>
              <w:rPr>
                <w:rFonts w:ascii="Times New Roman" w:hAnsi="Times New Roman" w:cs="Times New Roman"/>
                <w:b/>
              </w:rPr>
            </w:pPr>
            <w:r w:rsidRPr="00D55DD4">
              <w:rPr>
                <w:rFonts w:ascii="Times New Roman" w:hAnsi="Times New Roman" w:cs="Times New Roman"/>
                <w:b/>
              </w:rPr>
              <w:t xml:space="preserve">Očekávané výstupy </w:t>
            </w:r>
          </w:p>
        </w:tc>
      </w:tr>
      <w:tr w:rsidR="007773DA" w:rsidRPr="0096017D" w14:paraId="4A654697" w14:textId="77777777" w:rsidTr="00323EE1">
        <w:trPr>
          <w:trHeight w:val="1134"/>
        </w:trPr>
        <w:tc>
          <w:tcPr>
            <w:tcW w:w="675" w:type="dxa"/>
            <w:textDirection w:val="btLr"/>
          </w:tcPr>
          <w:p w14:paraId="4A65468A" w14:textId="77777777" w:rsidR="007773DA" w:rsidRDefault="007773DA" w:rsidP="00E916A6">
            <w:pPr>
              <w:spacing w:line="360" w:lineRule="auto"/>
              <w:ind w:left="113" w:right="113"/>
              <w:rPr>
                <w:rFonts w:ascii="Times New Roman" w:hAnsi="Times New Roman" w:cs="Times New Roman"/>
                <w:sz w:val="24"/>
              </w:rPr>
            </w:pPr>
            <w:r w:rsidRPr="003D635D">
              <w:rPr>
                <w:rFonts w:ascii="Times New Roman" w:hAnsi="Times New Roman" w:cs="Times New Roman"/>
                <w:sz w:val="20"/>
              </w:rPr>
              <w:t>Dítě a jeho tělo</w:t>
            </w:r>
          </w:p>
        </w:tc>
        <w:tc>
          <w:tcPr>
            <w:tcW w:w="2268" w:type="dxa"/>
            <w:gridSpan w:val="2"/>
          </w:tcPr>
          <w:p w14:paraId="4A65468B" w14:textId="77777777" w:rsidR="005E3BD8" w:rsidRDefault="007773DA" w:rsidP="005E3BD8">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E916A6">
              <w:rPr>
                <w:rFonts w:ascii="Times New Roman" w:hAnsi="Times New Roman" w:cs="Times New Roman"/>
                <w:sz w:val="20"/>
              </w:rPr>
              <w:t>rozvoj fyzické i psychické zdatnosti</w:t>
            </w:r>
          </w:p>
          <w:p w14:paraId="4A65468C" w14:textId="77777777" w:rsidR="00E916A6" w:rsidRPr="00533DB3" w:rsidRDefault="00E916A6" w:rsidP="005E3BD8">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osvojení si poznatků o těle a jeho zdraví, o pohybových činnostech a jejich kvalitě</w:t>
            </w:r>
          </w:p>
          <w:p w14:paraId="4A65468D" w14:textId="77777777" w:rsidR="007773DA" w:rsidRPr="00533DB3" w:rsidRDefault="007773DA" w:rsidP="00E916A6">
            <w:pPr>
              <w:rPr>
                <w:rFonts w:ascii="Times New Roman" w:hAnsi="Times New Roman" w:cs="Times New Roman"/>
                <w:sz w:val="20"/>
              </w:rPr>
            </w:pPr>
          </w:p>
        </w:tc>
        <w:tc>
          <w:tcPr>
            <w:tcW w:w="2410" w:type="dxa"/>
            <w:gridSpan w:val="2"/>
          </w:tcPr>
          <w:p w14:paraId="4A65468E" w14:textId="77777777" w:rsidR="005E3BD8" w:rsidRDefault="007773DA" w:rsidP="005E3BD8">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E916A6">
              <w:rPr>
                <w:rFonts w:ascii="Times New Roman" w:hAnsi="Times New Roman" w:cs="Times New Roman"/>
                <w:sz w:val="20"/>
              </w:rPr>
              <w:t>zdravotně zaměřené činnosti (vyrovnávací, protahovací, uvolňovací, dechová, relaxační cvičení)</w:t>
            </w:r>
          </w:p>
          <w:p w14:paraId="4A65468F" w14:textId="77777777" w:rsidR="00E916A6" w:rsidRDefault="00E916A6" w:rsidP="005E3BD8">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příležitosti a činnosti směřující k ochraně zdraví, osobního bezpečí a vytváření zdravých životních návyků</w:t>
            </w:r>
          </w:p>
          <w:p w14:paraId="4A654690" w14:textId="77777777" w:rsidR="007773DA" w:rsidRPr="00533DB3"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konstruktivní a grafické činnosti</w:t>
            </w:r>
          </w:p>
        </w:tc>
        <w:tc>
          <w:tcPr>
            <w:tcW w:w="3859" w:type="dxa"/>
          </w:tcPr>
          <w:p w14:paraId="4A654691" w14:textId="77777777" w:rsidR="005E3BD8" w:rsidRDefault="007773DA" w:rsidP="005E3BD8">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E916A6">
              <w:rPr>
                <w:rFonts w:ascii="Times New Roman" w:hAnsi="Times New Roman" w:cs="Times New Roman"/>
                <w:sz w:val="20"/>
              </w:rPr>
              <w:t>zachovávat správné držení těla</w:t>
            </w:r>
          </w:p>
          <w:p w14:paraId="4A654692" w14:textId="77777777" w:rsidR="00E916A6" w:rsidRDefault="00E916A6" w:rsidP="005E3BD8">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koordinovat lokomoci a další polohy a pohyby těla, sladit pohyb s hudbou a rytmem</w:t>
            </w:r>
          </w:p>
          <w:p w14:paraId="4A654693" w14:textId="77777777" w:rsidR="00E916A6" w:rsidRDefault="00E916A6" w:rsidP="005E3BD8">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vědomě napodobit pohyb podle vzoru a přizpůsobit podle pokynu</w:t>
            </w:r>
          </w:p>
          <w:p w14:paraId="4A654694" w14:textId="77777777" w:rsidR="00E916A6" w:rsidRDefault="00E916A6" w:rsidP="005E3BD8">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ovládat dechové svalstvo, sladit pohyb s hudbou</w:t>
            </w:r>
          </w:p>
          <w:p w14:paraId="4A654695" w14:textId="77777777" w:rsidR="00E916A6" w:rsidRPr="0096017D" w:rsidRDefault="00E916A6" w:rsidP="005E3BD8">
            <w:pPr>
              <w:rPr>
                <w:rFonts w:ascii="Times New Roman" w:hAnsi="Times New Roman" w:cs="Times New Roman"/>
                <w:sz w:val="18"/>
              </w:rPr>
            </w:pPr>
            <w:r w:rsidRPr="00533DB3">
              <w:rPr>
                <w:rFonts w:ascii="Times New Roman" w:hAnsi="Times New Roman" w:cs="Times New Roman"/>
                <w:sz w:val="20"/>
              </w:rPr>
              <w:sym w:font="Wingdings" w:char="F09F"/>
            </w:r>
            <w:r>
              <w:rPr>
                <w:rFonts w:ascii="Times New Roman" w:hAnsi="Times New Roman" w:cs="Times New Roman"/>
                <w:sz w:val="20"/>
              </w:rPr>
              <w:t xml:space="preserve"> mít povědomí o významu péče o čistotu a zdraví, o významu aktivního pohybu a zdravé výživy </w:t>
            </w:r>
          </w:p>
          <w:p w14:paraId="4A654696" w14:textId="77777777" w:rsidR="007773DA" w:rsidRPr="0096017D" w:rsidRDefault="007773DA" w:rsidP="00E916A6">
            <w:pPr>
              <w:rPr>
                <w:rFonts w:ascii="Times New Roman" w:hAnsi="Times New Roman" w:cs="Times New Roman"/>
                <w:sz w:val="18"/>
              </w:rPr>
            </w:pPr>
          </w:p>
        </w:tc>
      </w:tr>
    </w:tbl>
    <w:p w14:paraId="4A654698" w14:textId="77777777" w:rsidR="00D55DD4" w:rsidRDefault="00D55DD4" w:rsidP="00B31189">
      <w:pPr>
        <w:spacing w:after="0" w:line="360" w:lineRule="auto"/>
        <w:jc w:val="both"/>
        <w:rPr>
          <w:rFonts w:ascii="Times New Roman" w:hAnsi="Times New Roman" w:cs="Times New Roman"/>
          <w:sz w:val="24"/>
        </w:rPr>
      </w:pPr>
    </w:p>
    <w:p w14:paraId="4A654699" w14:textId="77777777" w:rsidR="00E916A6" w:rsidRDefault="00E916A6" w:rsidP="00B31189">
      <w:pPr>
        <w:spacing w:after="0" w:line="360" w:lineRule="auto"/>
        <w:jc w:val="both"/>
        <w:rPr>
          <w:rFonts w:ascii="Times New Roman" w:hAnsi="Times New Roman" w:cs="Times New Roman"/>
          <w:sz w:val="24"/>
        </w:rPr>
      </w:pPr>
    </w:p>
    <w:p w14:paraId="4A65469A" w14:textId="77777777" w:rsidR="00E916A6" w:rsidRDefault="00E916A6" w:rsidP="00B31189">
      <w:pPr>
        <w:spacing w:after="0" w:line="360" w:lineRule="auto"/>
        <w:jc w:val="both"/>
        <w:rPr>
          <w:rFonts w:ascii="Times New Roman" w:hAnsi="Times New Roman" w:cs="Times New Roman"/>
          <w:sz w:val="24"/>
        </w:rPr>
      </w:pPr>
    </w:p>
    <w:p w14:paraId="4A65469B" w14:textId="77777777" w:rsidR="00E916A6" w:rsidRDefault="00E916A6" w:rsidP="00B31189">
      <w:pPr>
        <w:spacing w:after="0" w:line="360" w:lineRule="auto"/>
        <w:jc w:val="both"/>
        <w:rPr>
          <w:rFonts w:ascii="Times New Roman" w:hAnsi="Times New Roman" w:cs="Times New Roman"/>
          <w:sz w:val="24"/>
        </w:rPr>
      </w:pPr>
    </w:p>
    <w:p w14:paraId="4A65469C" w14:textId="77777777" w:rsidR="00E916A6" w:rsidRDefault="00E916A6" w:rsidP="00B31189">
      <w:pPr>
        <w:spacing w:after="0" w:line="360" w:lineRule="auto"/>
        <w:jc w:val="both"/>
        <w:rPr>
          <w:rFonts w:ascii="Times New Roman" w:hAnsi="Times New Roman" w:cs="Times New Roman"/>
          <w:sz w:val="24"/>
        </w:rPr>
      </w:pPr>
    </w:p>
    <w:p w14:paraId="4A65469D" w14:textId="77777777" w:rsidR="00E916A6" w:rsidRDefault="00E916A6" w:rsidP="00B31189">
      <w:pPr>
        <w:spacing w:after="0" w:line="360" w:lineRule="auto"/>
        <w:jc w:val="both"/>
        <w:rPr>
          <w:rFonts w:ascii="Times New Roman" w:hAnsi="Times New Roman" w:cs="Times New Roman"/>
          <w:sz w:val="24"/>
        </w:rPr>
      </w:pPr>
    </w:p>
    <w:p w14:paraId="4A65469E" w14:textId="77777777" w:rsidR="00E916A6" w:rsidRDefault="00E916A6" w:rsidP="00B31189">
      <w:pPr>
        <w:spacing w:after="0" w:line="360" w:lineRule="auto"/>
        <w:jc w:val="both"/>
        <w:rPr>
          <w:rFonts w:ascii="Times New Roman" w:hAnsi="Times New Roman" w:cs="Times New Roman"/>
          <w:sz w:val="24"/>
        </w:rPr>
      </w:pPr>
    </w:p>
    <w:tbl>
      <w:tblPr>
        <w:tblStyle w:val="Mkatabulky"/>
        <w:tblW w:w="0" w:type="auto"/>
        <w:tblLayout w:type="fixed"/>
        <w:tblLook w:val="04A0" w:firstRow="1" w:lastRow="0" w:firstColumn="1" w:lastColumn="0" w:noHBand="0" w:noVBand="1"/>
      </w:tblPr>
      <w:tblGrid>
        <w:gridCol w:w="675"/>
        <w:gridCol w:w="2268"/>
        <w:gridCol w:w="2410"/>
        <w:gridCol w:w="3859"/>
      </w:tblGrid>
      <w:tr w:rsidR="00E916A6" w:rsidRPr="0096017D" w14:paraId="4A6546B5" w14:textId="77777777" w:rsidTr="00323EE1">
        <w:trPr>
          <w:trHeight w:val="1134"/>
        </w:trPr>
        <w:tc>
          <w:tcPr>
            <w:tcW w:w="675" w:type="dxa"/>
            <w:textDirection w:val="btLr"/>
          </w:tcPr>
          <w:p w14:paraId="4A65469F" w14:textId="77777777" w:rsidR="00E916A6" w:rsidRDefault="00E916A6" w:rsidP="00E916A6">
            <w:pPr>
              <w:spacing w:line="360" w:lineRule="auto"/>
              <w:ind w:left="113" w:right="113"/>
              <w:rPr>
                <w:rFonts w:ascii="Times New Roman" w:hAnsi="Times New Roman" w:cs="Times New Roman"/>
                <w:sz w:val="24"/>
              </w:rPr>
            </w:pPr>
            <w:r w:rsidRPr="003D635D">
              <w:rPr>
                <w:rFonts w:ascii="Times New Roman" w:hAnsi="Times New Roman" w:cs="Times New Roman"/>
                <w:sz w:val="20"/>
              </w:rPr>
              <w:lastRenderedPageBreak/>
              <w:t>Dítě a jeho</w:t>
            </w:r>
            <w:r>
              <w:rPr>
                <w:rFonts w:ascii="Times New Roman" w:hAnsi="Times New Roman" w:cs="Times New Roman"/>
                <w:sz w:val="20"/>
              </w:rPr>
              <w:t xml:space="preserve"> psychika</w:t>
            </w:r>
          </w:p>
        </w:tc>
        <w:tc>
          <w:tcPr>
            <w:tcW w:w="2268" w:type="dxa"/>
          </w:tcPr>
          <w:p w14:paraId="4A6546A0"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Pr>
                <w:rFonts w:ascii="Times New Roman" w:hAnsi="Times New Roman" w:cs="Times New Roman"/>
                <w:sz w:val="20"/>
              </w:rPr>
              <w:t xml:space="preserve">rozvoj komunikativních dovedností </w:t>
            </w:r>
            <w:r w:rsidRPr="00E916A6">
              <w:rPr>
                <w:rFonts w:ascii="Times New Roman" w:hAnsi="Times New Roman" w:cs="Times New Roman"/>
                <w:sz w:val="20"/>
              </w:rPr>
              <w:t>(verbálních i neverbálních) a kultivovaného projevu</w:t>
            </w:r>
          </w:p>
          <w:p w14:paraId="4A6546A1"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vytváření pozitivního vztahu k intelektuálním činnostem a k učení, podpora a rozvoj zájmu o učení</w:t>
            </w:r>
          </w:p>
          <w:p w14:paraId="4A6546A2"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rozvoj schopnosti citové vztahy vytvářet, rozvíjet je a city plně prožívat</w:t>
            </w:r>
          </w:p>
          <w:p w14:paraId="4A6546A3" w14:textId="77777777" w:rsidR="00E916A6" w:rsidRDefault="00E916A6" w:rsidP="00E916A6">
            <w:pPr>
              <w:rPr>
                <w:rFonts w:ascii="Times New Roman" w:hAnsi="Times New Roman" w:cs="Times New Roman"/>
                <w:sz w:val="18"/>
              </w:rPr>
            </w:pPr>
            <w:r w:rsidRPr="00533DB3">
              <w:rPr>
                <w:rFonts w:ascii="Times New Roman" w:hAnsi="Times New Roman" w:cs="Times New Roman"/>
                <w:sz w:val="20"/>
              </w:rPr>
              <w:sym w:font="Wingdings" w:char="F09F"/>
            </w:r>
            <w:r>
              <w:rPr>
                <w:rFonts w:ascii="Times New Roman" w:hAnsi="Times New Roman" w:cs="Times New Roman"/>
                <w:sz w:val="20"/>
              </w:rPr>
              <w:t xml:space="preserve"> rozvoj poznatků, schopností a dovedností umožňujících pocity, získané dojmy a prožitky vyjádřit</w:t>
            </w:r>
          </w:p>
          <w:p w14:paraId="4A6546A4" w14:textId="77777777" w:rsidR="00E916A6" w:rsidRPr="00E916A6" w:rsidRDefault="00E916A6" w:rsidP="00E916A6">
            <w:pPr>
              <w:rPr>
                <w:rFonts w:ascii="Times New Roman" w:hAnsi="Times New Roman" w:cs="Times New Roman"/>
                <w:sz w:val="18"/>
              </w:rPr>
            </w:pPr>
          </w:p>
          <w:p w14:paraId="4A6546A5" w14:textId="77777777" w:rsidR="00E916A6" w:rsidRPr="00533DB3" w:rsidRDefault="00E916A6" w:rsidP="00E916A6">
            <w:pPr>
              <w:rPr>
                <w:rFonts w:ascii="Times New Roman" w:hAnsi="Times New Roman" w:cs="Times New Roman"/>
                <w:sz w:val="20"/>
              </w:rPr>
            </w:pPr>
          </w:p>
        </w:tc>
        <w:tc>
          <w:tcPr>
            <w:tcW w:w="2410" w:type="dxa"/>
          </w:tcPr>
          <w:p w14:paraId="4A6546A6"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Pr>
                <w:rFonts w:ascii="Times New Roman" w:hAnsi="Times New Roman" w:cs="Times New Roman"/>
                <w:sz w:val="20"/>
              </w:rPr>
              <w:t>hry a činnosti zaměřené k poznávání a rozlišování zvuků, užívání gest</w:t>
            </w:r>
          </w:p>
          <w:p w14:paraId="4A6546A7"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záměrné pozorování běžných objektů a předmětů, určování a pojmenovávání jejich vlastností (velikost, barva, tvar, materiál, chuť, vůně, zvuky), jejich charakteristické znaky a funkce</w:t>
            </w:r>
          </w:p>
          <w:p w14:paraId="4A6546A8"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motivovaná manipulace s předměty, zkoumání jejich vlastností</w:t>
            </w:r>
          </w:p>
          <w:p w14:paraId="4A6546A9"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spontánní hra a volné hry a experimenty s materiálem a předměty</w:t>
            </w:r>
          </w:p>
          <w:p w14:paraId="4A6546AA"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smyslové hry, nejrůznější činnosti zaměřené na rozvoj a cvičení postřehu a vnímání, zrakové a sluchové paměti, koncentrace pozornosti</w:t>
            </w:r>
          </w:p>
          <w:p w14:paraId="4A6546AB"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námětové hry a činnosti</w:t>
            </w:r>
          </w:p>
          <w:p w14:paraId="4A6546AC" w14:textId="77777777" w:rsidR="00E916A6" w:rsidRPr="00533DB3"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hry a praktické úkony procvičující orientaci v prostoru a v rovině</w:t>
            </w:r>
          </w:p>
          <w:p w14:paraId="4A6546AD" w14:textId="77777777" w:rsidR="00E916A6" w:rsidRPr="00533DB3" w:rsidRDefault="00E916A6" w:rsidP="00E916A6">
            <w:pPr>
              <w:rPr>
                <w:rFonts w:ascii="Times New Roman" w:hAnsi="Times New Roman" w:cs="Times New Roman"/>
                <w:sz w:val="20"/>
              </w:rPr>
            </w:pPr>
          </w:p>
        </w:tc>
        <w:tc>
          <w:tcPr>
            <w:tcW w:w="3859" w:type="dxa"/>
          </w:tcPr>
          <w:p w14:paraId="4A6546AE"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Pr>
                <w:rFonts w:ascii="Times New Roman" w:hAnsi="Times New Roman" w:cs="Times New Roman"/>
                <w:sz w:val="20"/>
              </w:rPr>
              <w:t>sluchově rozlišovat začáteční a koncové slabiky a hlásky ve slovech</w:t>
            </w:r>
          </w:p>
          <w:p w14:paraId="4A6546AF"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utvořit jednoduchý rým</w:t>
            </w:r>
          </w:p>
          <w:p w14:paraId="4A6546B0"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poznat a vymyslet jednoduchá synonyma, antonyma, homonyma</w:t>
            </w:r>
          </w:p>
          <w:p w14:paraId="4A6546B1"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vnímat, že je zajímavé dovídat se nové věci, využívat zkušenosti k učení</w:t>
            </w:r>
          </w:p>
          <w:p w14:paraId="4A6546B2" w14:textId="77777777" w:rsidR="00E916A6" w:rsidRDefault="00E916A6"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postupovat a učit se podle pokynů a instrukcí</w:t>
            </w:r>
          </w:p>
          <w:p w14:paraId="4A6546B3" w14:textId="77777777" w:rsidR="00E916A6" w:rsidRPr="0096017D" w:rsidRDefault="00E916A6" w:rsidP="00E916A6">
            <w:pPr>
              <w:rPr>
                <w:rFonts w:ascii="Times New Roman" w:hAnsi="Times New Roman" w:cs="Times New Roman"/>
                <w:sz w:val="18"/>
              </w:rPr>
            </w:pPr>
            <w:r w:rsidRPr="00533DB3">
              <w:rPr>
                <w:rFonts w:ascii="Times New Roman" w:hAnsi="Times New Roman" w:cs="Times New Roman"/>
                <w:sz w:val="20"/>
              </w:rPr>
              <w:sym w:font="Wingdings" w:char="F09F"/>
            </w:r>
            <w:r>
              <w:rPr>
                <w:rFonts w:ascii="Times New Roman" w:hAnsi="Times New Roman" w:cs="Times New Roman"/>
                <w:sz w:val="20"/>
              </w:rPr>
              <w:t xml:space="preserve"> chápat prostorové pojmy (vpravo, vlevo,</w:t>
            </w:r>
            <w:r w:rsidR="00915AD1">
              <w:rPr>
                <w:rFonts w:ascii="Times New Roman" w:hAnsi="Times New Roman" w:cs="Times New Roman"/>
                <w:sz w:val="20"/>
              </w:rPr>
              <w:t xml:space="preserve"> dole, nahoře, uprostřed, za, nad, u, vedle, mezi apod.), elementární časové pojmy (teď, dnes, včera, zítra, ráno, večer, jaro, léto, podzim, zima, rok), orientovat se v prostoru i v rovině, částečně se orientovat v čase </w:t>
            </w:r>
          </w:p>
          <w:p w14:paraId="4A6546B4" w14:textId="77777777" w:rsidR="00E916A6" w:rsidRPr="0096017D" w:rsidRDefault="00E916A6" w:rsidP="00E916A6">
            <w:pPr>
              <w:rPr>
                <w:rFonts w:ascii="Times New Roman" w:hAnsi="Times New Roman" w:cs="Times New Roman"/>
                <w:sz w:val="18"/>
              </w:rPr>
            </w:pPr>
          </w:p>
        </w:tc>
      </w:tr>
      <w:tr w:rsidR="00915AD1" w:rsidRPr="0096017D" w14:paraId="4A6546BE" w14:textId="77777777" w:rsidTr="00323EE1">
        <w:trPr>
          <w:trHeight w:val="1134"/>
        </w:trPr>
        <w:tc>
          <w:tcPr>
            <w:tcW w:w="675" w:type="dxa"/>
            <w:textDirection w:val="btLr"/>
          </w:tcPr>
          <w:p w14:paraId="4A6546B6" w14:textId="77777777" w:rsidR="00915AD1" w:rsidRPr="003D635D" w:rsidRDefault="007A0E70" w:rsidP="00E916A6">
            <w:pPr>
              <w:spacing w:line="360" w:lineRule="auto"/>
              <w:ind w:left="113" w:right="113"/>
              <w:rPr>
                <w:rFonts w:ascii="Times New Roman" w:hAnsi="Times New Roman" w:cs="Times New Roman"/>
                <w:sz w:val="20"/>
              </w:rPr>
            </w:pPr>
            <w:r>
              <w:rPr>
                <w:rFonts w:ascii="Times New Roman" w:hAnsi="Times New Roman" w:cs="Times New Roman"/>
                <w:sz w:val="20"/>
              </w:rPr>
              <w:t xml:space="preserve">Dítě a ten druhý </w:t>
            </w:r>
          </w:p>
        </w:tc>
        <w:tc>
          <w:tcPr>
            <w:tcW w:w="2268" w:type="dxa"/>
          </w:tcPr>
          <w:p w14:paraId="4A6546B7" w14:textId="77777777" w:rsidR="00915AD1" w:rsidRPr="00533DB3" w:rsidRDefault="007A0E70"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rozvoj interaktivních a komunikativních dovedností verbálních i neverbálních</w:t>
            </w:r>
          </w:p>
        </w:tc>
        <w:tc>
          <w:tcPr>
            <w:tcW w:w="2410" w:type="dxa"/>
          </w:tcPr>
          <w:p w14:paraId="4A6546B8" w14:textId="77777777" w:rsidR="00915AD1" w:rsidRDefault="007A0E70"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společenské hry, společné aktivity nejrůznějšího zaměření</w:t>
            </w:r>
          </w:p>
          <w:p w14:paraId="4A6546B9" w14:textId="77777777" w:rsidR="007A0E70" w:rsidRDefault="007A0E70"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společná setkávání, povídání, sdílení, aktivní naslouchání druhému</w:t>
            </w:r>
          </w:p>
          <w:p w14:paraId="4A6546BA" w14:textId="77777777" w:rsidR="007A0E70" w:rsidRPr="00533DB3" w:rsidRDefault="007A0E70"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hry, přirozené a modelové situace, při nichž se dítě učí přijímat a respektovat druhého</w:t>
            </w:r>
          </w:p>
        </w:tc>
        <w:tc>
          <w:tcPr>
            <w:tcW w:w="3859" w:type="dxa"/>
          </w:tcPr>
          <w:p w14:paraId="4A6546BB" w14:textId="77777777" w:rsidR="00915AD1" w:rsidRDefault="007A0E70"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přirozeně a bez zábran komunikovat s druhým dítětem, navazovat a udržovat dětská přátelství</w:t>
            </w:r>
          </w:p>
          <w:p w14:paraId="4A6546BC" w14:textId="77777777" w:rsidR="007A0E70" w:rsidRDefault="007A0E70"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odmítnout komunikaci, která mu je nepříjemná</w:t>
            </w:r>
          </w:p>
          <w:p w14:paraId="4A6546BD" w14:textId="77777777" w:rsidR="007A0E70" w:rsidRPr="00533DB3" w:rsidRDefault="007A0E70"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uplatňovat své individuální potřeby, přání a práva s ohledem na druhého (obhajovat svůj názor nebo postoj, respektovat jiný postoj či názor), přijímat a uzavírat kompromisy, řešit konflikt dohodou</w:t>
            </w:r>
          </w:p>
        </w:tc>
      </w:tr>
      <w:tr w:rsidR="007A0E70" w:rsidRPr="0096017D" w14:paraId="4A6546C6" w14:textId="77777777" w:rsidTr="00323EE1">
        <w:trPr>
          <w:trHeight w:val="1134"/>
        </w:trPr>
        <w:tc>
          <w:tcPr>
            <w:tcW w:w="675" w:type="dxa"/>
            <w:textDirection w:val="btLr"/>
          </w:tcPr>
          <w:p w14:paraId="4A6546BF" w14:textId="77777777" w:rsidR="007A0E70" w:rsidRDefault="007A0E70" w:rsidP="00E916A6">
            <w:pPr>
              <w:spacing w:line="360" w:lineRule="auto"/>
              <w:ind w:left="113" w:right="113"/>
              <w:rPr>
                <w:rFonts w:ascii="Times New Roman" w:hAnsi="Times New Roman" w:cs="Times New Roman"/>
                <w:sz w:val="20"/>
              </w:rPr>
            </w:pPr>
            <w:r>
              <w:rPr>
                <w:rFonts w:ascii="Times New Roman" w:hAnsi="Times New Roman" w:cs="Times New Roman"/>
                <w:sz w:val="20"/>
              </w:rPr>
              <w:t>Dítě a společnost</w:t>
            </w:r>
          </w:p>
        </w:tc>
        <w:tc>
          <w:tcPr>
            <w:tcW w:w="2268" w:type="dxa"/>
          </w:tcPr>
          <w:p w14:paraId="4A6546C0" w14:textId="77777777" w:rsidR="007A0E70" w:rsidRPr="00533DB3" w:rsidRDefault="007A0E70"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rozvoj schopnosti žít ve společenství ostatních lidí (spolupracovat, spolupodílet se), přináležet k tomuto společenství (ke třídě, k rodině, k ostatním dětem) a vnímat a přijímat základní hodnoty v tomto společenství uznávané</w:t>
            </w:r>
          </w:p>
        </w:tc>
        <w:tc>
          <w:tcPr>
            <w:tcW w:w="2410" w:type="dxa"/>
          </w:tcPr>
          <w:p w14:paraId="4A6546C1" w14:textId="77777777" w:rsidR="007A0E70" w:rsidRDefault="007A0E70"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aktivity přibližující dítěti pravidla vzájemného styku (zdvořilost, ohleduplnost, tolerance, spolupráce) a mravní hodnoty (zlo, dobro, spravedlnost, pravda, upřímnost, otevřenost apod.) v jednání lidí</w:t>
            </w:r>
          </w:p>
          <w:p w14:paraId="4A6546C2" w14:textId="77777777" w:rsidR="00323EE1" w:rsidRPr="00533DB3" w:rsidRDefault="007A0E70"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hry a praktické činnosti uvádějící dítě do světa lidí, jejich občanského života a práce</w:t>
            </w:r>
            <w:r w:rsidR="00323EE1">
              <w:rPr>
                <w:rFonts w:ascii="Times New Roman" w:hAnsi="Times New Roman" w:cs="Times New Roman"/>
                <w:sz w:val="20"/>
              </w:rPr>
              <w:t xml:space="preserve"> (využívání praktických ukázek z okolí dítěte, druhy zaměstnání, řemesel, pracovní předměty, jednoduché pracovní úkony a činnosti </w:t>
            </w:r>
          </w:p>
        </w:tc>
        <w:tc>
          <w:tcPr>
            <w:tcW w:w="3859" w:type="dxa"/>
          </w:tcPr>
          <w:p w14:paraId="4A6546C3" w14:textId="77777777" w:rsidR="007A0E70" w:rsidRDefault="00323EE1"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vyjednávat s dětmi i s dospělými ve svém okolí, domluvit se na společném řešení (v jednoduchých situacích samostatně, jinak s pomocí)</w:t>
            </w:r>
          </w:p>
          <w:p w14:paraId="4A6546C4" w14:textId="77777777" w:rsidR="00323EE1" w:rsidRDefault="00323EE1"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utvořit si základní dětskou představu o pravidlech chování a společenských normách, co je v souladu s nimi a co proti nim a ve vývojově odpovídajících situacích se podle této představy chovat (doma, v MŠ i na veřejnosti)</w:t>
            </w:r>
          </w:p>
          <w:p w14:paraId="4A6546C5" w14:textId="77777777" w:rsidR="00323EE1" w:rsidRPr="00533DB3" w:rsidRDefault="00323EE1" w:rsidP="00E916A6">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vyjadřovat se prostřednictvím hudebních a hudebně pohybových činností, zvládat základní hudební dovednosti vokální i instrumentální (zazpívat píseň, zacházet s jednoduchými hudebními nástroji, sledovat a rozlišovat rytmus) </w:t>
            </w:r>
          </w:p>
        </w:tc>
      </w:tr>
    </w:tbl>
    <w:p w14:paraId="4A6546C7" w14:textId="77777777" w:rsidR="00E916A6" w:rsidRDefault="00E916A6" w:rsidP="00B31189">
      <w:pPr>
        <w:spacing w:after="0" w:line="360" w:lineRule="auto"/>
        <w:jc w:val="both"/>
        <w:rPr>
          <w:rFonts w:ascii="Times New Roman" w:hAnsi="Times New Roman" w:cs="Times New Roman"/>
          <w:sz w:val="24"/>
        </w:rPr>
      </w:pPr>
    </w:p>
    <w:p w14:paraId="4A6546C8" w14:textId="77777777" w:rsidR="00323EE1" w:rsidRDefault="00323EE1" w:rsidP="00B31189">
      <w:pPr>
        <w:spacing w:after="0" w:line="360" w:lineRule="auto"/>
        <w:jc w:val="both"/>
        <w:rPr>
          <w:rFonts w:ascii="Times New Roman" w:hAnsi="Times New Roman" w:cs="Times New Roman"/>
          <w:sz w:val="24"/>
        </w:rPr>
      </w:pPr>
    </w:p>
    <w:tbl>
      <w:tblPr>
        <w:tblStyle w:val="Mkatabulky"/>
        <w:tblW w:w="0" w:type="auto"/>
        <w:tblLayout w:type="fixed"/>
        <w:tblLook w:val="04A0" w:firstRow="1" w:lastRow="0" w:firstColumn="1" w:lastColumn="0" w:noHBand="0" w:noVBand="1"/>
      </w:tblPr>
      <w:tblGrid>
        <w:gridCol w:w="675"/>
        <w:gridCol w:w="2268"/>
        <w:gridCol w:w="2410"/>
        <w:gridCol w:w="3859"/>
      </w:tblGrid>
      <w:tr w:rsidR="00323EE1" w:rsidRPr="00533DB3" w14:paraId="4A6546D2" w14:textId="77777777" w:rsidTr="00DB58E4">
        <w:trPr>
          <w:trHeight w:val="1134"/>
        </w:trPr>
        <w:tc>
          <w:tcPr>
            <w:tcW w:w="675" w:type="dxa"/>
            <w:textDirection w:val="btLr"/>
          </w:tcPr>
          <w:p w14:paraId="4A6546C9" w14:textId="77777777" w:rsidR="00323EE1" w:rsidRDefault="00323EE1" w:rsidP="00DB58E4">
            <w:pPr>
              <w:spacing w:line="360" w:lineRule="auto"/>
              <w:ind w:left="113" w:right="113"/>
              <w:rPr>
                <w:rFonts w:ascii="Times New Roman" w:hAnsi="Times New Roman" w:cs="Times New Roman"/>
                <w:sz w:val="20"/>
              </w:rPr>
            </w:pPr>
            <w:r>
              <w:rPr>
                <w:rFonts w:ascii="Times New Roman" w:hAnsi="Times New Roman" w:cs="Times New Roman"/>
                <w:sz w:val="20"/>
              </w:rPr>
              <w:lastRenderedPageBreak/>
              <w:t>Dítě a svět</w:t>
            </w:r>
          </w:p>
        </w:tc>
        <w:tc>
          <w:tcPr>
            <w:tcW w:w="2268" w:type="dxa"/>
          </w:tcPr>
          <w:p w14:paraId="4A6546CA" w14:textId="77777777" w:rsidR="00323EE1" w:rsidRDefault="00323EE1" w:rsidP="00323EE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osvojení si poznatků a dovedností potřebných k vykonávání jednoduchých činností v péči o okolí při spoluvytváření zdravého a bezpečného prostředí a k ochraně dítěte před jeho nebezpečnými vlivy </w:t>
            </w:r>
          </w:p>
          <w:p w14:paraId="6C5F5ADF" w14:textId="77777777" w:rsidR="00323EE1" w:rsidRDefault="00323EE1" w:rsidP="00323EE1">
            <w:pPr>
              <w:rPr>
                <w:rFonts w:ascii="Times New Roman" w:hAnsi="Times New Roman" w:cs="Times New Roman"/>
                <w:sz w:val="20"/>
              </w:rPr>
            </w:pPr>
            <w:r w:rsidRPr="00533DB3">
              <w:rPr>
                <w:rFonts w:ascii="Times New Roman" w:hAnsi="Times New Roman" w:cs="Times New Roman"/>
                <w:sz w:val="20"/>
              </w:rPr>
              <w:sym w:font="Wingdings" w:char="F09F"/>
            </w:r>
            <w:r w:rsidR="006060C1">
              <w:rPr>
                <w:rFonts w:ascii="Times New Roman" w:hAnsi="Times New Roman" w:cs="Times New Roman"/>
                <w:sz w:val="20"/>
              </w:rPr>
              <w:t xml:space="preserve"> rozv</w:t>
            </w:r>
            <w:r>
              <w:rPr>
                <w:rFonts w:ascii="Times New Roman" w:hAnsi="Times New Roman" w:cs="Times New Roman"/>
                <w:sz w:val="20"/>
              </w:rPr>
              <w:t xml:space="preserve">oj úcty k životu ve všech jeho formách </w:t>
            </w:r>
          </w:p>
          <w:p w14:paraId="4A6546CB" w14:textId="2517D12F" w:rsidR="00275B8C" w:rsidRPr="00887DFC" w:rsidRDefault="00275B8C" w:rsidP="00323EE1">
            <w:pPr>
              <w:rPr>
                <w:rFonts w:ascii="Times New Roman" w:hAnsi="Times New Roman" w:cs="Times New Roman"/>
                <w:sz w:val="20"/>
              </w:rPr>
            </w:pPr>
            <w:r w:rsidRPr="00887DFC">
              <w:rPr>
                <w:rFonts w:ascii="Times New Roman" w:hAnsi="Times New Roman" w:cs="Times New Roman"/>
                <w:sz w:val="20"/>
              </w:rPr>
              <w:t>Vytváření zdravého životního stylu a vnímání estetických hodnot prostředí</w:t>
            </w:r>
          </w:p>
        </w:tc>
        <w:tc>
          <w:tcPr>
            <w:tcW w:w="2410" w:type="dxa"/>
          </w:tcPr>
          <w:p w14:paraId="4A6546CC" w14:textId="77777777" w:rsidR="00323EE1" w:rsidRDefault="00323EE1" w:rsidP="00323EE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w:t>
            </w:r>
            <w:r w:rsidR="006060C1">
              <w:rPr>
                <w:rFonts w:ascii="Times New Roman" w:hAnsi="Times New Roman" w:cs="Times New Roman"/>
                <w:sz w:val="20"/>
              </w:rPr>
              <w:t>praktické činnosti, na jejichž základě se dítě seznamuje s různými přírodními i umělými látkami a materiály ve svém okolí a jejichž prostřednictvím získává zkušenosti s jejich vlastnostmi (praktické pokusy, zkoumání, manipulace s materiály a surovinami)</w:t>
            </w:r>
          </w:p>
          <w:p w14:paraId="4A6546CD" w14:textId="77777777" w:rsidR="006060C1" w:rsidRDefault="006060C1" w:rsidP="00323EE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pozorování životních podmínek a stavu životního prostředí, poznávání ekosystému (les, louka, rybník)</w:t>
            </w:r>
          </w:p>
          <w:p w14:paraId="4A6546CE" w14:textId="77777777" w:rsidR="00323EE1" w:rsidRPr="00533DB3" w:rsidRDefault="006060C1"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ekologicky motivované </w:t>
            </w:r>
            <w:proofErr w:type="spellStart"/>
            <w:r>
              <w:rPr>
                <w:rFonts w:ascii="Times New Roman" w:hAnsi="Times New Roman" w:cs="Times New Roman"/>
                <w:sz w:val="20"/>
              </w:rPr>
              <w:t>hrové</w:t>
            </w:r>
            <w:proofErr w:type="spellEnd"/>
            <w:r>
              <w:rPr>
                <w:rFonts w:ascii="Times New Roman" w:hAnsi="Times New Roman" w:cs="Times New Roman"/>
                <w:sz w:val="20"/>
              </w:rPr>
              <w:t xml:space="preserve"> aktivity (</w:t>
            </w:r>
            <w:proofErr w:type="spellStart"/>
            <w:r>
              <w:rPr>
                <w:rFonts w:ascii="Times New Roman" w:hAnsi="Times New Roman" w:cs="Times New Roman"/>
                <w:sz w:val="20"/>
              </w:rPr>
              <w:t>ekohry</w:t>
            </w:r>
            <w:proofErr w:type="spellEnd"/>
            <w:r>
              <w:rPr>
                <w:rFonts w:ascii="Times New Roman" w:hAnsi="Times New Roman" w:cs="Times New Roman"/>
                <w:sz w:val="20"/>
              </w:rPr>
              <w:t>)</w:t>
            </w:r>
          </w:p>
        </w:tc>
        <w:tc>
          <w:tcPr>
            <w:tcW w:w="3859" w:type="dxa"/>
          </w:tcPr>
          <w:p w14:paraId="4A6546CF" w14:textId="77777777" w:rsidR="00323EE1" w:rsidRDefault="00323EE1" w:rsidP="00323EE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w:t>
            </w:r>
            <w:r w:rsidR="006060C1">
              <w:rPr>
                <w:rFonts w:ascii="Times New Roman" w:hAnsi="Times New Roman" w:cs="Times New Roman"/>
                <w:sz w:val="20"/>
              </w:rPr>
              <w:t>mít povědomí o významu životního prostředí (přírody a společnosti) pro člověka, uvědomovat si, že způsobem, jakým se dítě i ostatní v jeho okolí chovají, ovlivňuje vlastní zdraví i životní prostředí</w:t>
            </w:r>
          </w:p>
          <w:p w14:paraId="4A6546D0" w14:textId="77777777" w:rsidR="006060C1" w:rsidRPr="00533DB3" w:rsidRDefault="006060C1" w:rsidP="00323EE1">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pomáhat pečovat o okolní životní prostředí (dbát o pořádek, čistotu, nakládat vhodným způsobem s odpady, starat se o rostliny, spoluvytvářet pohodu prostředí, chránit přírodu v okolí, živé tvory apod.) </w:t>
            </w:r>
          </w:p>
          <w:p w14:paraId="4A6546D1" w14:textId="661A18CC" w:rsidR="00323EE1" w:rsidRPr="00887DFC" w:rsidRDefault="00275B8C" w:rsidP="00DB58E4">
            <w:pPr>
              <w:rPr>
                <w:rFonts w:ascii="Times New Roman" w:hAnsi="Times New Roman" w:cs="Times New Roman"/>
                <w:sz w:val="20"/>
              </w:rPr>
            </w:pPr>
            <w:r w:rsidRPr="00887DFC">
              <w:rPr>
                <w:rFonts w:ascii="Times New Roman" w:hAnsi="Times New Roman" w:cs="Times New Roman"/>
                <w:sz w:val="20"/>
              </w:rPr>
              <w:t>Ukazovat modelové příklady žádoucích i nežádoucích jednání z hlediska životního prostředí a udržitelného rozvoje</w:t>
            </w:r>
          </w:p>
        </w:tc>
      </w:tr>
      <w:tr w:rsidR="007304D0" w:rsidRPr="00533DB3" w14:paraId="4A6546DE" w14:textId="77777777" w:rsidTr="007304D0">
        <w:trPr>
          <w:trHeight w:val="1134"/>
        </w:trPr>
        <w:tc>
          <w:tcPr>
            <w:tcW w:w="675" w:type="dxa"/>
            <w:textDirection w:val="btLr"/>
          </w:tcPr>
          <w:p w14:paraId="4A6546D3" w14:textId="77777777" w:rsidR="007304D0" w:rsidRPr="007304D0" w:rsidRDefault="007304D0" w:rsidP="00DB58E4">
            <w:pPr>
              <w:spacing w:line="360" w:lineRule="auto"/>
              <w:ind w:left="113" w:right="113"/>
              <w:rPr>
                <w:rFonts w:ascii="Times New Roman" w:hAnsi="Times New Roman" w:cs="Times New Roman"/>
                <w:b/>
                <w:sz w:val="20"/>
              </w:rPr>
            </w:pPr>
            <w:r>
              <w:rPr>
                <w:rFonts w:ascii="Times New Roman" w:hAnsi="Times New Roman" w:cs="Times New Roman"/>
                <w:b/>
                <w:sz w:val="20"/>
              </w:rPr>
              <w:t>Navrhované okruhy činností</w:t>
            </w:r>
          </w:p>
        </w:tc>
        <w:tc>
          <w:tcPr>
            <w:tcW w:w="8537" w:type="dxa"/>
            <w:gridSpan w:val="3"/>
          </w:tcPr>
          <w:p w14:paraId="4A6546D4" w14:textId="77777777" w:rsidR="007304D0" w:rsidRDefault="007304D0" w:rsidP="007304D0">
            <w:pPr>
              <w:pStyle w:val="Odstavecseseznamem"/>
              <w:numPr>
                <w:ilvl w:val="0"/>
                <w:numId w:val="38"/>
              </w:numPr>
              <w:rPr>
                <w:rFonts w:ascii="Times New Roman" w:hAnsi="Times New Roman" w:cs="Times New Roman"/>
                <w:sz w:val="20"/>
              </w:rPr>
            </w:pPr>
            <w:r>
              <w:rPr>
                <w:rFonts w:ascii="Times New Roman" w:hAnsi="Times New Roman" w:cs="Times New Roman"/>
                <w:sz w:val="20"/>
              </w:rPr>
              <w:t xml:space="preserve">činnosti podporující zdravý životní styl, zdravý pohyb </w:t>
            </w:r>
          </w:p>
          <w:p w14:paraId="4A6546D5" w14:textId="575866FE" w:rsidR="007304D0" w:rsidRDefault="007304D0" w:rsidP="007304D0">
            <w:pPr>
              <w:pStyle w:val="Odstavecseseznamem"/>
              <w:numPr>
                <w:ilvl w:val="0"/>
                <w:numId w:val="38"/>
              </w:numPr>
              <w:rPr>
                <w:rFonts w:ascii="Times New Roman" w:hAnsi="Times New Roman" w:cs="Times New Roman"/>
                <w:sz w:val="20"/>
              </w:rPr>
            </w:pPr>
            <w:r>
              <w:rPr>
                <w:rFonts w:ascii="Times New Roman" w:hAnsi="Times New Roman" w:cs="Times New Roman"/>
                <w:sz w:val="20"/>
              </w:rPr>
              <w:t xml:space="preserve">odpovědnost za své zdraví, bezpečné a nebezpečné </w:t>
            </w:r>
            <w:r w:rsidR="00C74EC7">
              <w:rPr>
                <w:rFonts w:ascii="Times New Roman" w:hAnsi="Times New Roman" w:cs="Times New Roman"/>
                <w:sz w:val="20"/>
              </w:rPr>
              <w:t>chování – rizika</w:t>
            </w:r>
            <w:r>
              <w:rPr>
                <w:rFonts w:ascii="Times New Roman" w:hAnsi="Times New Roman" w:cs="Times New Roman"/>
                <w:sz w:val="20"/>
              </w:rPr>
              <w:t xml:space="preserve">, potřeby pomoci </w:t>
            </w:r>
          </w:p>
          <w:p w14:paraId="4A6546D6" w14:textId="7BD18FEA" w:rsidR="007304D0" w:rsidRDefault="00C74EC7" w:rsidP="007304D0">
            <w:pPr>
              <w:pStyle w:val="Odstavecseseznamem"/>
              <w:numPr>
                <w:ilvl w:val="0"/>
                <w:numId w:val="38"/>
              </w:numPr>
              <w:rPr>
                <w:rFonts w:ascii="Times New Roman" w:hAnsi="Times New Roman" w:cs="Times New Roman"/>
                <w:sz w:val="20"/>
              </w:rPr>
            </w:pPr>
            <w:r>
              <w:rPr>
                <w:rFonts w:ascii="Times New Roman" w:hAnsi="Times New Roman" w:cs="Times New Roman"/>
                <w:sz w:val="20"/>
              </w:rPr>
              <w:t>sportování – druhy</w:t>
            </w:r>
            <w:r w:rsidR="007304D0">
              <w:rPr>
                <w:rFonts w:ascii="Times New Roman" w:hAnsi="Times New Roman" w:cs="Times New Roman"/>
                <w:sz w:val="20"/>
              </w:rPr>
              <w:t xml:space="preserve"> sportů, úrazy a nebezpečí, první pomoc </w:t>
            </w:r>
          </w:p>
          <w:p w14:paraId="4A6546D7" w14:textId="399586C0" w:rsidR="007304D0" w:rsidRDefault="007304D0" w:rsidP="007304D0">
            <w:pPr>
              <w:pStyle w:val="Odstavecseseznamem"/>
              <w:numPr>
                <w:ilvl w:val="0"/>
                <w:numId w:val="38"/>
              </w:numPr>
              <w:rPr>
                <w:rFonts w:ascii="Times New Roman" w:hAnsi="Times New Roman" w:cs="Times New Roman"/>
                <w:sz w:val="20"/>
              </w:rPr>
            </w:pPr>
            <w:r>
              <w:rPr>
                <w:rFonts w:ascii="Times New Roman" w:hAnsi="Times New Roman" w:cs="Times New Roman"/>
                <w:sz w:val="20"/>
              </w:rPr>
              <w:t xml:space="preserve">druhy </w:t>
            </w:r>
            <w:r w:rsidR="00C74EC7">
              <w:rPr>
                <w:rFonts w:ascii="Times New Roman" w:hAnsi="Times New Roman" w:cs="Times New Roman"/>
                <w:sz w:val="20"/>
              </w:rPr>
              <w:t>nemocí – ochrana</w:t>
            </w:r>
            <w:r>
              <w:rPr>
                <w:rFonts w:ascii="Times New Roman" w:hAnsi="Times New Roman" w:cs="Times New Roman"/>
                <w:sz w:val="20"/>
              </w:rPr>
              <w:t xml:space="preserve"> zdraví, škodlivé vlivy na naše zdraví</w:t>
            </w:r>
          </w:p>
          <w:p w14:paraId="4A6546D8" w14:textId="3892A9A9" w:rsidR="007304D0" w:rsidRDefault="007304D0" w:rsidP="007304D0">
            <w:pPr>
              <w:pStyle w:val="Odstavecseseznamem"/>
              <w:numPr>
                <w:ilvl w:val="0"/>
                <w:numId w:val="38"/>
              </w:numPr>
              <w:rPr>
                <w:rFonts w:ascii="Times New Roman" w:hAnsi="Times New Roman" w:cs="Times New Roman"/>
                <w:sz w:val="20"/>
              </w:rPr>
            </w:pPr>
            <w:r>
              <w:rPr>
                <w:rFonts w:ascii="Times New Roman" w:hAnsi="Times New Roman" w:cs="Times New Roman"/>
                <w:sz w:val="20"/>
              </w:rPr>
              <w:t xml:space="preserve">zdravá </w:t>
            </w:r>
            <w:r w:rsidR="00C74EC7">
              <w:rPr>
                <w:rFonts w:ascii="Times New Roman" w:hAnsi="Times New Roman" w:cs="Times New Roman"/>
                <w:sz w:val="20"/>
              </w:rPr>
              <w:t>výživa – ovoce</w:t>
            </w:r>
            <w:r>
              <w:rPr>
                <w:rFonts w:ascii="Times New Roman" w:hAnsi="Times New Roman" w:cs="Times New Roman"/>
                <w:sz w:val="20"/>
              </w:rPr>
              <w:t xml:space="preserve"> a zelenina, potraviny, zeleninový a ovocný salát</w:t>
            </w:r>
          </w:p>
          <w:p w14:paraId="4A6546D9" w14:textId="77777777" w:rsidR="007304D0" w:rsidRDefault="007304D0" w:rsidP="007304D0">
            <w:pPr>
              <w:pStyle w:val="Odstavecseseznamem"/>
              <w:numPr>
                <w:ilvl w:val="0"/>
                <w:numId w:val="38"/>
              </w:numPr>
              <w:rPr>
                <w:rFonts w:ascii="Times New Roman" w:hAnsi="Times New Roman" w:cs="Times New Roman"/>
                <w:sz w:val="20"/>
              </w:rPr>
            </w:pPr>
            <w:r>
              <w:rPr>
                <w:rFonts w:ascii="Times New Roman" w:hAnsi="Times New Roman" w:cs="Times New Roman"/>
                <w:sz w:val="20"/>
              </w:rPr>
              <w:t>zdravotní cvičení (protahovací, posilovací, dechové apod.)</w:t>
            </w:r>
          </w:p>
          <w:p w14:paraId="4A6546DA" w14:textId="77777777" w:rsidR="007304D0" w:rsidRDefault="007304D0" w:rsidP="007304D0">
            <w:pPr>
              <w:pStyle w:val="Odstavecseseznamem"/>
              <w:numPr>
                <w:ilvl w:val="0"/>
                <w:numId w:val="38"/>
              </w:numPr>
              <w:rPr>
                <w:rFonts w:ascii="Times New Roman" w:hAnsi="Times New Roman" w:cs="Times New Roman"/>
                <w:sz w:val="20"/>
              </w:rPr>
            </w:pPr>
            <w:r>
              <w:rPr>
                <w:rFonts w:ascii="Times New Roman" w:hAnsi="Times New Roman" w:cs="Times New Roman"/>
                <w:sz w:val="20"/>
              </w:rPr>
              <w:t>podporování fyzické a psychické zdatnosti</w:t>
            </w:r>
          </w:p>
          <w:p w14:paraId="4A6546DB" w14:textId="6BA7B84D" w:rsidR="007304D0" w:rsidRDefault="007304D0" w:rsidP="007304D0">
            <w:pPr>
              <w:pStyle w:val="Odstavecseseznamem"/>
              <w:numPr>
                <w:ilvl w:val="0"/>
                <w:numId w:val="38"/>
              </w:numPr>
              <w:rPr>
                <w:rFonts w:ascii="Times New Roman" w:hAnsi="Times New Roman" w:cs="Times New Roman"/>
                <w:sz w:val="20"/>
              </w:rPr>
            </w:pPr>
            <w:r>
              <w:rPr>
                <w:rFonts w:ascii="Times New Roman" w:hAnsi="Times New Roman" w:cs="Times New Roman"/>
                <w:sz w:val="20"/>
              </w:rPr>
              <w:t xml:space="preserve">seznamování s pravidly silničního </w:t>
            </w:r>
            <w:r w:rsidR="00C74EC7">
              <w:rPr>
                <w:rFonts w:ascii="Times New Roman" w:hAnsi="Times New Roman" w:cs="Times New Roman"/>
                <w:sz w:val="20"/>
              </w:rPr>
              <w:t>provozu – bezpečnost</w:t>
            </w:r>
            <w:r>
              <w:rPr>
                <w:rFonts w:ascii="Times New Roman" w:hAnsi="Times New Roman" w:cs="Times New Roman"/>
                <w:sz w:val="20"/>
              </w:rPr>
              <w:t xml:space="preserve">, dopravní značky, dopravní prostředky, výlety, hry s dopravní tematikou </w:t>
            </w:r>
          </w:p>
          <w:p w14:paraId="4A6546DC" w14:textId="3923A88B" w:rsidR="007304D0" w:rsidRDefault="00393C23" w:rsidP="007304D0">
            <w:pPr>
              <w:pStyle w:val="Odstavecseseznamem"/>
              <w:numPr>
                <w:ilvl w:val="0"/>
                <w:numId w:val="38"/>
              </w:numPr>
              <w:rPr>
                <w:rFonts w:ascii="Times New Roman" w:hAnsi="Times New Roman" w:cs="Times New Roman"/>
                <w:sz w:val="20"/>
              </w:rPr>
            </w:pPr>
            <w:r>
              <w:rPr>
                <w:rFonts w:ascii="Times New Roman" w:hAnsi="Times New Roman" w:cs="Times New Roman"/>
                <w:sz w:val="20"/>
              </w:rPr>
              <w:t xml:space="preserve">aktivity na čerstvém </w:t>
            </w:r>
            <w:r w:rsidR="00C74EC7">
              <w:rPr>
                <w:rFonts w:ascii="Times New Roman" w:hAnsi="Times New Roman" w:cs="Times New Roman"/>
                <w:sz w:val="20"/>
              </w:rPr>
              <w:t>vzduchu – školní</w:t>
            </w:r>
            <w:r>
              <w:rPr>
                <w:rFonts w:ascii="Times New Roman" w:hAnsi="Times New Roman" w:cs="Times New Roman"/>
                <w:sz w:val="20"/>
              </w:rPr>
              <w:t xml:space="preserve"> zahrada, fotbalové hřiště</w:t>
            </w:r>
          </w:p>
          <w:p w14:paraId="4A6546DD" w14:textId="77777777" w:rsidR="00393C23" w:rsidRPr="007304D0" w:rsidRDefault="00393C23" w:rsidP="00393C23">
            <w:pPr>
              <w:pStyle w:val="Odstavecseseznamem"/>
              <w:rPr>
                <w:rFonts w:ascii="Times New Roman" w:hAnsi="Times New Roman" w:cs="Times New Roman"/>
                <w:sz w:val="20"/>
              </w:rPr>
            </w:pPr>
          </w:p>
        </w:tc>
      </w:tr>
    </w:tbl>
    <w:p w14:paraId="4A6546DF" w14:textId="1132A93C" w:rsidR="00323EE1" w:rsidRDefault="00323EE1" w:rsidP="00B31189">
      <w:pPr>
        <w:spacing w:after="0" w:line="360" w:lineRule="auto"/>
        <w:jc w:val="both"/>
        <w:rPr>
          <w:rFonts w:ascii="Times New Roman" w:hAnsi="Times New Roman" w:cs="Times New Roman"/>
          <w:sz w:val="24"/>
        </w:rPr>
      </w:pPr>
    </w:p>
    <w:p w14:paraId="5F932ABA" w14:textId="2BDB09CC" w:rsidR="007504BB" w:rsidRDefault="007504BB" w:rsidP="00B31189">
      <w:pPr>
        <w:spacing w:after="0" w:line="360" w:lineRule="auto"/>
        <w:jc w:val="both"/>
        <w:rPr>
          <w:rFonts w:ascii="Times New Roman" w:hAnsi="Times New Roman" w:cs="Times New Roman"/>
          <w:sz w:val="24"/>
        </w:rPr>
      </w:pPr>
    </w:p>
    <w:p w14:paraId="0D13A3FD" w14:textId="4586E253" w:rsidR="007504BB" w:rsidRDefault="007504BB" w:rsidP="00B31189">
      <w:pPr>
        <w:spacing w:after="0" w:line="360" w:lineRule="auto"/>
        <w:jc w:val="both"/>
        <w:rPr>
          <w:rFonts w:ascii="Times New Roman" w:hAnsi="Times New Roman" w:cs="Times New Roman"/>
          <w:sz w:val="24"/>
        </w:rPr>
      </w:pPr>
    </w:p>
    <w:p w14:paraId="62A55395" w14:textId="7B845544" w:rsidR="007504BB" w:rsidRDefault="007504BB" w:rsidP="00B31189">
      <w:pPr>
        <w:spacing w:after="0" w:line="360" w:lineRule="auto"/>
        <w:jc w:val="both"/>
        <w:rPr>
          <w:rFonts w:ascii="Times New Roman" w:hAnsi="Times New Roman" w:cs="Times New Roman"/>
          <w:sz w:val="24"/>
        </w:rPr>
      </w:pPr>
    </w:p>
    <w:p w14:paraId="1EC7FF40" w14:textId="7998034D" w:rsidR="007504BB" w:rsidRDefault="007504BB" w:rsidP="00B31189">
      <w:pPr>
        <w:spacing w:after="0" w:line="360" w:lineRule="auto"/>
        <w:jc w:val="both"/>
        <w:rPr>
          <w:rFonts w:ascii="Times New Roman" w:hAnsi="Times New Roman" w:cs="Times New Roman"/>
          <w:sz w:val="24"/>
        </w:rPr>
      </w:pPr>
    </w:p>
    <w:p w14:paraId="57C3A4FF" w14:textId="079DA694" w:rsidR="007504BB" w:rsidRDefault="007504BB" w:rsidP="00B31189">
      <w:pPr>
        <w:spacing w:after="0" w:line="360" w:lineRule="auto"/>
        <w:jc w:val="both"/>
        <w:rPr>
          <w:rFonts w:ascii="Times New Roman" w:hAnsi="Times New Roman" w:cs="Times New Roman"/>
          <w:sz w:val="24"/>
        </w:rPr>
      </w:pPr>
    </w:p>
    <w:p w14:paraId="460C2A5F" w14:textId="5BC2579A" w:rsidR="007504BB" w:rsidRDefault="007504BB" w:rsidP="00B31189">
      <w:pPr>
        <w:spacing w:after="0" w:line="360" w:lineRule="auto"/>
        <w:jc w:val="both"/>
        <w:rPr>
          <w:rFonts w:ascii="Times New Roman" w:hAnsi="Times New Roman" w:cs="Times New Roman"/>
          <w:sz w:val="24"/>
        </w:rPr>
      </w:pPr>
    </w:p>
    <w:p w14:paraId="49A787A9" w14:textId="3B0C3AA2" w:rsidR="007504BB" w:rsidRDefault="007504BB" w:rsidP="00B31189">
      <w:pPr>
        <w:spacing w:after="0" w:line="360" w:lineRule="auto"/>
        <w:jc w:val="both"/>
        <w:rPr>
          <w:rFonts w:ascii="Times New Roman" w:hAnsi="Times New Roman" w:cs="Times New Roman"/>
          <w:sz w:val="24"/>
        </w:rPr>
      </w:pPr>
    </w:p>
    <w:p w14:paraId="5F322354" w14:textId="21823C7D" w:rsidR="007504BB" w:rsidRDefault="007504BB" w:rsidP="00B31189">
      <w:pPr>
        <w:spacing w:after="0" w:line="360" w:lineRule="auto"/>
        <w:jc w:val="both"/>
        <w:rPr>
          <w:rFonts w:ascii="Times New Roman" w:hAnsi="Times New Roman" w:cs="Times New Roman"/>
          <w:sz w:val="24"/>
        </w:rPr>
      </w:pPr>
    </w:p>
    <w:p w14:paraId="1C573B43" w14:textId="5989477D" w:rsidR="007504BB" w:rsidRDefault="007504BB" w:rsidP="00B31189">
      <w:pPr>
        <w:spacing w:after="0" w:line="360" w:lineRule="auto"/>
        <w:jc w:val="both"/>
        <w:rPr>
          <w:rFonts w:ascii="Times New Roman" w:hAnsi="Times New Roman" w:cs="Times New Roman"/>
          <w:sz w:val="24"/>
        </w:rPr>
      </w:pPr>
    </w:p>
    <w:p w14:paraId="02887190" w14:textId="47794B0C" w:rsidR="007504BB" w:rsidRDefault="007504BB" w:rsidP="00B31189">
      <w:pPr>
        <w:spacing w:after="0" w:line="360" w:lineRule="auto"/>
        <w:jc w:val="both"/>
        <w:rPr>
          <w:rFonts w:ascii="Times New Roman" w:hAnsi="Times New Roman" w:cs="Times New Roman"/>
          <w:sz w:val="24"/>
        </w:rPr>
      </w:pPr>
    </w:p>
    <w:p w14:paraId="1340EBDF" w14:textId="3CA592B1" w:rsidR="007504BB" w:rsidRDefault="007504BB" w:rsidP="00B31189">
      <w:pPr>
        <w:spacing w:after="0" w:line="360" w:lineRule="auto"/>
        <w:jc w:val="both"/>
        <w:rPr>
          <w:rFonts w:ascii="Times New Roman" w:hAnsi="Times New Roman" w:cs="Times New Roman"/>
          <w:sz w:val="24"/>
        </w:rPr>
      </w:pPr>
    </w:p>
    <w:p w14:paraId="36F9717C" w14:textId="1A836C14" w:rsidR="007504BB" w:rsidRDefault="007504BB" w:rsidP="00B31189">
      <w:pPr>
        <w:spacing w:after="0" w:line="360" w:lineRule="auto"/>
        <w:jc w:val="both"/>
        <w:rPr>
          <w:rFonts w:ascii="Times New Roman" w:hAnsi="Times New Roman" w:cs="Times New Roman"/>
          <w:sz w:val="24"/>
        </w:rPr>
      </w:pPr>
    </w:p>
    <w:p w14:paraId="3ED6006D" w14:textId="77777777" w:rsidR="007504BB" w:rsidRDefault="007504BB" w:rsidP="00B31189">
      <w:pPr>
        <w:spacing w:after="0" w:line="360" w:lineRule="auto"/>
        <w:jc w:val="both"/>
        <w:rPr>
          <w:rFonts w:ascii="Times New Roman" w:hAnsi="Times New Roman" w:cs="Times New Roman"/>
          <w:sz w:val="24"/>
        </w:rPr>
      </w:pPr>
    </w:p>
    <w:p w14:paraId="4A6546E0" w14:textId="77777777" w:rsidR="00BD3CE0" w:rsidRDefault="00BD3CE0" w:rsidP="00B31189">
      <w:pPr>
        <w:spacing w:after="0" w:line="360" w:lineRule="auto"/>
        <w:jc w:val="both"/>
        <w:rPr>
          <w:rFonts w:ascii="Times New Roman" w:hAnsi="Times New Roman" w:cs="Times New Roman"/>
          <w:sz w:val="24"/>
        </w:rPr>
      </w:pPr>
    </w:p>
    <w:tbl>
      <w:tblPr>
        <w:tblStyle w:val="Mkatabulky"/>
        <w:tblW w:w="0" w:type="auto"/>
        <w:tblLayout w:type="fixed"/>
        <w:tblLook w:val="04A0" w:firstRow="1" w:lastRow="0" w:firstColumn="1" w:lastColumn="0" w:noHBand="0" w:noVBand="1"/>
      </w:tblPr>
      <w:tblGrid>
        <w:gridCol w:w="675"/>
        <w:gridCol w:w="1628"/>
        <w:gridCol w:w="640"/>
        <w:gridCol w:w="2552"/>
        <w:gridCol w:w="3717"/>
      </w:tblGrid>
      <w:tr w:rsidR="006060C1" w:rsidRPr="00460E3B" w14:paraId="4A6546E4" w14:textId="77777777" w:rsidTr="006060C1">
        <w:tc>
          <w:tcPr>
            <w:tcW w:w="2303" w:type="dxa"/>
            <w:gridSpan w:val="2"/>
          </w:tcPr>
          <w:p w14:paraId="4A6546E1" w14:textId="77777777" w:rsidR="006060C1" w:rsidRDefault="006060C1" w:rsidP="00DB58E4">
            <w:pPr>
              <w:spacing w:line="360" w:lineRule="auto"/>
              <w:jc w:val="both"/>
              <w:rPr>
                <w:rFonts w:ascii="Times New Roman" w:hAnsi="Times New Roman" w:cs="Times New Roman"/>
                <w:sz w:val="24"/>
              </w:rPr>
            </w:pPr>
          </w:p>
          <w:p w14:paraId="4A6546E2" w14:textId="77777777" w:rsidR="006060C1" w:rsidRDefault="006060C1" w:rsidP="00DB58E4">
            <w:pPr>
              <w:spacing w:line="360" w:lineRule="auto"/>
              <w:jc w:val="center"/>
              <w:rPr>
                <w:rFonts w:ascii="Times New Roman" w:hAnsi="Times New Roman" w:cs="Times New Roman"/>
                <w:sz w:val="24"/>
              </w:rPr>
            </w:pPr>
            <w:r>
              <w:rPr>
                <w:rFonts w:ascii="Times New Roman" w:hAnsi="Times New Roman" w:cs="Times New Roman"/>
                <w:sz w:val="24"/>
              </w:rPr>
              <w:t>Integrovaný blok</w:t>
            </w:r>
          </w:p>
        </w:tc>
        <w:tc>
          <w:tcPr>
            <w:tcW w:w="6909" w:type="dxa"/>
            <w:gridSpan w:val="3"/>
            <w:shd w:val="clear" w:color="auto" w:fill="E36C0A" w:themeFill="accent6" w:themeFillShade="BF"/>
          </w:tcPr>
          <w:p w14:paraId="4A6546E3" w14:textId="77777777" w:rsidR="006060C1" w:rsidRPr="00460E3B" w:rsidRDefault="006060C1" w:rsidP="00DB58E4">
            <w:pPr>
              <w:spacing w:line="360" w:lineRule="auto"/>
              <w:jc w:val="center"/>
              <w:rPr>
                <w:rFonts w:ascii="Times New Roman" w:hAnsi="Times New Roman" w:cs="Times New Roman"/>
                <w:b/>
                <w:sz w:val="24"/>
              </w:rPr>
            </w:pPr>
            <w:r>
              <w:rPr>
                <w:rFonts w:ascii="Times New Roman" w:hAnsi="Times New Roman" w:cs="Times New Roman"/>
                <w:b/>
                <w:sz w:val="48"/>
              </w:rPr>
              <w:t xml:space="preserve">SVĚT PŘÍRODY </w:t>
            </w:r>
          </w:p>
        </w:tc>
      </w:tr>
      <w:tr w:rsidR="006060C1" w14:paraId="4A6546E7" w14:textId="77777777" w:rsidTr="00DB58E4">
        <w:tc>
          <w:tcPr>
            <w:tcW w:w="2303" w:type="dxa"/>
            <w:gridSpan w:val="2"/>
          </w:tcPr>
          <w:p w14:paraId="4A6546E5" w14:textId="77777777" w:rsidR="006060C1" w:rsidRPr="00D55DD4" w:rsidRDefault="006060C1" w:rsidP="00DB58E4">
            <w:pPr>
              <w:spacing w:line="360" w:lineRule="auto"/>
              <w:jc w:val="center"/>
              <w:rPr>
                <w:rFonts w:ascii="Times New Roman" w:hAnsi="Times New Roman" w:cs="Times New Roman"/>
                <w:b/>
              </w:rPr>
            </w:pPr>
            <w:r w:rsidRPr="00D55DD4">
              <w:rPr>
                <w:rFonts w:ascii="Times New Roman" w:hAnsi="Times New Roman" w:cs="Times New Roman"/>
                <w:b/>
              </w:rPr>
              <w:t>Hlavní záměr IB</w:t>
            </w:r>
          </w:p>
        </w:tc>
        <w:tc>
          <w:tcPr>
            <w:tcW w:w="6909" w:type="dxa"/>
            <w:gridSpan w:val="3"/>
          </w:tcPr>
          <w:p w14:paraId="4A6546E6" w14:textId="77777777" w:rsidR="006060C1" w:rsidRDefault="006060C1" w:rsidP="006060C1">
            <w:pPr>
              <w:jc w:val="center"/>
              <w:rPr>
                <w:rFonts w:ascii="Times New Roman" w:hAnsi="Times New Roman" w:cs="Times New Roman"/>
                <w:sz w:val="24"/>
              </w:rPr>
            </w:pPr>
            <w:proofErr w:type="gramStart"/>
            <w:r>
              <w:rPr>
                <w:rFonts w:ascii="Times New Roman" w:hAnsi="Times New Roman" w:cs="Times New Roman"/>
                <w:sz w:val="24"/>
              </w:rPr>
              <w:t>Vzdělávacím  záměrem</w:t>
            </w:r>
            <w:proofErr w:type="gramEnd"/>
            <w:r>
              <w:rPr>
                <w:rFonts w:ascii="Times New Roman" w:hAnsi="Times New Roman" w:cs="Times New Roman"/>
                <w:sz w:val="24"/>
              </w:rPr>
              <w:t xml:space="preserve"> učitelek je naučit děti vnímat přírodu, která je obklopuje, rozvíjet v nich pocit sounáležitosti s ní a naučit ji chránit </w:t>
            </w:r>
            <w:r>
              <w:rPr>
                <w:rFonts w:ascii="Times New Roman" w:hAnsi="Times New Roman" w:cs="Times New Roman"/>
                <w:sz w:val="24"/>
              </w:rPr>
              <w:sym w:font="Wingdings" w:char="F0E0"/>
            </w:r>
            <w:r>
              <w:rPr>
                <w:rFonts w:ascii="Times New Roman" w:hAnsi="Times New Roman" w:cs="Times New Roman"/>
                <w:sz w:val="24"/>
              </w:rPr>
              <w:t xml:space="preserve"> vytvořit otevřený a odpovědný postoj k životnímu prostředí. </w:t>
            </w:r>
          </w:p>
        </w:tc>
      </w:tr>
      <w:tr w:rsidR="006060C1" w:rsidRPr="00533DB3" w14:paraId="4A6546EA" w14:textId="77777777" w:rsidTr="006060C1">
        <w:tc>
          <w:tcPr>
            <w:tcW w:w="2303" w:type="dxa"/>
            <w:gridSpan w:val="2"/>
            <w:shd w:val="clear" w:color="auto" w:fill="FABF8F" w:themeFill="accent6" w:themeFillTint="99"/>
          </w:tcPr>
          <w:p w14:paraId="4A6546E8" w14:textId="77777777" w:rsidR="006060C1" w:rsidRPr="00D55DD4" w:rsidRDefault="006060C1" w:rsidP="00DB58E4">
            <w:pPr>
              <w:spacing w:line="360" w:lineRule="auto"/>
              <w:rPr>
                <w:rFonts w:ascii="Times New Roman" w:hAnsi="Times New Roman" w:cs="Times New Roman"/>
                <w:b/>
              </w:rPr>
            </w:pPr>
            <w:r w:rsidRPr="00D55DD4">
              <w:rPr>
                <w:rFonts w:ascii="Times New Roman" w:hAnsi="Times New Roman" w:cs="Times New Roman"/>
                <w:b/>
              </w:rPr>
              <w:t>Kompetence k učení</w:t>
            </w:r>
          </w:p>
        </w:tc>
        <w:tc>
          <w:tcPr>
            <w:tcW w:w="6909" w:type="dxa"/>
            <w:gridSpan w:val="3"/>
          </w:tcPr>
          <w:p w14:paraId="4A6546E9" w14:textId="77777777" w:rsidR="006060C1" w:rsidRPr="00533DB3" w:rsidRDefault="006060C1" w:rsidP="006060C1">
            <w:pPr>
              <w:pStyle w:val="Odstavecseseznamem"/>
              <w:numPr>
                <w:ilvl w:val="0"/>
                <w:numId w:val="22"/>
              </w:numPr>
              <w:jc w:val="both"/>
              <w:rPr>
                <w:rFonts w:ascii="Times New Roman" w:hAnsi="Times New Roman" w:cs="Times New Roman"/>
                <w:sz w:val="20"/>
              </w:rPr>
            </w:pPr>
            <w:r>
              <w:rPr>
                <w:rFonts w:ascii="Times New Roman" w:hAnsi="Times New Roman" w:cs="Times New Roman"/>
                <w:sz w:val="20"/>
              </w:rPr>
              <w:t xml:space="preserve">učí se nejen spontánně, ale i vědomě, vyvine úsilí, soustředí se na činnost a záměrně si zapamatuje; při zadané práci dokončí, co započalo; dovede postupovat podle instrukcí a pokynů, je schopno dobrat se k výsledkům   </w:t>
            </w:r>
          </w:p>
        </w:tc>
      </w:tr>
      <w:tr w:rsidR="006060C1" w:rsidRPr="00533DB3" w14:paraId="4A6546ED" w14:textId="77777777" w:rsidTr="006060C1">
        <w:tc>
          <w:tcPr>
            <w:tcW w:w="2303" w:type="dxa"/>
            <w:gridSpan w:val="2"/>
            <w:shd w:val="clear" w:color="auto" w:fill="FABF8F" w:themeFill="accent6" w:themeFillTint="99"/>
          </w:tcPr>
          <w:p w14:paraId="4A6546EB" w14:textId="77777777" w:rsidR="006060C1" w:rsidRPr="00D55DD4" w:rsidRDefault="006060C1" w:rsidP="00DB58E4">
            <w:pPr>
              <w:spacing w:line="360" w:lineRule="auto"/>
              <w:rPr>
                <w:rFonts w:ascii="Times New Roman" w:hAnsi="Times New Roman" w:cs="Times New Roman"/>
                <w:b/>
              </w:rPr>
            </w:pPr>
            <w:r w:rsidRPr="00D55DD4">
              <w:rPr>
                <w:rFonts w:ascii="Times New Roman" w:hAnsi="Times New Roman" w:cs="Times New Roman"/>
                <w:b/>
              </w:rPr>
              <w:t>Kompetence k řešení problémů</w:t>
            </w:r>
          </w:p>
        </w:tc>
        <w:tc>
          <w:tcPr>
            <w:tcW w:w="6909" w:type="dxa"/>
            <w:gridSpan w:val="3"/>
          </w:tcPr>
          <w:p w14:paraId="4A6546EC" w14:textId="77777777" w:rsidR="006060C1" w:rsidRPr="00533DB3" w:rsidRDefault="006060C1" w:rsidP="00DB58E4">
            <w:pPr>
              <w:pStyle w:val="Odstavecseseznamem"/>
              <w:numPr>
                <w:ilvl w:val="0"/>
                <w:numId w:val="23"/>
              </w:numPr>
              <w:jc w:val="both"/>
              <w:rPr>
                <w:rFonts w:ascii="Times New Roman" w:hAnsi="Times New Roman" w:cs="Times New Roman"/>
                <w:sz w:val="20"/>
              </w:rPr>
            </w:pPr>
            <w:r>
              <w:rPr>
                <w:rFonts w:ascii="Times New Roman" w:hAnsi="Times New Roman" w:cs="Times New Roman"/>
                <w:sz w:val="20"/>
              </w:rPr>
              <w:t xml:space="preserve">zpřesňuje si početní představy, užívá číselných a matematických pojmů, vnímá elementární matematické souvislosti  </w:t>
            </w:r>
          </w:p>
        </w:tc>
      </w:tr>
      <w:tr w:rsidR="006060C1" w:rsidRPr="00533DB3" w14:paraId="4A6546F0" w14:textId="77777777" w:rsidTr="006060C1">
        <w:tc>
          <w:tcPr>
            <w:tcW w:w="2303" w:type="dxa"/>
            <w:gridSpan w:val="2"/>
            <w:shd w:val="clear" w:color="auto" w:fill="FABF8F" w:themeFill="accent6" w:themeFillTint="99"/>
          </w:tcPr>
          <w:p w14:paraId="4A6546EE" w14:textId="77777777" w:rsidR="006060C1" w:rsidRPr="00D55DD4" w:rsidRDefault="006060C1" w:rsidP="00DB58E4">
            <w:pPr>
              <w:spacing w:line="360" w:lineRule="auto"/>
              <w:rPr>
                <w:rFonts w:ascii="Times New Roman" w:hAnsi="Times New Roman" w:cs="Times New Roman"/>
                <w:b/>
              </w:rPr>
            </w:pPr>
            <w:r w:rsidRPr="00D55DD4">
              <w:rPr>
                <w:rFonts w:ascii="Times New Roman" w:hAnsi="Times New Roman" w:cs="Times New Roman"/>
                <w:b/>
              </w:rPr>
              <w:t>Kompetence komunikativní</w:t>
            </w:r>
          </w:p>
        </w:tc>
        <w:tc>
          <w:tcPr>
            <w:tcW w:w="6909" w:type="dxa"/>
            <w:gridSpan w:val="3"/>
          </w:tcPr>
          <w:p w14:paraId="4A6546EF" w14:textId="77777777" w:rsidR="006060C1" w:rsidRPr="00533DB3" w:rsidRDefault="006060C1" w:rsidP="00DB58E4">
            <w:pPr>
              <w:pStyle w:val="Odstavecseseznamem"/>
              <w:numPr>
                <w:ilvl w:val="0"/>
                <w:numId w:val="24"/>
              </w:numPr>
              <w:jc w:val="both"/>
              <w:rPr>
                <w:rFonts w:ascii="Times New Roman" w:hAnsi="Times New Roman" w:cs="Times New Roman"/>
                <w:sz w:val="20"/>
              </w:rPr>
            </w:pPr>
            <w:r>
              <w:rPr>
                <w:rFonts w:ascii="Times New Roman" w:hAnsi="Times New Roman" w:cs="Times New Roman"/>
                <w:sz w:val="20"/>
              </w:rPr>
              <w:t xml:space="preserve">ví, že lidé se dorozumívají i jinými jazyky a že je možno se jim učit; má vytvořeny elementární předpoklady k učení se cizímu jazyku  </w:t>
            </w:r>
          </w:p>
        </w:tc>
      </w:tr>
      <w:tr w:rsidR="006060C1" w:rsidRPr="00533DB3" w14:paraId="4A6546F4" w14:textId="77777777" w:rsidTr="006060C1">
        <w:tc>
          <w:tcPr>
            <w:tcW w:w="2303" w:type="dxa"/>
            <w:gridSpan w:val="2"/>
            <w:shd w:val="clear" w:color="auto" w:fill="FABF8F" w:themeFill="accent6" w:themeFillTint="99"/>
          </w:tcPr>
          <w:p w14:paraId="4A6546F1" w14:textId="77777777" w:rsidR="006060C1" w:rsidRPr="00D55DD4" w:rsidRDefault="006060C1" w:rsidP="00DB58E4">
            <w:pPr>
              <w:spacing w:line="360" w:lineRule="auto"/>
              <w:rPr>
                <w:rFonts w:ascii="Times New Roman" w:hAnsi="Times New Roman" w:cs="Times New Roman"/>
                <w:b/>
              </w:rPr>
            </w:pPr>
            <w:r w:rsidRPr="00D55DD4">
              <w:rPr>
                <w:rFonts w:ascii="Times New Roman" w:hAnsi="Times New Roman" w:cs="Times New Roman"/>
                <w:b/>
              </w:rPr>
              <w:t>Kompetence sociální a personální</w:t>
            </w:r>
          </w:p>
        </w:tc>
        <w:tc>
          <w:tcPr>
            <w:tcW w:w="6909" w:type="dxa"/>
            <w:gridSpan w:val="3"/>
          </w:tcPr>
          <w:p w14:paraId="4A6546F2" w14:textId="77777777" w:rsidR="004322C5" w:rsidRDefault="004322C5" w:rsidP="00DB58E4">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chová se při setkání s neznámými lidmi či v neznámých situacích obezřetně; nevhodné chování i komunikaci, která mu je nepříjemná, umí odmítnout</w:t>
            </w:r>
          </w:p>
          <w:p w14:paraId="4A6546F3" w14:textId="77777777" w:rsidR="006060C1" w:rsidRPr="00533DB3" w:rsidRDefault="004322C5" w:rsidP="00DB58E4">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 xml:space="preserve">je schopno chápat, že lidé se různí, a umí být tolerantní k jejich odlišnostem a jedinečnostem </w:t>
            </w:r>
            <w:r w:rsidR="006060C1">
              <w:rPr>
                <w:rFonts w:ascii="Times New Roman" w:hAnsi="Times New Roman" w:cs="Times New Roman"/>
                <w:sz w:val="20"/>
              </w:rPr>
              <w:t xml:space="preserve">  </w:t>
            </w:r>
            <w:r w:rsidR="006060C1" w:rsidRPr="00533DB3">
              <w:rPr>
                <w:rFonts w:ascii="Times New Roman" w:hAnsi="Times New Roman" w:cs="Times New Roman"/>
                <w:sz w:val="20"/>
              </w:rPr>
              <w:t xml:space="preserve"> </w:t>
            </w:r>
          </w:p>
        </w:tc>
      </w:tr>
      <w:tr w:rsidR="006060C1" w:rsidRPr="005E3BD8" w14:paraId="4A6546F8" w14:textId="77777777" w:rsidTr="006060C1">
        <w:tc>
          <w:tcPr>
            <w:tcW w:w="2303" w:type="dxa"/>
            <w:gridSpan w:val="2"/>
            <w:shd w:val="clear" w:color="auto" w:fill="FABF8F" w:themeFill="accent6" w:themeFillTint="99"/>
          </w:tcPr>
          <w:p w14:paraId="4A6546F5" w14:textId="77777777" w:rsidR="006060C1" w:rsidRPr="00D55DD4" w:rsidRDefault="006060C1" w:rsidP="00DB58E4">
            <w:pPr>
              <w:spacing w:line="360" w:lineRule="auto"/>
              <w:rPr>
                <w:rFonts w:ascii="Times New Roman" w:hAnsi="Times New Roman" w:cs="Times New Roman"/>
                <w:b/>
              </w:rPr>
            </w:pPr>
            <w:r w:rsidRPr="00D55DD4">
              <w:rPr>
                <w:rFonts w:ascii="Times New Roman" w:hAnsi="Times New Roman" w:cs="Times New Roman"/>
                <w:b/>
              </w:rPr>
              <w:t>Kompetence činnostní a občanské</w:t>
            </w:r>
          </w:p>
        </w:tc>
        <w:tc>
          <w:tcPr>
            <w:tcW w:w="6909" w:type="dxa"/>
            <w:gridSpan w:val="3"/>
          </w:tcPr>
          <w:p w14:paraId="4A6546F6" w14:textId="77777777" w:rsidR="006060C1" w:rsidRDefault="004322C5" w:rsidP="00DB58E4">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chápe, že se může o tom, co udělá, rozhodnout svobodně, ale že za svá rozhodnutí také odpovídá</w:t>
            </w:r>
          </w:p>
          <w:p w14:paraId="4A6546F7" w14:textId="77777777" w:rsidR="004322C5" w:rsidRPr="005E3BD8" w:rsidRDefault="004322C5" w:rsidP="00DB58E4">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 xml:space="preserve">ví, že není jedno, v jakém prostředí žije, uvědomuje si, že se svým chováním na něm podílí a že je může ovlivnit </w:t>
            </w:r>
          </w:p>
        </w:tc>
      </w:tr>
      <w:tr w:rsidR="006060C1" w:rsidRPr="00D55DD4" w14:paraId="4A6546FD" w14:textId="77777777" w:rsidTr="00D904B5">
        <w:tc>
          <w:tcPr>
            <w:tcW w:w="675" w:type="dxa"/>
            <w:shd w:val="clear" w:color="auto" w:fill="FABF8F" w:themeFill="accent6" w:themeFillTint="99"/>
          </w:tcPr>
          <w:p w14:paraId="4A6546F9" w14:textId="77777777" w:rsidR="006060C1" w:rsidRPr="003D635D" w:rsidRDefault="006060C1" w:rsidP="00DB58E4">
            <w:pPr>
              <w:spacing w:line="360" w:lineRule="auto"/>
              <w:jc w:val="both"/>
              <w:rPr>
                <w:rFonts w:ascii="Times New Roman" w:hAnsi="Times New Roman" w:cs="Times New Roman"/>
                <w:b/>
                <w:sz w:val="24"/>
              </w:rPr>
            </w:pPr>
            <w:proofErr w:type="spellStart"/>
            <w:r w:rsidRPr="00533DB3">
              <w:rPr>
                <w:rFonts w:ascii="Times New Roman" w:hAnsi="Times New Roman" w:cs="Times New Roman"/>
                <w:b/>
                <w:sz w:val="16"/>
              </w:rPr>
              <w:t>Vzděl</w:t>
            </w:r>
            <w:proofErr w:type="spellEnd"/>
            <w:r w:rsidRPr="00533DB3">
              <w:rPr>
                <w:rFonts w:ascii="Times New Roman" w:hAnsi="Times New Roman" w:cs="Times New Roman"/>
                <w:b/>
                <w:sz w:val="16"/>
              </w:rPr>
              <w:t>. oblast IB</w:t>
            </w:r>
          </w:p>
        </w:tc>
        <w:tc>
          <w:tcPr>
            <w:tcW w:w="2268" w:type="dxa"/>
            <w:gridSpan w:val="2"/>
            <w:shd w:val="clear" w:color="auto" w:fill="FABF8F" w:themeFill="accent6" w:themeFillTint="99"/>
          </w:tcPr>
          <w:p w14:paraId="4A6546FA" w14:textId="77777777" w:rsidR="006060C1" w:rsidRPr="00D55DD4" w:rsidRDefault="006060C1" w:rsidP="00DB58E4">
            <w:pPr>
              <w:spacing w:line="360" w:lineRule="auto"/>
              <w:jc w:val="both"/>
              <w:rPr>
                <w:rFonts w:ascii="Times New Roman" w:hAnsi="Times New Roman" w:cs="Times New Roman"/>
                <w:b/>
              </w:rPr>
            </w:pPr>
            <w:r w:rsidRPr="00D55DD4">
              <w:rPr>
                <w:rFonts w:ascii="Times New Roman" w:hAnsi="Times New Roman" w:cs="Times New Roman"/>
                <w:b/>
              </w:rPr>
              <w:t>Dílčí cíle</w:t>
            </w:r>
          </w:p>
        </w:tc>
        <w:tc>
          <w:tcPr>
            <w:tcW w:w="2552" w:type="dxa"/>
            <w:shd w:val="clear" w:color="auto" w:fill="FABF8F" w:themeFill="accent6" w:themeFillTint="99"/>
          </w:tcPr>
          <w:p w14:paraId="4A6546FB" w14:textId="77777777" w:rsidR="006060C1" w:rsidRPr="00D55DD4" w:rsidRDefault="006060C1" w:rsidP="00DB58E4">
            <w:pPr>
              <w:spacing w:line="360" w:lineRule="auto"/>
              <w:jc w:val="both"/>
              <w:rPr>
                <w:rFonts w:ascii="Times New Roman" w:hAnsi="Times New Roman" w:cs="Times New Roman"/>
                <w:b/>
              </w:rPr>
            </w:pPr>
            <w:r w:rsidRPr="00D55DD4">
              <w:rPr>
                <w:rFonts w:ascii="Times New Roman" w:hAnsi="Times New Roman" w:cs="Times New Roman"/>
                <w:b/>
              </w:rPr>
              <w:t>Vzdělávací nabídka</w:t>
            </w:r>
          </w:p>
        </w:tc>
        <w:tc>
          <w:tcPr>
            <w:tcW w:w="3717" w:type="dxa"/>
            <w:shd w:val="clear" w:color="auto" w:fill="FABF8F" w:themeFill="accent6" w:themeFillTint="99"/>
          </w:tcPr>
          <w:p w14:paraId="4A6546FC" w14:textId="77777777" w:rsidR="006060C1" w:rsidRPr="00D55DD4" w:rsidRDefault="006060C1" w:rsidP="00DB58E4">
            <w:pPr>
              <w:spacing w:line="360" w:lineRule="auto"/>
              <w:jc w:val="both"/>
              <w:rPr>
                <w:rFonts w:ascii="Times New Roman" w:hAnsi="Times New Roman" w:cs="Times New Roman"/>
                <w:b/>
              </w:rPr>
            </w:pPr>
            <w:r w:rsidRPr="00D55DD4">
              <w:rPr>
                <w:rFonts w:ascii="Times New Roman" w:hAnsi="Times New Roman" w:cs="Times New Roman"/>
                <w:b/>
              </w:rPr>
              <w:t xml:space="preserve">Očekávané výstupy </w:t>
            </w:r>
          </w:p>
        </w:tc>
      </w:tr>
      <w:tr w:rsidR="006060C1" w:rsidRPr="0096017D" w14:paraId="4A654704" w14:textId="77777777" w:rsidTr="00D904B5">
        <w:trPr>
          <w:trHeight w:val="1134"/>
        </w:trPr>
        <w:tc>
          <w:tcPr>
            <w:tcW w:w="675" w:type="dxa"/>
            <w:textDirection w:val="btLr"/>
          </w:tcPr>
          <w:p w14:paraId="4A6546FE" w14:textId="77777777" w:rsidR="006060C1" w:rsidRDefault="006060C1" w:rsidP="00DB58E4">
            <w:pPr>
              <w:spacing w:line="360" w:lineRule="auto"/>
              <w:ind w:left="113" w:right="113"/>
              <w:rPr>
                <w:rFonts w:ascii="Times New Roman" w:hAnsi="Times New Roman" w:cs="Times New Roman"/>
                <w:sz w:val="24"/>
              </w:rPr>
            </w:pPr>
            <w:r w:rsidRPr="003D635D">
              <w:rPr>
                <w:rFonts w:ascii="Times New Roman" w:hAnsi="Times New Roman" w:cs="Times New Roman"/>
                <w:sz w:val="20"/>
              </w:rPr>
              <w:t>Dítě a jeho tělo</w:t>
            </w:r>
          </w:p>
        </w:tc>
        <w:tc>
          <w:tcPr>
            <w:tcW w:w="2268" w:type="dxa"/>
            <w:gridSpan w:val="2"/>
          </w:tcPr>
          <w:p w14:paraId="4A6546FF" w14:textId="77777777" w:rsidR="006060C1" w:rsidRPr="00533DB3" w:rsidRDefault="006060C1" w:rsidP="004322C5">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4322C5">
              <w:rPr>
                <w:rFonts w:ascii="Times New Roman" w:hAnsi="Times New Roman" w:cs="Times New Roman"/>
                <w:sz w:val="20"/>
              </w:rPr>
              <w:t xml:space="preserve">vytvořit si zdravé životní návyky a postoje jako základy zdravého životního stylu </w:t>
            </w:r>
          </w:p>
          <w:p w14:paraId="4A654700" w14:textId="77777777" w:rsidR="006060C1" w:rsidRPr="00533DB3" w:rsidRDefault="006060C1" w:rsidP="00DB58E4">
            <w:pPr>
              <w:rPr>
                <w:rFonts w:ascii="Times New Roman" w:hAnsi="Times New Roman" w:cs="Times New Roman"/>
                <w:sz w:val="20"/>
              </w:rPr>
            </w:pPr>
          </w:p>
        </w:tc>
        <w:tc>
          <w:tcPr>
            <w:tcW w:w="2552" w:type="dxa"/>
          </w:tcPr>
          <w:p w14:paraId="4A654701" w14:textId="77777777" w:rsidR="006060C1" w:rsidRPr="00533DB3" w:rsidRDefault="006060C1" w:rsidP="004322C5">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4322C5">
              <w:rPr>
                <w:rFonts w:ascii="Times New Roman" w:hAnsi="Times New Roman" w:cs="Times New Roman"/>
                <w:sz w:val="20"/>
              </w:rPr>
              <w:t xml:space="preserve">příležitosti a činnosti směřující k prevenci úrazů (hrozících při hrách, pohybových činnostech, dopravních situacích, při setkávání s cizími lidmi), k prevenci nemoci, nezdravých návyků </w:t>
            </w:r>
          </w:p>
        </w:tc>
        <w:tc>
          <w:tcPr>
            <w:tcW w:w="3717" w:type="dxa"/>
          </w:tcPr>
          <w:p w14:paraId="4A654702" w14:textId="77777777" w:rsidR="004322C5" w:rsidRDefault="006060C1" w:rsidP="004322C5">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sidR="004322C5">
              <w:rPr>
                <w:rFonts w:ascii="Times New Roman" w:hAnsi="Times New Roman" w:cs="Times New Roman"/>
                <w:sz w:val="20"/>
              </w:rPr>
              <w:t xml:space="preserve">zacházet s běžnými předměty denní potřeby, hračkami, pomůckami, drobnými nástroji, sportovním náčiním a nářadím, výtvarnými pomůckami a materiály, jednoduchými hudebními nástroji, běžnými pracovními pomůckami </w:t>
            </w:r>
          </w:p>
          <w:p w14:paraId="4A654703" w14:textId="77777777" w:rsidR="006060C1" w:rsidRPr="0096017D" w:rsidRDefault="006060C1" w:rsidP="004322C5">
            <w:pPr>
              <w:rPr>
                <w:rFonts w:ascii="Times New Roman" w:hAnsi="Times New Roman" w:cs="Times New Roman"/>
                <w:sz w:val="18"/>
              </w:rPr>
            </w:pPr>
          </w:p>
        </w:tc>
      </w:tr>
      <w:tr w:rsidR="00D904B5" w:rsidRPr="0096017D" w14:paraId="4A654717" w14:textId="77777777" w:rsidTr="00D904B5">
        <w:trPr>
          <w:trHeight w:val="1134"/>
        </w:trPr>
        <w:tc>
          <w:tcPr>
            <w:tcW w:w="675" w:type="dxa"/>
            <w:textDirection w:val="btLr"/>
          </w:tcPr>
          <w:p w14:paraId="4A654705" w14:textId="77777777" w:rsidR="00D904B5" w:rsidRDefault="00D904B5" w:rsidP="00DB58E4">
            <w:pPr>
              <w:spacing w:line="360" w:lineRule="auto"/>
              <w:ind w:left="113" w:right="113"/>
              <w:rPr>
                <w:rFonts w:ascii="Times New Roman" w:hAnsi="Times New Roman" w:cs="Times New Roman"/>
                <w:sz w:val="24"/>
              </w:rPr>
            </w:pPr>
            <w:r w:rsidRPr="003D635D">
              <w:rPr>
                <w:rFonts w:ascii="Times New Roman" w:hAnsi="Times New Roman" w:cs="Times New Roman"/>
                <w:sz w:val="20"/>
              </w:rPr>
              <w:t xml:space="preserve">Dítě a jeho </w:t>
            </w:r>
            <w:r>
              <w:rPr>
                <w:rFonts w:ascii="Times New Roman" w:hAnsi="Times New Roman" w:cs="Times New Roman"/>
                <w:sz w:val="20"/>
              </w:rPr>
              <w:t xml:space="preserve">psychika </w:t>
            </w:r>
          </w:p>
        </w:tc>
        <w:tc>
          <w:tcPr>
            <w:tcW w:w="2268" w:type="dxa"/>
            <w:gridSpan w:val="2"/>
          </w:tcPr>
          <w:p w14:paraId="4A654706" w14:textId="77777777" w:rsidR="00D904B5" w:rsidRPr="00533DB3" w:rsidRDefault="00D904B5" w:rsidP="00DB58E4">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Pr>
                <w:rFonts w:ascii="Times New Roman" w:hAnsi="Times New Roman" w:cs="Times New Roman"/>
                <w:sz w:val="20"/>
              </w:rPr>
              <w:t xml:space="preserve">vytváření základů pro práci s informacemi </w:t>
            </w:r>
          </w:p>
          <w:p w14:paraId="4A654707" w14:textId="77777777" w:rsidR="00D904B5" w:rsidRPr="00533DB3" w:rsidRDefault="00D904B5"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získání schopnosti záměrně řídit svoje chování a ovlivňovat vlastní situaci </w:t>
            </w:r>
          </w:p>
        </w:tc>
        <w:tc>
          <w:tcPr>
            <w:tcW w:w="2552" w:type="dxa"/>
          </w:tcPr>
          <w:p w14:paraId="4A654708" w14:textId="77777777" w:rsidR="00D904B5" w:rsidRDefault="00D904B5" w:rsidP="00D904B5">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Pr>
                <w:rFonts w:ascii="Times New Roman" w:hAnsi="Times New Roman" w:cs="Times New Roman"/>
                <w:sz w:val="20"/>
              </w:rPr>
              <w:t>činnosti a příležitosti seznamující děti s různými sdělovacími prostředky (noviny, časopisy, knihy, audiovizuální technika)</w:t>
            </w:r>
          </w:p>
          <w:p w14:paraId="4A654709" w14:textId="77777777" w:rsidR="00D904B5" w:rsidRDefault="00D904B5" w:rsidP="00D904B5">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konkrétní operace s materiálem (třídění, přiřazování, uspořádání, odhad, porovnávání apod.)</w:t>
            </w:r>
          </w:p>
          <w:p w14:paraId="4A65470A" w14:textId="77777777" w:rsidR="00D904B5" w:rsidRDefault="00D904B5" w:rsidP="00D904B5">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činnosti zaměřené k vytváření, chápání pojmů a osvojování si poznatků (vysvětlování, objasňování, odpovědi na otázky, práce s knihou, s obrázkovým materiálem, s médii apod.)</w:t>
            </w:r>
          </w:p>
          <w:p w14:paraId="4A65470B" w14:textId="77777777" w:rsidR="00D904B5" w:rsidRDefault="00D904B5" w:rsidP="00D904B5">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činnosti zaměřené na poznávání jednoduchých obrazně znakových systémů (písmena, číslice, piktogramy, značky, symboly, obrazce)</w:t>
            </w:r>
          </w:p>
          <w:p w14:paraId="4A65470C" w14:textId="77777777" w:rsidR="00D904B5" w:rsidRDefault="00D904B5" w:rsidP="00D904B5">
            <w:pPr>
              <w:rPr>
                <w:rFonts w:ascii="Times New Roman" w:hAnsi="Times New Roman" w:cs="Times New Roman"/>
                <w:sz w:val="20"/>
              </w:rPr>
            </w:pPr>
            <w:r w:rsidRPr="00533DB3">
              <w:rPr>
                <w:rFonts w:ascii="Times New Roman" w:hAnsi="Times New Roman" w:cs="Times New Roman"/>
                <w:sz w:val="20"/>
              </w:rPr>
              <w:lastRenderedPageBreak/>
              <w:sym w:font="Wingdings" w:char="F09F"/>
            </w:r>
            <w:r>
              <w:rPr>
                <w:rFonts w:ascii="Times New Roman" w:hAnsi="Times New Roman" w:cs="Times New Roman"/>
                <w:sz w:val="20"/>
              </w:rPr>
              <w:t xml:space="preserve"> činnosti zaměřené k seznamování se s elementárními číselnými a matematickými pojmy a jejich symboliku (číselná řada, číslice, základní geometrické tvary, množství apod.), a jejich smysluplné a praktické aplikace</w:t>
            </w:r>
          </w:p>
          <w:p w14:paraId="4A65470D" w14:textId="77777777" w:rsidR="00D904B5" w:rsidRPr="00533DB3" w:rsidRDefault="00D904B5" w:rsidP="00D904B5">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činnosti zajišťující spokojenost a radost, činnosti vyvolávající veselí a pohodu</w:t>
            </w:r>
          </w:p>
        </w:tc>
        <w:tc>
          <w:tcPr>
            <w:tcW w:w="3717" w:type="dxa"/>
          </w:tcPr>
          <w:p w14:paraId="4A65470E" w14:textId="77777777" w:rsidR="00D904B5" w:rsidRDefault="00D904B5" w:rsidP="00DB58E4">
            <w:pPr>
              <w:rPr>
                <w:rFonts w:ascii="Times New Roman" w:hAnsi="Times New Roman" w:cs="Times New Roman"/>
                <w:sz w:val="20"/>
              </w:rPr>
            </w:pPr>
            <w:r w:rsidRPr="00533DB3">
              <w:rPr>
                <w:rFonts w:ascii="Times New Roman" w:hAnsi="Times New Roman" w:cs="Times New Roman"/>
                <w:sz w:val="20"/>
              </w:rPr>
              <w:lastRenderedPageBreak/>
              <w:sym w:font="Wingdings" w:char="F09F"/>
            </w:r>
            <w:r w:rsidRPr="00533DB3">
              <w:rPr>
                <w:rFonts w:ascii="Times New Roman" w:hAnsi="Times New Roman" w:cs="Times New Roman"/>
                <w:sz w:val="20"/>
              </w:rPr>
              <w:t xml:space="preserve"> </w:t>
            </w:r>
            <w:r>
              <w:rPr>
                <w:rFonts w:ascii="Times New Roman" w:hAnsi="Times New Roman" w:cs="Times New Roman"/>
                <w:sz w:val="20"/>
              </w:rPr>
              <w:t>vědomě využívat všech smyslů, záměrně pozorovat, postřehovat, všímat si (nového, změněného, chybějícího)</w:t>
            </w:r>
          </w:p>
          <w:p w14:paraId="4A65470F" w14:textId="77777777" w:rsidR="00D904B5" w:rsidRDefault="00D904B5"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zaměřovat se na to, co je z poznávacího hlediska důležité (odhadovat podstatné znaky, vlastnosti předmětů, nacházet znaky, podobu a rozdíl, charakteristické rysy předmětů či jevů a vzájemné souvislosti mezi nimi)</w:t>
            </w:r>
          </w:p>
          <w:p w14:paraId="4A654710" w14:textId="77777777" w:rsidR="00D904B5" w:rsidRDefault="00D904B5"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chápat základní číselné a matematické pojmy, elementární matematické souvislosti a podle potřeby je prakticky využívat (porovnávat, uspořádávat a třídit soubory předmětů podle určitého pravidla, orientovat se v elementárním počtu cca do 6, chápat číselnou řadu v rozsahu první desítky, poznat více, méně, stejně, první, poslední apod.) </w:t>
            </w:r>
          </w:p>
          <w:p w14:paraId="4A654711" w14:textId="77777777" w:rsidR="00D904B5" w:rsidRDefault="00D904B5"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rozlišovat některé obrázkové symboly (piktogramy, orientační a dopravní značky, označení nebezpečí apod.)</w:t>
            </w:r>
          </w:p>
          <w:p w14:paraId="4A654712" w14:textId="77777777" w:rsidR="00D904B5" w:rsidRDefault="00D904B5"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sledovat očima zleva doprava</w:t>
            </w:r>
          </w:p>
          <w:p w14:paraId="4A654713" w14:textId="77777777" w:rsidR="00D904B5" w:rsidRDefault="00D904B5" w:rsidP="00DB58E4">
            <w:pPr>
              <w:rPr>
                <w:rFonts w:ascii="Times New Roman" w:hAnsi="Times New Roman" w:cs="Times New Roman"/>
                <w:sz w:val="20"/>
              </w:rPr>
            </w:pPr>
            <w:r w:rsidRPr="00533DB3">
              <w:rPr>
                <w:rFonts w:ascii="Times New Roman" w:hAnsi="Times New Roman" w:cs="Times New Roman"/>
                <w:sz w:val="20"/>
              </w:rPr>
              <w:lastRenderedPageBreak/>
              <w:sym w:font="Wingdings" w:char="F09F"/>
            </w:r>
            <w:r>
              <w:rPr>
                <w:rFonts w:ascii="Times New Roman" w:hAnsi="Times New Roman" w:cs="Times New Roman"/>
                <w:sz w:val="20"/>
              </w:rPr>
              <w:t xml:space="preserve"> být citlivé ve vztahu k živým bytostem, přírodě i k věcem</w:t>
            </w:r>
          </w:p>
          <w:p w14:paraId="4A654714" w14:textId="77777777" w:rsidR="00D904B5" w:rsidRDefault="00D904B5"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zorganizovat hru</w:t>
            </w:r>
          </w:p>
          <w:p w14:paraId="4A654715" w14:textId="77777777" w:rsidR="00D904B5" w:rsidRDefault="00D904B5"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vyjádřit souhlas i nesouhlas, říci "ne" v situacích, které si to vyžadují (v ohrožujících, nebezpečných či neznámých), odmítnout se podílet na nedovolených či zakázaných činnostech apod. </w:t>
            </w:r>
          </w:p>
          <w:p w14:paraId="4A654716" w14:textId="77777777" w:rsidR="00D904B5" w:rsidRPr="0096017D" w:rsidRDefault="00D904B5" w:rsidP="00DB58E4">
            <w:pPr>
              <w:rPr>
                <w:rFonts w:ascii="Times New Roman" w:hAnsi="Times New Roman" w:cs="Times New Roman"/>
                <w:sz w:val="18"/>
              </w:rPr>
            </w:pPr>
          </w:p>
        </w:tc>
      </w:tr>
      <w:tr w:rsidR="00D904B5" w:rsidRPr="0096017D" w14:paraId="4A65471E" w14:textId="77777777" w:rsidTr="00D904B5">
        <w:trPr>
          <w:trHeight w:val="1134"/>
        </w:trPr>
        <w:tc>
          <w:tcPr>
            <w:tcW w:w="675" w:type="dxa"/>
            <w:textDirection w:val="btLr"/>
          </w:tcPr>
          <w:p w14:paraId="4A654718" w14:textId="77777777" w:rsidR="00D904B5" w:rsidRPr="003D635D" w:rsidRDefault="00D904B5" w:rsidP="00DB58E4">
            <w:pPr>
              <w:spacing w:line="360" w:lineRule="auto"/>
              <w:ind w:left="113" w:right="113"/>
              <w:rPr>
                <w:rFonts w:ascii="Times New Roman" w:hAnsi="Times New Roman" w:cs="Times New Roman"/>
                <w:sz w:val="20"/>
              </w:rPr>
            </w:pPr>
            <w:r>
              <w:rPr>
                <w:rFonts w:ascii="Times New Roman" w:hAnsi="Times New Roman" w:cs="Times New Roman"/>
                <w:sz w:val="20"/>
              </w:rPr>
              <w:lastRenderedPageBreak/>
              <w:t xml:space="preserve">Dítě a ten druhý </w:t>
            </w:r>
          </w:p>
        </w:tc>
        <w:tc>
          <w:tcPr>
            <w:tcW w:w="2268" w:type="dxa"/>
            <w:gridSpan w:val="2"/>
          </w:tcPr>
          <w:p w14:paraId="4A654719" w14:textId="77777777" w:rsidR="00D904B5" w:rsidRPr="00533DB3" w:rsidRDefault="00C75008"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ochrana osobního soukromí a bezpečí ve vztazích s druhými dětmi i dospělými </w:t>
            </w:r>
          </w:p>
        </w:tc>
        <w:tc>
          <w:tcPr>
            <w:tcW w:w="2552" w:type="dxa"/>
          </w:tcPr>
          <w:p w14:paraId="4A65471A" w14:textId="77777777" w:rsidR="00D904B5" w:rsidRDefault="00C75008" w:rsidP="00D904B5">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hry a činnosti, které vedou děti k ohleduplnosti k druhému, k ochotě rozdělit se s ním, půjčit hračku, střídat se, pomoci mu, ke schopnosti vyřešit vzájemný spor apod.</w:t>
            </w:r>
          </w:p>
          <w:p w14:paraId="4A65471B" w14:textId="77777777" w:rsidR="00C75008" w:rsidRPr="00533DB3" w:rsidRDefault="00C75008" w:rsidP="00D904B5">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hry a situace, kde se dítě učí chránit své soukromí a bezpečí své i druhých</w:t>
            </w:r>
          </w:p>
        </w:tc>
        <w:tc>
          <w:tcPr>
            <w:tcW w:w="3717" w:type="dxa"/>
          </w:tcPr>
          <w:p w14:paraId="4A65471C" w14:textId="77777777" w:rsidR="00D904B5" w:rsidRDefault="00C75008"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bránit se projevům násilí jiného dítěte, ubližování, ponižování apod.</w:t>
            </w:r>
          </w:p>
          <w:p w14:paraId="4A65471D" w14:textId="77777777" w:rsidR="00C75008" w:rsidRPr="00533DB3" w:rsidRDefault="00C75008"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chovat se obezřetně při setkání s neznámými dětmi, lidmi, v případě potřeby požádat druhého o pomoc /pro sebe i pro jiné dítě)</w:t>
            </w:r>
          </w:p>
        </w:tc>
      </w:tr>
      <w:tr w:rsidR="00C75008" w:rsidRPr="0096017D" w14:paraId="4A654726" w14:textId="77777777" w:rsidTr="00D904B5">
        <w:trPr>
          <w:trHeight w:val="1134"/>
        </w:trPr>
        <w:tc>
          <w:tcPr>
            <w:tcW w:w="675" w:type="dxa"/>
            <w:textDirection w:val="btLr"/>
          </w:tcPr>
          <w:p w14:paraId="4A65471F" w14:textId="77777777" w:rsidR="00C75008" w:rsidRDefault="00C75008" w:rsidP="00DB58E4">
            <w:pPr>
              <w:spacing w:line="360" w:lineRule="auto"/>
              <w:ind w:left="113" w:right="113"/>
              <w:rPr>
                <w:rFonts w:ascii="Times New Roman" w:hAnsi="Times New Roman" w:cs="Times New Roman"/>
                <w:sz w:val="20"/>
              </w:rPr>
            </w:pPr>
            <w:r>
              <w:rPr>
                <w:rFonts w:ascii="Times New Roman" w:hAnsi="Times New Roman" w:cs="Times New Roman"/>
                <w:sz w:val="20"/>
              </w:rPr>
              <w:t>Dítě a společnost</w:t>
            </w:r>
          </w:p>
        </w:tc>
        <w:tc>
          <w:tcPr>
            <w:tcW w:w="2268" w:type="dxa"/>
            <w:gridSpan w:val="2"/>
          </w:tcPr>
          <w:p w14:paraId="4A654720" w14:textId="77777777" w:rsidR="00C75008" w:rsidRDefault="00C75008"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seznámit se světem lidí, kultury a umění, osvojení si základních poznatků o prostředí, v němž dítě žije</w:t>
            </w:r>
          </w:p>
          <w:p w14:paraId="4A654721" w14:textId="77777777" w:rsidR="00C75008" w:rsidRPr="00533DB3" w:rsidRDefault="00C75008"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rozvoj společenského i estetického vkusu</w:t>
            </w:r>
          </w:p>
        </w:tc>
        <w:tc>
          <w:tcPr>
            <w:tcW w:w="2552" w:type="dxa"/>
          </w:tcPr>
          <w:p w14:paraId="4A654722" w14:textId="77777777" w:rsidR="00C75008" w:rsidRDefault="00C75008" w:rsidP="00D904B5">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tvůrčí činnosti slovesné, literární, dramatické, výtvarné, hudební, hudebně pohybové apod. podněcující tvořivost a nápaditost dítěte, estetické vnímání i vyjadřování a tříbení vkusu</w:t>
            </w:r>
          </w:p>
          <w:p w14:paraId="4A654723" w14:textId="77777777" w:rsidR="00C75008" w:rsidRPr="00533DB3" w:rsidRDefault="00C75008" w:rsidP="00D904B5">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přípravy a realizace společných zábav a slavností (tradice, zvyky, kulturní programy, slavnosti apod.)</w:t>
            </w:r>
          </w:p>
        </w:tc>
        <w:tc>
          <w:tcPr>
            <w:tcW w:w="3717" w:type="dxa"/>
          </w:tcPr>
          <w:p w14:paraId="4A654724" w14:textId="77777777" w:rsidR="00C75008" w:rsidRDefault="00C75008"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uvědomovat si, že ne všichni lidé respektují pravidla chování, že se mohou chovat neočekávaně, proti pravidlům, a tím ohrožovat pohodu i bezpečí druhých, odmítat společensky nežádoucí chování (např. lež, nespravedlnost, ubližování apod.), chránit se před ním a v rámci svých možností se bránit jeho důsledkům (vyhýbat se komunikaci s lidmi, kteří se takto chovají)</w:t>
            </w:r>
          </w:p>
          <w:p w14:paraId="4A654725" w14:textId="77777777" w:rsidR="00C75008" w:rsidRPr="00533DB3" w:rsidRDefault="00C75008" w:rsidP="00DB58E4">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chovat se a jednat na základě vlastních pohnutek a zároveň s ohledem na druhé </w:t>
            </w:r>
          </w:p>
        </w:tc>
      </w:tr>
      <w:tr w:rsidR="00E8395F" w:rsidRPr="00533DB3" w14:paraId="4A654730" w14:textId="77777777" w:rsidTr="00E8395F">
        <w:trPr>
          <w:trHeight w:val="1134"/>
        </w:trPr>
        <w:tc>
          <w:tcPr>
            <w:tcW w:w="675" w:type="dxa"/>
            <w:textDirection w:val="btLr"/>
          </w:tcPr>
          <w:p w14:paraId="4A654727" w14:textId="77777777" w:rsidR="00E8395F" w:rsidRDefault="00E8395F" w:rsidP="00E8395F">
            <w:pPr>
              <w:spacing w:line="360" w:lineRule="auto"/>
              <w:ind w:left="113" w:right="113"/>
              <w:rPr>
                <w:rFonts w:ascii="Times New Roman" w:hAnsi="Times New Roman" w:cs="Times New Roman"/>
                <w:sz w:val="20"/>
              </w:rPr>
            </w:pPr>
            <w:r>
              <w:rPr>
                <w:rFonts w:ascii="Times New Roman" w:hAnsi="Times New Roman" w:cs="Times New Roman"/>
                <w:sz w:val="20"/>
              </w:rPr>
              <w:t xml:space="preserve">Dítě a svět </w:t>
            </w:r>
          </w:p>
        </w:tc>
        <w:tc>
          <w:tcPr>
            <w:tcW w:w="2268" w:type="dxa"/>
            <w:gridSpan w:val="2"/>
          </w:tcPr>
          <w:p w14:paraId="4A654728" w14:textId="77777777" w:rsidR="00E8395F" w:rsidRDefault="00E8395F" w:rsidP="00E8395F">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pochopit, že změny způsobené lidskou činností mohou prostředí chránit a zlepšovat, ale také poškozovat a ničit</w:t>
            </w:r>
          </w:p>
          <w:p w14:paraId="4A654729" w14:textId="77777777" w:rsidR="00E8395F" w:rsidRPr="00533DB3" w:rsidRDefault="00E8395F" w:rsidP="00E8395F">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vytvořit povědomí o vlastní sounáležitosti se světem, se živou a neživou přírodou, lidmi, společností, planetou Zemí </w:t>
            </w:r>
          </w:p>
          <w:p w14:paraId="4A65472A" w14:textId="7E9CFB97" w:rsidR="00E8395F" w:rsidRPr="00887DFC" w:rsidRDefault="00275B8C" w:rsidP="00E8395F">
            <w:pPr>
              <w:rPr>
                <w:rFonts w:ascii="Times New Roman" w:hAnsi="Times New Roman" w:cs="Times New Roman"/>
                <w:sz w:val="20"/>
              </w:rPr>
            </w:pPr>
            <w:r w:rsidRPr="00887DFC">
              <w:rPr>
                <w:rFonts w:ascii="Times New Roman" w:hAnsi="Times New Roman" w:cs="Times New Roman"/>
                <w:sz w:val="20"/>
              </w:rPr>
              <w:t>Rozvoj odpovědnosti ve vztahu k ochraně přírody a přírodních zdrojů</w:t>
            </w:r>
          </w:p>
        </w:tc>
        <w:tc>
          <w:tcPr>
            <w:tcW w:w="2552" w:type="dxa"/>
          </w:tcPr>
          <w:p w14:paraId="4A65472B" w14:textId="77777777" w:rsidR="00E8395F" w:rsidRDefault="00E8395F" w:rsidP="00E8395F">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přirozené i zprostředkované poznávání přírodního okolí, sledování rozmanitosti a změn v přírodě (příroda živá i neživá, přírodní jevy a děje, rostliny, živočichové, krajina, podnebí, počasí, ovzduší, roční období)</w:t>
            </w:r>
          </w:p>
          <w:p w14:paraId="4A65472C" w14:textId="77777777" w:rsidR="00E8395F" w:rsidRPr="00533DB3" w:rsidRDefault="00E8395F" w:rsidP="00E8395F">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smysluplné činnosti přispívající k péči o životní prostředí a okolní krajinu, pracovní činnosti, pěstitelské a chovatelské činnosti, činnosti zaměřené k péči o školní prostředí a zahradu</w:t>
            </w:r>
          </w:p>
        </w:tc>
        <w:tc>
          <w:tcPr>
            <w:tcW w:w="3717" w:type="dxa"/>
          </w:tcPr>
          <w:p w14:paraId="4A65472D" w14:textId="77777777" w:rsidR="00E8395F" w:rsidRDefault="00E8395F" w:rsidP="00E8395F">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vnímat, že svět má svůj řád, že je rozmanitý a pozoruhodný, nekonečně pestrý a různorodý </w:t>
            </w:r>
          </w:p>
          <w:p w14:paraId="4A65472E" w14:textId="77777777" w:rsidR="00E8395F" w:rsidRDefault="00E8395F" w:rsidP="00E8395F">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rozlišovat aktivity, které mohou zdraví okolního prostředí podporovat a které mohou poškozovat, všímat si nepořádku a škod, upozornit na ně </w:t>
            </w:r>
          </w:p>
          <w:p w14:paraId="553A1867" w14:textId="77777777" w:rsidR="00E8395F" w:rsidRDefault="00E8395F" w:rsidP="00E8395F">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pomáhat pečovat o okolní životní prostředí (dbát o pořádek a čistotu, nakládat vhodným způsobem s odpady, starat se o rostliny, spoluvytvářet pohodu prostředí, chránit přírodu v okolí, živé tvory apod.)  </w:t>
            </w:r>
          </w:p>
          <w:p w14:paraId="4A65472F" w14:textId="3433D71F" w:rsidR="00275B8C" w:rsidRPr="00887DFC" w:rsidRDefault="00275B8C" w:rsidP="00E8395F">
            <w:pPr>
              <w:rPr>
                <w:rFonts w:ascii="Times New Roman" w:hAnsi="Times New Roman" w:cs="Times New Roman"/>
                <w:sz w:val="20"/>
              </w:rPr>
            </w:pPr>
            <w:r w:rsidRPr="00887DFC">
              <w:rPr>
                <w:rFonts w:ascii="Times New Roman" w:hAnsi="Times New Roman" w:cs="Times New Roman"/>
                <w:sz w:val="20"/>
              </w:rPr>
              <w:t>Napomáhat rozvíjení spolupráce v péči o životní prostředí na místu regionální, evropské i mezinárodní úrovni</w:t>
            </w:r>
          </w:p>
        </w:tc>
      </w:tr>
      <w:tr w:rsidR="00E76760" w:rsidRPr="00533DB3" w14:paraId="4A654740" w14:textId="77777777" w:rsidTr="001D2BCA">
        <w:trPr>
          <w:trHeight w:val="1134"/>
        </w:trPr>
        <w:tc>
          <w:tcPr>
            <w:tcW w:w="675" w:type="dxa"/>
            <w:textDirection w:val="btLr"/>
          </w:tcPr>
          <w:p w14:paraId="4A654731" w14:textId="77777777" w:rsidR="00E76760" w:rsidRPr="00E76760" w:rsidRDefault="00E76760" w:rsidP="00E8395F">
            <w:pPr>
              <w:spacing w:line="360" w:lineRule="auto"/>
              <w:ind w:left="113" w:right="113"/>
              <w:rPr>
                <w:rFonts w:ascii="Times New Roman" w:hAnsi="Times New Roman" w:cs="Times New Roman"/>
                <w:b/>
                <w:sz w:val="20"/>
              </w:rPr>
            </w:pPr>
            <w:r>
              <w:rPr>
                <w:rFonts w:ascii="Times New Roman" w:hAnsi="Times New Roman" w:cs="Times New Roman"/>
                <w:b/>
                <w:sz w:val="20"/>
              </w:rPr>
              <w:t>Navrhované okruhy činností</w:t>
            </w:r>
          </w:p>
        </w:tc>
        <w:tc>
          <w:tcPr>
            <w:tcW w:w="8537" w:type="dxa"/>
            <w:gridSpan w:val="4"/>
          </w:tcPr>
          <w:p w14:paraId="4A654732" w14:textId="77777777" w:rsidR="00E76760"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činnosti podporující kladný vztah k živé i neživé přírodě, výlety do přírody, ochrana přírody, ekologická a environmentální výchova</w:t>
            </w:r>
          </w:p>
          <w:p w14:paraId="4A654733" w14:textId="77777777" w:rsidR="00087A21"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ochrana životního prostředí, sounáležitost mezi živou a neživou přírodou, lidmi a planetou</w:t>
            </w:r>
          </w:p>
          <w:p w14:paraId="4A654734" w14:textId="77777777" w:rsidR="00087A21"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třídění odpadu, recyklace</w:t>
            </w:r>
          </w:p>
          <w:p w14:paraId="4A654735" w14:textId="77777777" w:rsidR="00087A21"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 xml:space="preserve">počasí a jeho proměny, roční období - charakteristické znaky </w:t>
            </w:r>
          </w:p>
          <w:p w14:paraId="4A654736" w14:textId="77777777" w:rsidR="00087A21"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pokusy - se sněhem, vodou, rostlinami</w:t>
            </w:r>
          </w:p>
          <w:p w14:paraId="4A654737" w14:textId="77777777" w:rsidR="00087A21"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 xml:space="preserve">poznávání a pojmenovávání živočichů, hmyzu, </w:t>
            </w:r>
            <w:proofErr w:type="spellStart"/>
            <w:proofErr w:type="gramStart"/>
            <w:r>
              <w:rPr>
                <w:rFonts w:ascii="Times New Roman" w:hAnsi="Times New Roman" w:cs="Times New Roman"/>
                <w:sz w:val="20"/>
              </w:rPr>
              <w:t>ptáků,vodního</w:t>
            </w:r>
            <w:proofErr w:type="spellEnd"/>
            <w:proofErr w:type="gramEnd"/>
            <w:r>
              <w:rPr>
                <w:rFonts w:ascii="Times New Roman" w:hAnsi="Times New Roman" w:cs="Times New Roman"/>
                <w:sz w:val="20"/>
              </w:rPr>
              <w:t xml:space="preserve"> světa, hub, rostlin </w:t>
            </w:r>
          </w:p>
          <w:p w14:paraId="4A654738" w14:textId="77777777" w:rsidR="00087A21"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příprava zvířat na zimu, stopy zvířat</w:t>
            </w:r>
          </w:p>
          <w:p w14:paraId="4A654739" w14:textId="77777777" w:rsidR="00087A21"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 xml:space="preserve">ovoce a zelenina - poznávání, pojmenovávání, praktické činnosti, manipulace s nářadím, </w:t>
            </w:r>
            <w:r>
              <w:rPr>
                <w:rFonts w:ascii="Times New Roman" w:hAnsi="Times New Roman" w:cs="Times New Roman"/>
                <w:sz w:val="20"/>
              </w:rPr>
              <w:lastRenderedPageBreak/>
              <w:t>náčiním, záhony</w:t>
            </w:r>
          </w:p>
          <w:p w14:paraId="4A65473A" w14:textId="7D817ACD" w:rsidR="00087A21"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 xml:space="preserve">poznávání stromů, </w:t>
            </w:r>
            <w:r w:rsidR="00C74EC7">
              <w:rPr>
                <w:rFonts w:ascii="Times New Roman" w:hAnsi="Times New Roman" w:cs="Times New Roman"/>
                <w:sz w:val="20"/>
              </w:rPr>
              <w:t>keřů – proměna</w:t>
            </w:r>
            <w:r>
              <w:rPr>
                <w:rFonts w:ascii="Times New Roman" w:hAnsi="Times New Roman" w:cs="Times New Roman"/>
                <w:sz w:val="20"/>
              </w:rPr>
              <w:t xml:space="preserve"> v jednotlivých ročních obdobích</w:t>
            </w:r>
          </w:p>
          <w:p w14:paraId="4A65473B" w14:textId="1C6FDEEA" w:rsidR="00087A21" w:rsidRDefault="00C74EC7"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bylinky – poznávání</w:t>
            </w:r>
            <w:r w:rsidR="00087A21">
              <w:rPr>
                <w:rFonts w:ascii="Times New Roman" w:hAnsi="Times New Roman" w:cs="Times New Roman"/>
                <w:sz w:val="20"/>
              </w:rPr>
              <w:t>, pěstování, herbář</w:t>
            </w:r>
          </w:p>
          <w:p w14:paraId="4A65473C" w14:textId="77777777" w:rsidR="00087A21"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význam slunce, vody, půdy, vzduchu pro náš život, písek, kámen</w:t>
            </w:r>
          </w:p>
          <w:p w14:paraId="4A65473D" w14:textId="77777777" w:rsidR="00087A21"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péče o okolní prostředí</w:t>
            </w:r>
          </w:p>
          <w:p w14:paraId="4A65473E" w14:textId="77777777" w:rsidR="00087A21" w:rsidRDefault="00087A21" w:rsidP="00E76760">
            <w:pPr>
              <w:pStyle w:val="Odstavecseseznamem"/>
              <w:numPr>
                <w:ilvl w:val="0"/>
                <w:numId w:val="39"/>
              </w:numPr>
              <w:rPr>
                <w:rFonts w:ascii="Times New Roman" w:hAnsi="Times New Roman" w:cs="Times New Roman"/>
                <w:sz w:val="20"/>
              </w:rPr>
            </w:pPr>
            <w:r>
              <w:rPr>
                <w:rFonts w:ascii="Times New Roman" w:hAnsi="Times New Roman" w:cs="Times New Roman"/>
                <w:sz w:val="20"/>
              </w:rPr>
              <w:t xml:space="preserve">hry s přírodninami, poznávání </w:t>
            </w:r>
          </w:p>
          <w:p w14:paraId="4A65473F" w14:textId="77777777" w:rsidR="00087A21" w:rsidRPr="00E76760" w:rsidRDefault="00087A21" w:rsidP="00087A21">
            <w:pPr>
              <w:pStyle w:val="Odstavecseseznamem"/>
              <w:rPr>
                <w:rFonts w:ascii="Times New Roman" w:hAnsi="Times New Roman" w:cs="Times New Roman"/>
                <w:sz w:val="20"/>
              </w:rPr>
            </w:pPr>
          </w:p>
        </w:tc>
      </w:tr>
    </w:tbl>
    <w:p w14:paraId="4A654741" w14:textId="77777777" w:rsidR="006060C1" w:rsidRDefault="006060C1" w:rsidP="00B31189">
      <w:pPr>
        <w:spacing w:after="0" w:line="360" w:lineRule="auto"/>
        <w:jc w:val="both"/>
        <w:rPr>
          <w:rFonts w:ascii="Times New Roman" w:hAnsi="Times New Roman" w:cs="Times New Roman"/>
          <w:sz w:val="24"/>
        </w:rPr>
      </w:pPr>
    </w:p>
    <w:p w14:paraId="4A654742" w14:textId="77777777" w:rsidR="00A862F5" w:rsidRDefault="00A862F5" w:rsidP="00B31189">
      <w:pPr>
        <w:spacing w:after="0" w:line="360" w:lineRule="auto"/>
        <w:jc w:val="both"/>
        <w:rPr>
          <w:rFonts w:ascii="Times New Roman" w:hAnsi="Times New Roman" w:cs="Times New Roman"/>
          <w:sz w:val="24"/>
        </w:rPr>
      </w:pPr>
    </w:p>
    <w:p w14:paraId="4A654743" w14:textId="77777777" w:rsidR="00A862F5" w:rsidRDefault="00A862F5" w:rsidP="00B31189">
      <w:pPr>
        <w:spacing w:after="0" w:line="360" w:lineRule="auto"/>
        <w:jc w:val="both"/>
        <w:rPr>
          <w:rFonts w:ascii="Times New Roman" w:hAnsi="Times New Roman" w:cs="Times New Roman"/>
          <w:sz w:val="24"/>
        </w:rPr>
      </w:pPr>
    </w:p>
    <w:p w14:paraId="4A654744" w14:textId="77777777" w:rsidR="00087A21" w:rsidRDefault="00087A21" w:rsidP="00B31189">
      <w:pPr>
        <w:spacing w:after="0" w:line="360" w:lineRule="auto"/>
        <w:jc w:val="both"/>
        <w:rPr>
          <w:rFonts w:ascii="Times New Roman" w:hAnsi="Times New Roman" w:cs="Times New Roman"/>
          <w:sz w:val="24"/>
        </w:rPr>
      </w:pPr>
    </w:p>
    <w:p w14:paraId="4A654745" w14:textId="77777777" w:rsidR="00087A21" w:rsidRDefault="00087A21" w:rsidP="00B31189">
      <w:pPr>
        <w:spacing w:after="0" w:line="360" w:lineRule="auto"/>
        <w:jc w:val="both"/>
        <w:rPr>
          <w:rFonts w:ascii="Times New Roman" w:hAnsi="Times New Roman" w:cs="Times New Roman"/>
          <w:sz w:val="24"/>
        </w:rPr>
      </w:pPr>
    </w:p>
    <w:p w14:paraId="4A654746" w14:textId="77777777" w:rsidR="00684CED" w:rsidRDefault="00684CED" w:rsidP="00B31189">
      <w:pPr>
        <w:spacing w:after="0" w:line="360" w:lineRule="auto"/>
        <w:jc w:val="both"/>
        <w:rPr>
          <w:rFonts w:ascii="Times New Roman" w:hAnsi="Times New Roman" w:cs="Times New Roman"/>
          <w:sz w:val="24"/>
        </w:rPr>
      </w:pPr>
    </w:p>
    <w:p w14:paraId="4A654747" w14:textId="77777777" w:rsidR="00684CED" w:rsidRDefault="00684CED" w:rsidP="00B31189">
      <w:pPr>
        <w:spacing w:after="0" w:line="360" w:lineRule="auto"/>
        <w:jc w:val="both"/>
        <w:rPr>
          <w:rFonts w:ascii="Times New Roman" w:hAnsi="Times New Roman" w:cs="Times New Roman"/>
          <w:sz w:val="24"/>
        </w:rPr>
      </w:pPr>
    </w:p>
    <w:p w14:paraId="4A654748" w14:textId="77777777" w:rsidR="00684CED" w:rsidRDefault="00684CED" w:rsidP="00B31189">
      <w:pPr>
        <w:spacing w:after="0" w:line="360" w:lineRule="auto"/>
        <w:jc w:val="both"/>
        <w:rPr>
          <w:rFonts w:ascii="Times New Roman" w:hAnsi="Times New Roman" w:cs="Times New Roman"/>
          <w:sz w:val="24"/>
        </w:rPr>
      </w:pPr>
    </w:p>
    <w:p w14:paraId="4A654749" w14:textId="77777777" w:rsidR="00684CED" w:rsidRDefault="00684CED" w:rsidP="00B31189">
      <w:pPr>
        <w:spacing w:after="0" w:line="360" w:lineRule="auto"/>
        <w:jc w:val="both"/>
        <w:rPr>
          <w:rFonts w:ascii="Times New Roman" w:hAnsi="Times New Roman" w:cs="Times New Roman"/>
          <w:sz w:val="24"/>
        </w:rPr>
      </w:pPr>
    </w:p>
    <w:p w14:paraId="4A65474A" w14:textId="77777777" w:rsidR="00684CED" w:rsidRDefault="00684CED" w:rsidP="00B31189">
      <w:pPr>
        <w:spacing w:after="0" w:line="360" w:lineRule="auto"/>
        <w:jc w:val="both"/>
        <w:rPr>
          <w:rFonts w:ascii="Times New Roman" w:hAnsi="Times New Roman" w:cs="Times New Roman"/>
          <w:sz w:val="24"/>
        </w:rPr>
      </w:pPr>
    </w:p>
    <w:p w14:paraId="4A65474B" w14:textId="32DB222D" w:rsidR="00684CED" w:rsidRDefault="00684CED" w:rsidP="00B31189">
      <w:pPr>
        <w:spacing w:after="0" w:line="360" w:lineRule="auto"/>
        <w:jc w:val="both"/>
        <w:rPr>
          <w:rFonts w:ascii="Times New Roman" w:hAnsi="Times New Roman" w:cs="Times New Roman"/>
          <w:sz w:val="24"/>
        </w:rPr>
      </w:pPr>
    </w:p>
    <w:p w14:paraId="1BBAE441" w14:textId="6BD34529" w:rsidR="007504BB" w:rsidRDefault="007504BB" w:rsidP="00B31189">
      <w:pPr>
        <w:spacing w:after="0" w:line="360" w:lineRule="auto"/>
        <w:jc w:val="both"/>
        <w:rPr>
          <w:rFonts w:ascii="Times New Roman" w:hAnsi="Times New Roman" w:cs="Times New Roman"/>
          <w:sz w:val="24"/>
        </w:rPr>
      </w:pPr>
    </w:p>
    <w:p w14:paraId="231134E6" w14:textId="662730E5" w:rsidR="007504BB" w:rsidRDefault="007504BB" w:rsidP="00B31189">
      <w:pPr>
        <w:spacing w:after="0" w:line="360" w:lineRule="auto"/>
        <w:jc w:val="both"/>
        <w:rPr>
          <w:rFonts w:ascii="Times New Roman" w:hAnsi="Times New Roman" w:cs="Times New Roman"/>
          <w:sz w:val="24"/>
        </w:rPr>
      </w:pPr>
    </w:p>
    <w:p w14:paraId="088BBD20" w14:textId="73E338BB" w:rsidR="007504BB" w:rsidRDefault="007504BB" w:rsidP="00B31189">
      <w:pPr>
        <w:spacing w:after="0" w:line="360" w:lineRule="auto"/>
        <w:jc w:val="both"/>
        <w:rPr>
          <w:rFonts w:ascii="Times New Roman" w:hAnsi="Times New Roman" w:cs="Times New Roman"/>
          <w:sz w:val="24"/>
        </w:rPr>
      </w:pPr>
    </w:p>
    <w:p w14:paraId="6F046267" w14:textId="16400F05" w:rsidR="007504BB" w:rsidRDefault="007504BB" w:rsidP="00B31189">
      <w:pPr>
        <w:spacing w:after="0" w:line="360" w:lineRule="auto"/>
        <w:jc w:val="both"/>
        <w:rPr>
          <w:rFonts w:ascii="Times New Roman" w:hAnsi="Times New Roman" w:cs="Times New Roman"/>
          <w:sz w:val="24"/>
        </w:rPr>
      </w:pPr>
    </w:p>
    <w:p w14:paraId="328CE133" w14:textId="61A825B6" w:rsidR="007504BB" w:rsidRDefault="007504BB" w:rsidP="00B31189">
      <w:pPr>
        <w:spacing w:after="0" w:line="360" w:lineRule="auto"/>
        <w:jc w:val="both"/>
        <w:rPr>
          <w:rFonts w:ascii="Times New Roman" w:hAnsi="Times New Roman" w:cs="Times New Roman"/>
          <w:sz w:val="24"/>
        </w:rPr>
      </w:pPr>
    </w:p>
    <w:p w14:paraId="0ABB9C33" w14:textId="5A640547" w:rsidR="007504BB" w:rsidRDefault="007504BB" w:rsidP="00B31189">
      <w:pPr>
        <w:spacing w:after="0" w:line="360" w:lineRule="auto"/>
        <w:jc w:val="both"/>
        <w:rPr>
          <w:rFonts w:ascii="Times New Roman" w:hAnsi="Times New Roman" w:cs="Times New Roman"/>
          <w:sz w:val="24"/>
        </w:rPr>
      </w:pPr>
    </w:p>
    <w:p w14:paraId="4A2B49D6" w14:textId="79BC76CC" w:rsidR="007504BB" w:rsidRDefault="007504BB" w:rsidP="00B31189">
      <w:pPr>
        <w:spacing w:after="0" w:line="360" w:lineRule="auto"/>
        <w:jc w:val="both"/>
        <w:rPr>
          <w:rFonts w:ascii="Times New Roman" w:hAnsi="Times New Roman" w:cs="Times New Roman"/>
          <w:sz w:val="24"/>
        </w:rPr>
      </w:pPr>
    </w:p>
    <w:p w14:paraId="4E266B11" w14:textId="32E647DD" w:rsidR="007504BB" w:rsidRDefault="007504BB" w:rsidP="00B31189">
      <w:pPr>
        <w:spacing w:after="0" w:line="360" w:lineRule="auto"/>
        <w:jc w:val="both"/>
        <w:rPr>
          <w:rFonts w:ascii="Times New Roman" w:hAnsi="Times New Roman" w:cs="Times New Roman"/>
          <w:sz w:val="24"/>
        </w:rPr>
      </w:pPr>
    </w:p>
    <w:p w14:paraId="475FB736" w14:textId="3E0468DC" w:rsidR="007504BB" w:rsidRDefault="007504BB" w:rsidP="00B31189">
      <w:pPr>
        <w:spacing w:after="0" w:line="360" w:lineRule="auto"/>
        <w:jc w:val="both"/>
        <w:rPr>
          <w:rFonts w:ascii="Times New Roman" w:hAnsi="Times New Roman" w:cs="Times New Roman"/>
          <w:sz w:val="24"/>
        </w:rPr>
      </w:pPr>
    </w:p>
    <w:p w14:paraId="4A379C62" w14:textId="52773AFC" w:rsidR="007504BB" w:rsidRDefault="007504BB" w:rsidP="00B31189">
      <w:pPr>
        <w:spacing w:after="0" w:line="360" w:lineRule="auto"/>
        <w:jc w:val="both"/>
        <w:rPr>
          <w:rFonts w:ascii="Times New Roman" w:hAnsi="Times New Roman" w:cs="Times New Roman"/>
          <w:sz w:val="24"/>
        </w:rPr>
      </w:pPr>
    </w:p>
    <w:p w14:paraId="431EB827" w14:textId="77777777" w:rsidR="007504BB" w:rsidRDefault="007504BB" w:rsidP="00B31189">
      <w:pPr>
        <w:spacing w:after="0" w:line="360" w:lineRule="auto"/>
        <w:jc w:val="both"/>
        <w:rPr>
          <w:rFonts w:ascii="Times New Roman" w:hAnsi="Times New Roman" w:cs="Times New Roman"/>
          <w:sz w:val="24"/>
        </w:rPr>
      </w:pPr>
    </w:p>
    <w:p w14:paraId="4A65474C" w14:textId="77777777" w:rsidR="00684CED" w:rsidRDefault="00684CED" w:rsidP="00B31189">
      <w:pPr>
        <w:spacing w:after="0" w:line="360" w:lineRule="auto"/>
        <w:jc w:val="both"/>
        <w:rPr>
          <w:rFonts w:ascii="Times New Roman" w:hAnsi="Times New Roman" w:cs="Times New Roman"/>
          <w:sz w:val="24"/>
        </w:rPr>
      </w:pPr>
    </w:p>
    <w:p w14:paraId="4A65474D" w14:textId="77777777" w:rsidR="00684CED" w:rsidRDefault="00684CED" w:rsidP="00B31189">
      <w:pPr>
        <w:spacing w:after="0" w:line="360" w:lineRule="auto"/>
        <w:jc w:val="both"/>
        <w:rPr>
          <w:rFonts w:ascii="Times New Roman" w:hAnsi="Times New Roman" w:cs="Times New Roman"/>
          <w:sz w:val="24"/>
        </w:rPr>
      </w:pPr>
    </w:p>
    <w:p w14:paraId="4A65474E" w14:textId="77777777" w:rsidR="00684CED" w:rsidRDefault="00684CED" w:rsidP="00B31189">
      <w:pPr>
        <w:spacing w:after="0" w:line="360" w:lineRule="auto"/>
        <w:jc w:val="both"/>
        <w:rPr>
          <w:rFonts w:ascii="Times New Roman" w:hAnsi="Times New Roman" w:cs="Times New Roman"/>
          <w:sz w:val="24"/>
        </w:rPr>
      </w:pPr>
    </w:p>
    <w:p w14:paraId="4A65474F" w14:textId="77777777" w:rsidR="00684CED" w:rsidRDefault="00684CED" w:rsidP="00B31189">
      <w:pPr>
        <w:spacing w:after="0" w:line="360" w:lineRule="auto"/>
        <w:jc w:val="both"/>
        <w:rPr>
          <w:rFonts w:ascii="Times New Roman" w:hAnsi="Times New Roman" w:cs="Times New Roman"/>
          <w:sz w:val="24"/>
        </w:rPr>
      </w:pPr>
    </w:p>
    <w:p w14:paraId="4A654750" w14:textId="77777777" w:rsidR="00087A21" w:rsidRDefault="00087A21" w:rsidP="00B31189">
      <w:pPr>
        <w:spacing w:after="0" w:line="360" w:lineRule="auto"/>
        <w:jc w:val="both"/>
        <w:rPr>
          <w:rFonts w:ascii="Times New Roman" w:hAnsi="Times New Roman" w:cs="Times New Roman"/>
          <w:sz w:val="24"/>
        </w:rPr>
      </w:pPr>
    </w:p>
    <w:p w14:paraId="4A654751" w14:textId="77777777" w:rsidR="00DB58E4" w:rsidRDefault="00DB58E4" w:rsidP="00B31189">
      <w:pPr>
        <w:spacing w:after="0" w:line="360" w:lineRule="auto"/>
        <w:jc w:val="both"/>
        <w:rPr>
          <w:rFonts w:ascii="Times New Roman" w:hAnsi="Times New Roman" w:cs="Times New Roman"/>
          <w:sz w:val="24"/>
        </w:rPr>
      </w:pPr>
    </w:p>
    <w:tbl>
      <w:tblPr>
        <w:tblStyle w:val="Mkatabulky"/>
        <w:tblW w:w="0" w:type="auto"/>
        <w:tblLayout w:type="fixed"/>
        <w:tblLook w:val="04A0" w:firstRow="1" w:lastRow="0" w:firstColumn="1" w:lastColumn="0" w:noHBand="0" w:noVBand="1"/>
      </w:tblPr>
      <w:tblGrid>
        <w:gridCol w:w="2303"/>
        <w:gridCol w:w="6909"/>
      </w:tblGrid>
      <w:tr w:rsidR="00DB58E4" w:rsidRPr="00460E3B" w14:paraId="4A654755" w14:textId="77777777" w:rsidTr="00DB58E4">
        <w:tc>
          <w:tcPr>
            <w:tcW w:w="2303" w:type="dxa"/>
          </w:tcPr>
          <w:p w14:paraId="4A654752" w14:textId="77777777" w:rsidR="00DB58E4" w:rsidRDefault="00DB58E4" w:rsidP="00DB58E4">
            <w:pPr>
              <w:spacing w:line="360" w:lineRule="auto"/>
              <w:jc w:val="both"/>
              <w:rPr>
                <w:rFonts w:ascii="Times New Roman" w:hAnsi="Times New Roman" w:cs="Times New Roman"/>
                <w:sz w:val="24"/>
              </w:rPr>
            </w:pPr>
          </w:p>
          <w:p w14:paraId="4A654753" w14:textId="77777777" w:rsidR="00DB58E4" w:rsidRDefault="00DB58E4" w:rsidP="00DB58E4">
            <w:pPr>
              <w:spacing w:line="360" w:lineRule="auto"/>
              <w:jc w:val="center"/>
              <w:rPr>
                <w:rFonts w:ascii="Times New Roman" w:hAnsi="Times New Roman" w:cs="Times New Roman"/>
                <w:sz w:val="24"/>
              </w:rPr>
            </w:pPr>
            <w:r>
              <w:rPr>
                <w:rFonts w:ascii="Times New Roman" w:hAnsi="Times New Roman" w:cs="Times New Roman"/>
                <w:sz w:val="24"/>
              </w:rPr>
              <w:t>Integrovaný blok</w:t>
            </w:r>
          </w:p>
        </w:tc>
        <w:tc>
          <w:tcPr>
            <w:tcW w:w="6909" w:type="dxa"/>
            <w:shd w:val="clear" w:color="auto" w:fill="FF0000"/>
          </w:tcPr>
          <w:p w14:paraId="4A654754" w14:textId="77777777" w:rsidR="00DB58E4" w:rsidRPr="00460E3B" w:rsidRDefault="00DB58E4" w:rsidP="00DB58E4">
            <w:pPr>
              <w:spacing w:line="360" w:lineRule="auto"/>
              <w:jc w:val="center"/>
              <w:rPr>
                <w:rFonts w:ascii="Times New Roman" w:hAnsi="Times New Roman" w:cs="Times New Roman"/>
                <w:b/>
                <w:sz w:val="24"/>
              </w:rPr>
            </w:pPr>
            <w:r>
              <w:rPr>
                <w:rFonts w:ascii="Times New Roman" w:hAnsi="Times New Roman" w:cs="Times New Roman"/>
                <w:b/>
                <w:sz w:val="48"/>
              </w:rPr>
              <w:t xml:space="preserve">SVĚT UMĚNÍ </w:t>
            </w:r>
          </w:p>
        </w:tc>
      </w:tr>
      <w:tr w:rsidR="00DB58E4" w14:paraId="4A654758" w14:textId="77777777" w:rsidTr="00DB58E4">
        <w:tc>
          <w:tcPr>
            <w:tcW w:w="2303" w:type="dxa"/>
          </w:tcPr>
          <w:p w14:paraId="4A654756" w14:textId="77777777" w:rsidR="00DB58E4" w:rsidRPr="00D55DD4" w:rsidRDefault="00DB58E4" w:rsidP="00DB58E4">
            <w:pPr>
              <w:spacing w:line="360" w:lineRule="auto"/>
              <w:jc w:val="center"/>
              <w:rPr>
                <w:rFonts w:ascii="Times New Roman" w:hAnsi="Times New Roman" w:cs="Times New Roman"/>
                <w:b/>
              </w:rPr>
            </w:pPr>
            <w:r w:rsidRPr="00D55DD4">
              <w:rPr>
                <w:rFonts w:ascii="Times New Roman" w:hAnsi="Times New Roman" w:cs="Times New Roman"/>
                <w:b/>
              </w:rPr>
              <w:t>Hlavní záměr IB</w:t>
            </w:r>
          </w:p>
        </w:tc>
        <w:tc>
          <w:tcPr>
            <w:tcW w:w="6909" w:type="dxa"/>
          </w:tcPr>
          <w:p w14:paraId="4A654757" w14:textId="2DFF994E" w:rsidR="00DB58E4" w:rsidRDefault="00887DFC" w:rsidP="00DB58E4">
            <w:pPr>
              <w:jc w:val="center"/>
              <w:rPr>
                <w:rFonts w:ascii="Times New Roman" w:hAnsi="Times New Roman" w:cs="Times New Roman"/>
                <w:sz w:val="24"/>
              </w:rPr>
            </w:pPr>
            <w:r>
              <w:rPr>
                <w:rFonts w:ascii="Times New Roman" w:hAnsi="Times New Roman" w:cs="Times New Roman"/>
                <w:sz w:val="24"/>
              </w:rPr>
              <w:t>Vzdělávacím záměrem</w:t>
            </w:r>
            <w:r w:rsidR="00DB58E4">
              <w:rPr>
                <w:rFonts w:ascii="Times New Roman" w:hAnsi="Times New Roman" w:cs="Times New Roman"/>
                <w:sz w:val="24"/>
              </w:rPr>
              <w:t xml:space="preserve"> učitelek je pěstovat v dětech zájem o hudbu, knihy a výtvarné umění. Posilovat v dětech radost z objevování, rozvíjet tvořivost, fantazii a představivost. </w:t>
            </w:r>
          </w:p>
        </w:tc>
      </w:tr>
      <w:tr w:rsidR="00DB58E4" w:rsidRPr="00533DB3" w14:paraId="4A65475C" w14:textId="77777777" w:rsidTr="00DB58E4">
        <w:tc>
          <w:tcPr>
            <w:tcW w:w="2303" w:type="dxa"/>
            <w:shd w:val="clear" w:color="auto" w:fill="D99594" w:themeFill="accent2" w:themeFillTint="99"/>
          </w:tcPr>
          <w:p w14:paraId="4A654759" w14:textId="77777777" w:rsidR="00DB58E4" w:rsidRPr="00D55DD4" w:rsidRDefault="00DB58E4" w:rsidP="00DB58E4">
            <w:pPr>
              <w:spacing w:line="360" w:lineRule="auto"/>
              <w:rPr>
                <w:rFonts w:ascii="Times New Roman" w:hAnsi="Times New Roman" w:cs="Times New Roman"/>
                <w:b/>
              </w:rPr>
            </w:pPr>
            <w:r w:rsidRPr="00D55DD4">
              <w:rPr>
                <w:rFonts w:ascii="Times New Roman" w:hAnsi="Times New Roman" w:cs="Times New Roman"/>
                <w:b/>
              </w:rPr>
              <w:t>Kompetence k učení</w:t>
            </w:r>
          </w:p>
        </w:tc>
        <w:tc>
          <w:tcPr>
            <w:tcW w:w="6909" w:type="dxa"/>
          </w:tcPr>
          <w:p w14:paraId="4A65475A" w14:textId="77777777" w:rsidR="00DB58E4" w:rsidRDefault="00DB58E4" w:rsidP="00DB58E4">
            <w:pPr>
              <w:pStyle w:val="Odstavecseseznamem"/>
              <w:numPr>
                <w:ilvl w:val="0"/>
                <w:numId w:val="22"/>
              </w:numPr>
              <w:jc w:val="both"/>
              <w:rPr>
                <w:rFonts w:ascii="Times New Roman" w:hAnsi="Times New Roman" w:cs="Times New Roman"/>
                <w:sz w:val="20"/>
              </w:rPr>
            </w:pPr>
            <w:r>
              <w:rPr>
                <w:rFonts w:ascii="Times New Roman" w:hAnsi="Times New Roman" w:cs="Times New Roman"/>
                <w:sz w:val="20"/>
              </w:rPr>
              <w:t>klade otázky a hledá na ně odpovědi, aktivně si všímá, co se kolem něho děje; chce porozumět věcem, jevům a dějům, které kolem sebe vidí; poznává, že se může mnohému naučit, raduje se z toho, co samo dokázalo a zvládlo</w:t>
            </w:r>
          </w:p>
          <w:p w14:paraId="4A65475B" w14:textId="77777777" w:rsidR="00DB58E4" w:rsidRPr="00533DB3" w:rsidRDefault="00DB58E4" w:rsidP="00DB58E4">
            <w:pPr>
              <w:pStyle w:val="Odstavecseseznamem"/>
              <w:numPr>
                <w:ilvl w:val="0"/>
                <w:numId w:val="22"/>
              </w:numPr>
              <w:jc w:val="both"/>
              <w:rPr>
                <w:rFonts w:ascii="Times New Roman" w:hAnsi="Times New Roman" w:cs="Times New Roman"/>
                <w:sz w:val="20"/>
              </w:rPr>
            </w:pPr>
            <w:r>
              <w:rPr>
                <w:rFonts w:ascii="Times New Roman" w:hAnsi="Times New Roman" w:cs="Times New Roman"/>
                <w:sz w:val="20"/>
              </w:rPr>
              <w:t xml:space="preserve">učí se s chutí, pokud se mu dostává uznání a ocenění   </w:t>
            </w:r>
          </w:p>
        </w:tc>
      </w:tr>
      <w:tr w:rsidR="00DB58E4" w:rsidRPr="00533DB3" w14:paraId="4A654760" w14:textId="77777777" w:rsidTr="00DB58E4">
        <w:tc>
          <w:tcPr>
            <w:tcW w:w="2303" w:type="dxa"/>
            <w:shd w:val="clear" w:color="auto" w:fill="D99594" w:themeFill="accent2" w:themeFillTint="99"/>
          </w:tcPr>
          <w:p w14:paraId="4A65475D" w14:textId="77777777" w:rsidR="00DB58E4" w:rsidRPr="00D55DD4" w:rsidRDefault="00DB58E4" w:rsidP="00DB58E4">
            <w:pPr>
              <w:spacing w:line="360" w:lineRule="auto"/>
              <w:rPr>
                <w:rFonts w:ascii="Times New Roman" w:hAnsi="Times New Roman" w:cs="Times New Roman"/>
                <w:b/>
              </w:rPr>
            </w:pPr>
            <w:r w:rsidRPr="00D55DD4">
              <w:rPr>
                <w:rFonts w:ascii="Times New Roman" w:hAnsi="Times New Roman" w:cs="Times New Roman"/>
                <w:b/>
              </w:rPr>
              <w:t>Kompetence k řešení problémů</w:t>
            </w:r>
          </w:p>
        </w:tc>
        <w:tc>
          <w:tcPr>
            <w:tcW w:w="6909" w:type="dxa"/>
          </w:tcPr>
          <w:p w14:paraId="4A65475E" w14:textId="77777777" w:rsidR="00DB58E4" w:rsidRDefault="00DB58E4" w:rsidP="00DB58E4">
            <w:pPr>
              <w:pStyle w:val="Odstavecseseznamem"/>
              <w:numPr>
                <w:ilvl w:val="0"/>
                <w:numId w:val="23"/>
              </w:numPr>
              <w:jc w:val="both"/>
              <w:rPr>
                <w:rFonts w:ascii="Times New Roman" w:hAnsi="Times New Roman" w:cs="Times New Roman"/>
                <w:sz w:val="20"/>
              </w:rPr>
            </w:pPr>
            <w:r>
              <w:rPr>
                <w:rFonts w:ascii="Times New Roman" w:hAnsi="Times New Roman" w:cs="Times New Roman"/>
                <w:sz w:val="20"/>
              </w:rPr>
              <w:t>řeší problémy na základě bezprostřední zkušenosti; postupuje cestou pokusu a omylu, zkouší, experimentuje; spontánně vymýšlí nová řešení problémů a situací; hledá různé možnosti a varianty (má vlastní, originální nápady); využívá při tom dosavadní zkušenosti, fantazii a představivost</w:t>
            </w:r>
          </w:p>
          <w:p w14:paraId="4A65475F" w14:textId="77777777" w:rsidR="00DB58E4" w:rsidRPr="00533DB3" w:rsidRDefault="00DB58E4" w:rsidP="00DB58E4">
            <w:pPr>
              <w:pStyle w:val="Odstavecseseznamem"/>
              <w:numPr>
                <w:ilvl w:val="0"/>
                <w:numId w:val="23"/>
              </w:numPr>
              <w:jc w:val="both"/>
              <w:rPr>
                <w:rFonts w:ascii="Times New Roman" w:hAnsi="Times New Roman" w:cs="Times New Roman"/>
                <w:sz w:val="20"/>
              </w:rPr>
            </w:pPr>
            <w:r>
              <w:rPr>
                <w:rFonts w:ascii="Times New Roman" w:hAnsi="Times New Roman" w:cs="Times New Roman"/>
                <w:sz w:val="20"/>
              </w:rPr>
              <w:t xml:space="preserve">užívá při řešení myšlenkových i praktických problémů logických, matematických i empirických postupů; pochopí jednoduché algoritmy řešení různých úloh a situací a využívá je v dalších situacích   </w:t>
            </w:r>
          </w:p>
        </w:tc>
      </w:tr>
      <w:tr w:rsidR="00DB58E4" w:rsidRPr="00533DB3" w14:paraId="4A654764" w14:textId="77777777" w:rsidTr="00DB58E4">
        <w:tc>
          <w:tcPr>
            <w:tcW w:w="2303" w:type="dxa"/>
            <w:shd w:val="clear" w:color="auto" w:fill="D99594" w:themeFill="accent2" w:themeFillTint="99"/>
          </w:tcPr>
          <w:p w14:paraId="4A654761" w14:textId="77777777" w:rsidR="00DB58E4" w:rsidRPr="00D55DD4" w:rsidRDefault="00DB58E4" w:rsidP="00DB58E4">
            <w:pPr>
              <w:spacing w:line="360" w:lineRule="auto"/>
              <w:rPr>
                <w:rFonts w:ascii="Times New Roman" w:hAnsi="Times New Roman" w:cs="Times New Roman"/>
                <w:b/>
              </w:rPr>
            </w:pPr>
            <w:r w:rsidRPr="00D55DD4">
              <w:rPr>
                <w:rFonts w:ascii="Times New Roman" w:hAnsi="Times New Roman" w:cs="Times New Roman"/>
                <w:b/>
              </w:rPr>
              <w:t>Kompetence komunikativní</w:t>
            </w:r>
          </w:p>
        </w:tc>
        <w:tc>
          <w:tcPr>
            <w:tcW w:w="6909" w:type="dxa"/>
          </w:tcPr>
          <w:p w14:paraId="4A654762" w14:textId="77777777" w:rsidR="00DB58E4" w:rsidRDefault="00DB58E4" w:rsidP="00DB58E4">
            <w:pPr>
              <w:pStyle w:val="Odstavecseseznamem"/>
              <w:numPr>
                <w:ilvl w:val="0"/>
                <w:numId w:val="24"/>
              </w:numPr>
              <w:jc w:val="both"/>
              <w:rPr>
                <w:rFonts w:ascii="Times New Roman" w:hAnsi="Times New Roman" w:cs="Times New Roman"/>
                <w:sz w:val="20"/>
              </w:rPr>
            </w:pPr>
            <w:r>
              <w:rPr>
                <w:rFonts w:ascii="Times New Roman" w:hAnsi="Times New Roman" w:cs="Times New Roman"/>
                <w:sz w:val="20"/>
              </w:rPr>
              <w:t xml:space="preserve">dokáže se vyjadřovat a sdělovat své prožitky, pocity a nálady různými prostředky (řečovými, výtvarnými, hudebními, dramatickými apod.)   </w:t>
            </w:r>
          </w:p>
          <w:p w14:paraId="4A654763" w14:textId="77777777" w:rsidR="00DB58E4" w:rsidRPr="00533DB3" w:rsidRDefault="00DB58E4" w:rsidP="00DB58E4">
            <w:pPr>
              <w:pStyle w:val="Odstavecseseznamem"/>
              <w:numPr>
                <w:ilvl w:val="0"/>
                <w:numId w:val="24"/>
              </w:numPr>
              <w:jc w:val="both"/>
              <w:rPr>
                <w:rFonts w:ascii="Times New Roman" w:hAnsi="Times New Roman" w:cs="Times New Roman"/>
                <w:sz w:val="20"/>
              </w:rPr>
            </w:pPr>
            <w:r>
              <w:rPr>
                <w:rFonts w:ascii="Times New Roman" w:hAnsi="Times New Roman" w:cs="Times New Roman"/>
                <w:sz w:val="20"/>
              </w:rPr>
              <w:t xml:space="preserve">ovládá dovednosti předcházející čtení a psaní </w:t>
            </w:r>
          </w:p>
        </w:tc>
      </w:tr>
      <w:tr w:rsidR="00DB58E4" w:rsidRPr="00533DB3" w14:paraId="4A654767" w14:textId="77777777" w:rsidTr="00DB58E4">
        <w:tc>
          <w:tcPr>
            <w:tcW w:w="2303" w:type="dxa"/>
            <w:shd w:val="clear" w:color="auto" w:fill="D99594" w:themeFill="accent2" w:themeFillTint="99"/>
          </w:tcPr>
          <w:p w14:paraId="4A654765" w14:textId="77777777" w:rsidR="00DB58E4" w:rsidRPr="00D55DD4" w:rsidRDefault="00DB58E4" w:rsidP="00DB58E4">
            <w:pPr>
              <w:spacing w:line="360" w:lineRule="auto"/>
              <w:rPr>
                <w:rFonts w:ascii="Times New Roman" w:hAnsi="Times New Roman" w:cs="Times New Roman"/>
                <w:b/>
              </w:rPr>
            </w:pPr>
            <w:r w:rsidRPr="00D55DD4">
              <w:rPr>
                <w:rFonts w:ascii="Times New Roman" w:hAnsi="Times New Roman" w:cs="Times New Roman"/>
                <w:b/>
              </w:rPr>
              <w:t>Kompetence sociální a personální</w:t>
            </w:r>
          </w:p>
        </w:tc>
        <w:tc>
          <w:tcPr>
            <w:tcW w:w="6909" w:type="dxa"/>
          </w:tcPr>
          <w:p w14:paraId="4A654766" w14:textId="77777777" w:rsidR="00DB58E4" w:rsidRPr="00533DB3" w:rsidRDefault="00DB58E4" w:rsidP="00DB58E4">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 xml:space="preserve">chápe, že nespravedlnost, ubližování, ponižování, lhostejnost, agresivita a násilí se nevyplácí a že vzniklé konflikty je lépe řešit dohodou; dokáže se bránit projevům násilí jiného dítěte, ponižování a ubližování </w:t>
            </w:r>
          </w:p>
        </w:tc>
      </w:tr>
      <w:tr w:rsidR="00DB58E4" w:rsidRPr="005E3BD8" w14:paraId="4A65476B" w14:textId="77777777" w:rsidTr="00DB58E4">
        <w:tc>
          <w:tcPr>
            <w:tcW w:w="2303" w:type="dxa"/>
            <w:shd w:val="clear" w:color="auto" w:fill="D99594" w:themeFill="accent2" w:themeFillTint="99"/>
          </w:tcPr>
          <w:p w14:paraId="4A654768" w14:textId="77777777" w:rsidR="00DB58E4" w:rsidRPr="00D55DD4" w:rsidRDefault="00DB58E4" w:rsidP="00DB58E4">
            <w:pPr>
              <w:spacing w:line="360" w:lineRule="auto"/>
              <w:rPr>
                <w:rFonts w:ascii="Times New Roman" w:hAnsi="Times New Roman" w:cs="Times New Roman"/>
                <w:b/>
              </w:rPr>
            </w:pPr>
            <w:r w:rsidRPr="00D55DD4">
              <w:rPr>
                <w:rFonts w:ascii="Times New Roman" w:hAnsi="Times New Roman" w:cs="Times New Roman"/>
                <w:b/>
              </w:rPr>
              <w:t>Kompetence činnostní a občanské</w:t>
            </w:r>
          </w:p>
        </w:tc>
        <w:tc>
          <w:tcPr>
            <w:tcW w:w="6909" w:type="dxa"/>
          </w:tcPr>
          <w:p w14:paraId="4A654769" w14:textId="77777777" w:rsidR="00DB58E4" w:rsidRDefault="00DB58E4" w:rsidP="00DB58E4">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má smysl pro povinnost ve hře, práci i učení; k úkolům a povinnostem přistupuje odpovědně; váží si práce i úsilí druhých</w:t>
            </w:r>
          </w:p>
          <w:p w14:paraId="4A65476A" w14:textId="77777777" w:rsidR="00DB58E4" w:rsidRPr="005E3BD8" w:rsidRDefault="00DB58E4" w:rsidP="00DB58E4">
            <w:pPr>
              <w:pStyle w:val="Odstavecseseznamem"/>
              <w:numPr>
                <w:ilvl w:val="0"/>
                <w:numId w:val="25"/>
              </w:numPr>
              <w:jc w:val="both"/>
              <w:rPr>
                <w:rFonts w:ascii="Times New Roman" w:hAnsi="Times New Roman" w:cs="Times New Roman"/>
                <w:sz w:val="20"/>
              </w:rPr>
            </w:pPr>
            <w:r>
              <w:rPr>
                <w:rFonts w:ascii="Times New Roman" w:hAnsi="Times New Roman" w:cs="Times New Roman"/>
                <w:sz w:val="20"/>
              </w:rPr>
              <w:t xml:space="preserve">má základní dětskou představu o tom, co je v souladu se základními lidskými hodnotami a normami i co je s nimi v rozporu, a snaží se podle toho chovat  </w:t>
            </w:r>
          </w:p>
        </w:tc>
      </w:tr>
    </w:tbl>
    <w:tbl>
      <w:tblPr>
        <w:tblStyle w:val="Mkatabulky"/>
        <w:tblpPr w:leftFromText="141" w:rightFromText="141" w:vertAnchor="text" w:horzAnchor="margin" w:tblpY="1"/>
        <w:tblW w:w="0" w:type="auto"/>
        <w:tblLayout w:type="fixed"/>
        <w:tblLook w:val="04A0" w:firstRow="1" w:lastRow="0" w:firstColumn="1" w:lastColumn="0" w:noHBand="0" w:noVBand="1"/>
      </w:tblPr>
      <w:tblGrid>
        <w:gridCol w:w="675"/>
        <w:gridCol w:w="2268"/>
        <w:gridCol w:w="2552"/>
        <w:gridCol w:w="3717"/>
      </w:tblGrid>
      <w:tr w:rsidR="00684CED" w:rsidRPr="00D55DD4" w14:paraId="4A654770" w14:textId="77777777" w:rsidTr="00684CED">
        <w:tc>
          <w:tcPr>
            <w:tcW w:w="675" w:type="dxa"/>
            <w:shd w:val="clear" w:color="auto" w:fill="D99594" w:themeFill="accent2" w:themeFillTint="99"/>
          </w:tcPr>
          <w:p w14:paraId="4A65476C" w14:textId="77777777" w:rsidR="00684CED" w:rsidRPr="003D635D" w:rsidRDefault="00684CED" w:rsidP="00684CED">
            <w:pPr>
              <w:spacing w:line="360" w:lineRule="auto"/>
              <w:jc w:val="both"/>
              <w:rPr>
                <w:rFonts w:ascii="Times New Roman" w:hAnsi="Times New Roman" w:cs="Times New Roman"/>
                <w:b/>
                <w:sz w:val="24"/>
              </w:rPr>
            </w:pPr>
            <w:proofErr w:type="spellStart"/>
            <w:r w:rsidRPr="00533DB3">
              <w:rPr>
                <w:rFonts w:ascii="Times New Roman" w:hAnsi="Times New Roman" w:cs="Times New Roman"/>
                <w:b/>
                <w:sz w:val="16"/>
              </w:rPr>
              <w:t>Vzděl</w:t>
            </w:r>
            <w:proofErr w:type="spellEnd"/>
            <w:r w:rsidRPr="00533DB3">
              <w:rPr>
                <w:rFonts w:ascii="Times New Roman" w:hAnsi="Times New Roman" w:cs="Times New Roman"/>
                <w:b/>
                <w:sz w:val="16"/>
              </w:rPr>
              <w:t>. oblast IB</w:t>
            </w:r>
          </w:p>
        </w:tc>
        <w:tc>
          <w:tcPr>
            <w:tcW w:w="2268" w:type="dxa"/>
            <w:shd w:val="clear" w:color="auto" w:fill="D99594" w:themeFill="accent2" w:themeFillTint="99"/>
          </w:tcPr>
          <w:p w14:paraId="4A65476D" w14:textId="77777777" w:rsidR="00684CED" w:rsidRPr="00D55DD4" w:rsidRDefault="00684CED" w:rsidP="00684CED">
            <w:pPr>
              <w:spacing w:line="360" w:lineRule="auto"/>
              <w:jc w:val="both"/>
              <w:rPr>
                <w:rFonts w:ascii="Times New Roman" w:hAnsi="Times New Roman" w:cs="Times New Roman"/>
                <w:b/>
              </w:rPr>
            </w:pPr>
            <w:r w:rsidRPr="00D55DD4">
              <w:rPr>
                <w:rFonts w:ascii="Times New Roman" w:hAnsi="Times New Roman" w:cs="Times New Roman"/>
                <w:b/>
              </w:rPr>
              <w:t>Dílčí cíle</w:t>
            </w:r>
          </w:p>
        </w:tc>
        <w:tc>
          <w:tcPr>
            <w:tcW w:w="2552" w:type="dxa"/>
            <w:shd w:val="clear" w:color="auto" w:fill="D99594" w:themeFill="accent2" w:themeFillTint="99"/>
          </w:tcPr>
          <w:p w14:paraId="4A65476E" w14:textId="77777777" w:rsidR="00684CED" w:rsidRPr="00D55DD4" w:rsidRDefault="00684CED" w:rsidP="00684CED">
            <w:pPr>
              <w:spacing w:line="360" w:lineRule="auto"/>
              <w:jc w:val="both"/>
              <w:rPr>
                <w:rFonts w:ascii="Times New Roman" w:hAnsi="Times New Roman" w:cs="Times New Roman"/>
                <w:b/>
              </w:rPr>
            </w:pPr>
            <w:r w:rsidRPr="00D55DD4">
              <w:rPr>
                <w:rFonts w:ascii="Times New Roman" w:hAnsi="Times New Roman" w:cs="Times New Roman"/>
                <w:b/>
              </w:rPr>
              <w:t>Vzdělávací nabídka</w:t>
            </w:r>
          </w:p>
        </w:tc>
        <w:tc>
          <w:tcPr>
            <w:tcW w:w="3717" w:type="dxa"/>
            <w:shd w:val="clear" w:color="auto" w:fill="D99594" w:themeFill="accent2" w:themeFillTint="99"/>
          </w:tcPr>
          <w:p w14:paraId="4A65476F" w14:textId="77777777" w:rsidR="00684CED" w:rsidRPr="00D55DD4" w:rsidRDefault="00684CED" w:rsidP="00684CED">
            <w:pPr>
              <w:spacing w:line="360" w:lineRule="auto"/>
              <w:jc w:val="both"/>
              <w:rPr>
                <w:rFonts w:ascii="Times New Roman" w:hAnsi="Times New Roman" w:cs="Times New Roman"/>
                <w:b/>
              </w:rPr>
            </w:pPr>
            <w:r w:rsidRPr="00D55DD4">
              <w:rPr>
                <w:rFonts w:ascii="Times New Roman" w:hAnsi="Times New Roman" w:cs="Times New Roman"/>
                <w:b/>
              </w:rPr>
              <w:t xml:space="preserve">Očekávané výstupy </w:t>
            </w:r>
          </w:p>
        </w:tc>
      </w:tr>
      <w:tr w:rsidR="00684CED" w:rsidRPr="0096017D" w14:paraId="4A65477A" w14:textId="77777777" w:rsidTr="00684CED">
        <w:trPr>
          <w:trHeight w:val="1134"/>
        </w:trPr>
        <w:tc>
          <w:tcPr>
            <w:tcW w:w="675" w:type="dxa"/>
            <w:textDirection w:val="btLr"/>
          </w:tcPr>
          <w:p w14:paraId="4A654771" w14:textId="77777777" w:rsidR="00684CED" w:rsidRDefault="00684CED" w:rsidP="00684CED">
            <w:pPr>
              <w:spacing w:line="360" w:lineRule="auto"/>
              <w:ind w:left="113" w:right="113"/>
              <w:rPr>
                <w:rFonts w:ascii="Times New Roman" w:hAnsi="Times New Roman" w:cs="Times New Roman"/>
                <w:sz w:val="24"/>
              </w:rPr>
            </w:pPr>
            <w:r w:rsidRPr="003D635D">
              <w:rPr>
                <w:rFonts w:ascii="Times New Roman" w:hAnsi="Times New Roman" w:cs="Times New Roman"/>
                <w:sz w:val="20"/>
              </w:rPr>
              <w:t>Dítě a jeho tělo</w:t>
            </w:r>
          </w:p>
        </w:tc>
        <w:tc>
          <w:tcPr>
            <w:tcW w:w="2268" w:type="dxa"/>
          </w:tcPr>
          <w:p w14:paraId="4A654772"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Pr>
                <w:rFonts w:ascii="Times New Roman" w:hAnsi="Times New Roman" w:cs="Times New Roman"/>
                <w:sz w:val="20"/>
              </w:rPr>
              <w:t>osvojit si poznatky a dovednosti důležitých k podpoře zdraví, bezpečí, osobní pohody a i pohody prostředí</w:t>
            </w:r>
          </w:p>
          <w:p w14:paraId="4A654773" w14:textId="5A06B1EF" w:rsidR="00684CED" w:rsidRDefault="00684CED" w:rsidP="00684CED">
            <w:pPr>
              <w:rPr>
                <w:rFonts w:ascii="Times New Roman" w:hAnsi="Times New Roman" w:cs="Times New Roman"/>
                <w:sz w:val="20"/>
              </w:rPr>
            </w:pPr>
            <w:r>
              <w:rPr>
                <w:rFonts w:ascii="Times New Roman" w:hAnsi="Times New Roman" w:cs="Times New Roman"/>
                <w:sz w:val="20"/>
              </w:rPr>
              <w:t xml:space="preserve"> </w:t>
            </w:r>
            <w:r w:rsidRPr="00533DB3">
              <w:rPr>
                <w:rFonts w:ascii="Times New Roman" w:hAnsi="Times New Roman" w:cs="Times New Roman"/>
                <w:sz w:val="20"/>
              </w:rPr>
              <w:sym w:font="Wingdings" w:char="F09F"/>
            </w:r>
            <w:r>
              <w:rPr>
                <w:rFonts w:ascii="Times New Roman" w:hAnsi="Times New Roman" w:cs="Times New Roman"/>
                <w:sz w:val="20"/>
              </w:rPr>
              <w:t xml:space="preserve"> vytvořit zdravé životní návyky a postoje jako základ zdravého životního stylu </w:t>
            </w:r>
          </w:p>
          <w:p w14:paraId="4DE50E5E" w14:textId="77777777" w:rsidR="00275B8C" w:rsidRPr="00533DB3" w:rsidRDefault="00275B8C" w:rsidP="00684CED">
            <w:pPr>
              <w:rPr>
                <w:rFonts w:ascii="Times New Roman" w:hAnsi="Times New Roman" w:cs="Times New Roman"/>
                <w:sz w:val="20"/>
              </w:rPr>
            </w:pPr>
          </w:p>
          <w:p w14:paraId="4A654774" w14:textId="77777777" w:rsidR="00684CED" w:rsidRPr="00533DB3" w:rsidRDefault="00684CED" w:rsidP="00684CED">
            <w:pPr>
              <w:rPr>
                <w:rFonts w:ascii="Times New Roman" w:hAnsi="Times New Roman" w:cs="Times New Roman"/>
                <w:sz w:val="20"/>
              </w:rPr>
            </w:pPr>
          </w:p>
        </w:tc>
        <w:tc>
          <w:tcPr>
            <w:tcW w:w="2552" w:type="dxa"/>
          </w:tcPr>
          <w:p w14:paraId="4A654775"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Pr>
                <w:rFonts w:ascii="Times New Roman" w:hAnsi="Times New Roman" w:cs="Times New Roman"/>
                <w:sz w:val="20"/>
              </w:rPr>
              <w:t>hudební a hudebně pohybové hry a činnosti</w:t>
            </w:r>
          </w:p>
          <w:p w14:paraId="4A654776"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činnosti relaxační a odpočinkové, zajišťující zdravou atmosféru a pohodu prostředí  </w:t>
            </w:r>
          </w:p>
        </w:tc>
        <w:tc>
          <w:tcPr>
            <w:tcW w:w="3717" w:type="dxa"/>
          </w:tcPr>
          <w:p w14:paraId="4A654777"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sidRPr="00533DB3">
              <w:rPr>
                <w:rFonts w:ascii="Times New Roman" w:hAnsi="Times New Roman" w:cs="Times New Roman"/>
                <w:sz w:val="20"/>
              </w:rPr>
              <w:t xml:space="preserve"> </w:t>
            </w:r>
            <w:r>
              <w:rPr>
                <w:rFonts w:ascii="Times New Roman" w:hAnsi="Times New Roman" w:cs="Times New Roman"/>
                <w:sz w:val="20"/>
              </w:rPr>
              <w:t xml:space="preserve">rozlišovat, co prospívá zdraví a co mu škodí, chovat se tak, aby v situacích pro dítě běžných a jemu známých neohrožovalo zdraví, bezpečí a pohodu svou ani druhých </w:t>
            </w:r>
          </w:p>
          <w:p w14:paraId="4A654778"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mít povědomí o některých způsobech ochrany osobního zdraví a bezpečí a o tom, kde v případě potřeby hledat pomoc (kam se obrátit, koho přivolat, jakým způsobem apod.) </w:t>
            </w:r>
          </w:p>
          <w:p w14:paraId="4A654779" w14:textId="77777777" w:rsidR="00684CED" w:rsidRPr="0096017D" w:rsidRDefault="00684CED" w:rsidP="00684CED">
            <w:pPr>
              <w:rPr>
                <w:rFonts w:ascii="Times New Roman" w:hAnsi="Times New Roman" w:cs="Times New Roman"/>
                <w:sz w:val="18"/>
              </w:rPr>
            </w:pPr>
          </w:p>
        </w:tc>
      </w:tr>
      <w:tr w:rsidR="00684CED" w:rsidRPr="0096017D" w14:paraId="4A654795" w14:textId="77777777" w:rsidTr="00684CED">
        <w:trPr>
          <w:trHeight w:val="1134"/>
        </w:trPr>
        <w:tc>
          <w:tcPr>
            <w:tcW w:w="675" w:type="dxa"/>
            <w:textDirection w:val="btLr"/>
          </w:tcPr>
          <w:p w14:paraId="4A65477B" w14:textId="77777777" w:rsidR="00684CED" w:rsidRPr="003D635D" w:rsidRDefault="00684CED" w:rsidP="00684CED">
            <w:pPr>
              <w:spacing w:line="360" w:lineRule="auto"/>
              <w:ind w:left="113" w:right="113"/>
              <w:rPr>
                <w:rFonts w:ascii="Times New Roman" w:hAnsi="Times New Roman" w:cs="Times New Roman"/>
                <w:sz w:val="20"/>
              </w:rPr>
            </w:pPr>
            <w:r>
              <w:rPr>
                <w:rFonts w:ascii="Times New Roman" w:hAnsi="Times New Roman" w:cs="Times New Roman"/>
                <w:sz w:val="20"/>
              </w:rPr>
              <w:t>Dítě a jeho psychika</w:t>
            </w:r>
          </w:p>
        </w:tc>
        <w:tc>
          <w:tcPr>
            <w:tcW w:w="2268" w:type="dxa"/>
          </w:tcPr>
          <w:p w14:paraId="4A65477C"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osvojit si některé poznatky a dovednosti, které předcházejí čtení i psaní, rozvoj zájmu o psanou podobu jazyka i další formy sdělení verbální i neverbální (výtvarné, hudební, pohybové, dramatické)</w:t>
            </w:r>
          </w:p>
          <w:p w14:paraId="4A65477D"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rozvoj, zpřesňování a kultivace smyslového vnímání, přechod od konkrétně názorného myšlení k myšlení slovně-logickému, rozvoj paměti a pozornosti, </w:t>
            </w:r>
            <w:r>
              <w:rPr>
                <w:rFonts w:ascii="Times New Roman" w:hAnsi="Times New Roman" w:cs="Times New Roman"/>
                <w:sz w:val="20"/>
              </w:rPr>
              <w:lastRenderedPageBreak/>
              <w:t>přechod od bezděčných forem těchto funkcí k úmyslným, rozvoj a kultivace představivosti a fantazie</w:t>
            </w:r>
          </w:p>
          <w:p w14:paraId="4A65477E"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osvojit si elementární poznatky o znakových systémech a jejich funkci (abeceda, čísla)</w:t>
            </w:r>
          </w:p>
          <w:p w14:paraId="4A65477F"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rozvoj schopnosti sebeovládání </w:t>
            </w:r>
          </w:p>
          <w:p w14:paraId="4A654780"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rozvoj a kultivace mravního i estetického vnímání, cítění a prožívání</w:t>
            </w:r>
          </w:p>
        </w:tc>
        <w:tc>
          <w:tcPr>
            <w:tcW w:w="2552" w:type="dxa"/>
          </w:tcPr>
          <w:p w14:paraId="4A654781"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lastRenderedPageBreak/>
              <w:sym w:font="Wingdings" w:char="F09F"/>
            </w:r>
            <w:r>
              <w:rPr>
                <w:rFonts w:ascii="Times New Roman" w:hAnsi="Times New Roman" w:cs="Times New Roman"/>
                <w:sz w:val="20"/>
              </w:rPr>
              <w:t xml:space="preserve"> artikulační, řečové, sluchové a rytmické hry, hry se slovy, slovní hádanky, vokální činnosti</w:t>
            </w:r>
          </w:p>
          <w:p w14:paraId="4A654782"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společné diskuse, rozhovory, individuální a skupinová konverzace</w:t>
            </w:r>
          </w:p>
          <w:p w14:paraId="4A654783"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poslech čtených či vyprávěných pohádek a příběhů, sledování filmových a divadelních pohádek a příběhů</w:t>
            </w:r>
          </w:p>
          <w:p w14:paraId="4A654784"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přednes, recitace, dramatizace, zpěv</w:t>
            </w:r>
          </w:p>
          <w:p w14:paraId="4A654785"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grafické napodobování symbolů, tvarů, čísel, </w:t>
            </w:r>
            <w:r>
              <w:rPr>
                <w:rFonts w:ascii="Times New Roman" w:hAnsi="Times New Roman" w:cs="Times New Roman"/>
                <w:sz w:val="20"/>
              </w:rPr>
              <w:lastRenderedPageBreak/>
              <w:t>písmen</w:t>
            </w:r>
          </w:p>
          <w:p w14:paraId="4A654786"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prohlížení a čtení knížek</w:t>
            </w:r>
          </w:p>
          <w:p w14:paraId="4A654787"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sledování pohádek, příběhů obohacující citový život dítěte</w:t>
            </w:r>
          </w:p>
          <w:p w14:paraId="4A654788"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dramatické činnosti (předvádění a napodobování různých typů chování člověka v různých situacích), mimické vyjadřování nálad</w:t>
            </w:r>
          </w:p>
          <w:p w14:paraId="4A654789"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konkrétní operace s materiálem (třídění, přiřazování, uspořádání, odhad, porovnávání apod.) </w:t>
            </w:r>
          </w:p>
        </w:tc>
        <w:tc>
          <w:tcPr>
            <w:tcW w:w="3717" w:type="dxa"/>
          </w:tcPr>
          <w:p w14:paraId="4A65478A"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lastRenderedPageBreak/>
              <w:sym w:font="Wingdings" w:char="F09F"/>
            </w:r>
            <w:r>
              <w:rPr>
                <w:rFonts w:ascii="Times New Roman" w:hAnsi="Times New Roman" w:cs="Times New Roman"/>
                <w:sz w:val="20"/>
              </w:rPr>
              <w:t xml:space="preserve"> domluvit se slovy i gesty</w:t>
            </w:r>
          </w:p>
          <w:p w14:paraId="4A65478B"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naučit se zpaměti krátké texty (reprodukovat říkanky, písničky, pohádky, zvládnout jednoduchou dramatickou úlohu)</w:t>
            </w:r>
          </w:p>
          <w:p w14:paraId="4A65478C"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sledovat a vyprávět příběh, pohádku</w:t>
            </w:r>
          </w:p>
          <w:p w14:paraId="4A65478D"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chápat slovní vtip a humor</w:t>
            </w:r>
          </w:p>
          <w:p w14:paraId="4A65478E"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poznat některá písmena a číslice, popř. slova</w:t>
            </w:r>
          </w:p>
          <w:p w14:paraId="4A65478F"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poznat napsané svoje jméno</w:t>
            </w:r>
          </w:p>
          <w:p w14:paraId="4A654790"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projevovat zájem o knížky, soustředěně poslouchat četbu, hudbu, sledovat divadlo, film</w:t>
            </w:r>
          </w:p>
          <w:p w14:paraId="4A654791"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těšit se z hezkých a příjemných zážitků, z přírodních i kulturních krás i setkávání s uměním</w:t>
            </w:r>
          </w:p>
          <w:p w14:paraId="4A654792"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zachytit a vyjádřit své prožitky /slovně, </w:t>
            </w:r>
            <w:r>
              <w:rPr>
                <w:rFonts w:ascii="Times New Roman" w:hAnsi="Times New Roman" w:cs="Times New Roman"/>
                <w:sz w:val="20"/>
              </w:rPr>
              <w:lastRenderedPageBreak/>
              <w:t xml:space="preserve">výtvarně, pomocí hudby, hudebně pohybovou či dramatickou improvizací apod.) </w:t>
            </w:r>
          </w:p>
          <w:p w14:paraId="4A654793"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vyjadřovat svou představivost a fantazii v tvořivých činnostech 'výtvarných, hudebních, pohybových či dramatických) i ve slovních výpovědích k nim </w:t>
            </w:r>
          </w:p>
          <w:p w14:paraId="4A654794"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vnímat, že je zajímavé dozvídat se nové věci, využívat zkušenosti k učení </w:t>
            </w:r>
          </w:p>
        </w:tc>
      </w:tr>
      <w:tr w:rsidR="00684CED" w:rsidRPr="0096017D" w14:paraId="4A65479E" w14:textId="77777777" w:rsidTr="00684CED">
        <w:trPr>
          <w:trHeight w:val="1134"/>
        </w:trPr>
        <w:tc>
          <w:tcPr>
            <w:tcW w:w="675" w:type="dxa"/>
            <w:textDirection w:val="btLr"/>
          </w:tcPr>
          <w:p w14:paraId="4A654796" w14:textId="77777777" w:rsidR="00684CED" w:rsidRDefault="00684CED" w:rsidP="00684CED">
            <w:pPr>
              <w:spacing w:line="360" w:lineRule="auto"/>
              <w:ind w:left="113" w:right="113"/>
              <w:rPr>
                <w:rFonts w:ascii="Times New Roman" w:hAnsi="Times New Roman" w:cs="Times New Roman"/>
                <w:sz w:val="20"/>
              </w:rPr>
            </w:pPr>
            <w:r>
              <w:rPr>
                <w:rFonts w:ascii="Times New Roman" w:hAnsi="Times New Roman" w:cs="Times New Roman"/>
                <w:sz w:val="20"/>
              </w:rPr>
              <w:lastRenderedPageBreak/>
              <w:t xml:space="preserve">Dítě a ten druhý </w:t>
            </w:r>
          </w:p>
        </w:tc>
        <w:tc>
          <w:tcPr>
            <w:tcW w:w="2268" w:type="dxa"/>
          </w:tcPr>
          <w:p w14:paraId="4A654797"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vytvořit prosociální postoje (rozvoj sociální citlivosti, tolerance, respektu, přizpůsobivosti apod.) </w:t>
            </w:r>
          </w:p>
        </w:tc>
        <w:tc>
          <w:tcPr>
            <w:tcW w:w="2552" w:type="dxa"/>
          </w:tcPr>
          <w:p w14:paraId="4A654798"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sociální a interaktivní hry, hraní rolí, dramatické činnosti, hudební a hudebně pohybové hry, výtvarné hry a etudy</w:t>
            </w:r>
          </w:p>
          <w:p w14:paraId="4A654799"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četba, vyprávění a poslech pohádek a příběhů s etickým obsahem a poučením </w:t>
            </w:r>
          </w:p>
          <w:p w14:paraId="4A65479A"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hry, přirozené i modelové situace, při nichž se dítě učí přijímat a respektovat druhého </w:t>
            </w:r>
          </w:p>
        </w:tc>
        <w:tc>
          <w:tcPr>
            <w:tcW w:w="3717" w:type="dxa"/>
          </w:tcPr>
          <w:p w14:paraId="4A65479B"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porozumění běžným projevům vyjádření emocí a nálad</w:t>
            </w:r>
          </w:p>
          <w:p w14:paraId="4A65479C"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uvědomovat si svá práva ve vztahu k druhému, přiznávat stejná práva druhým a respektovat je </w:t>
            </w:r>
          </w:p>
          <w:p w14:paraId="4A65479D"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vnímat, co si druhý přeje či potřebuje, vycházet mu vstříc (chovat se citlivě a ohleduplně k slabšímu či postiženému jedinci, mít ohled na druhého a soucítit s ním, nabídnout mu pomoc apod.) </w:t>
            </w:r>
          </w:p>
        </w:tc>
      </w:tr>
      <w:tr w:rsidR="00684CED" w:rsidRPr="0096017D" w14:paraId="4A6547AB" w14:textId="77777777" w:rsidTr="00684CED">
        <w:trPr>
          <w:trHeight w:val="1134"/>
        </w:trPr>
        <w:tc>
          <w:tcPr>
            <w:tcW w:w="675" w:type="dxa"/>
            <w:textDirection w:val="btLr"/>
          </w:tcPr>
          <w:p w14:paraId="4A65479F" w14:textId="77777777" w:rsidR="00684CED" w:rsidRDefault="00684CED" w:rsidP="00684CED">
            <w:pPr>
              <w:spacing w:line="360" w:lineRule="auto"/>
              <w:ind w:left="113" w:right="113"/>
              <w:rPr>
                <w:rFonts w:ascii="Times New Roman" w:hAnsi="Times New Roman" w:cs="Times New Roman"/>
                <w:sz w:val="20"/>
              </w:rPr>
            </w:pPr>
            <w:r>
              <w:rPr>
                <w:rFonts w:ascii="Times New Roman" w:hAnsi="Times New Roman" w:cs="Times New Roman"/>
                <w:sz w:val="20"/>
              </w:rPr>
              <w:t xml:space="preserve">Dítě a společnost </w:t>
            </w:r>
          </w:p>
        </w:tc>
        <w:tc>
          <w:tcPr>
            <w:tcW w:w="2268" w:type="dxa"/>
          </w:tcPr>
          <w:p w14:paraId="4A6547A0"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vytvořit povědomí o mezilidských morálních hodnotách</w:t>
            </w:r>
          </w:p>
          <w:p w14:paraId="4A6547A1"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vytvořit základy aktivních postojů ke světu, k životu, pozitivních vztahů ke kultuře a umění, rozvoj dovedností umožňujících tyto vztahy a postoje vyjadřovat a projevovat </w:t>
            </w:r>
          </w:p>
        </w:tc>
        <w:tc>
          <w:tcPr>
            <w:tcW w:w="2552" w:type="dxa"/>
          </w:tcPr>
          <w:p w14:paraId="4A6547A2"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tvůrčí činnosti slovesné, literární, dramatické, výtvarné, hudební, hudebně pohybové, dramatické apod. podněcující tvořivost a nápaditost dítěte, estetické vnímání i vyjadřování a tříbení vkusu</w:t>
            </w:r>
          </w:p>
          <w:p w14:paraId="4A6547A3"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receptivní slovesné, literární či dramatické činnosti (poslech pohádek, příběhů, veršů, hudebních skladeb a písní, sledování dramatizací, divadelních scének)</w:t>
            </w:r>
          </w:p>
          <w:p w14:paraId="4A6547A4"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hry zaměřené k poznávání a rozlišování různých společenských rolí (dítě, dospělý, rodič, učitelka, žák, role dané pohlavím, profesní role, herní role) a osvojení si rolí, do nichž se dítě přirozeně dostává </w:t>
            </w:r>
          </w:p>
          <w:p w14:paraId="4A6547A5"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setkávání se s literárním, dramatickým, výtvarným a hudebním uměním i mimo mateřskou školu </w:t>
            </w:r>
          </w:p>
        </w:tc>
        <w:tc>
          <w:tcPr>
            <w:tcW w:w="3717" w:type="dxa"/>
          </w:tcPr>
          <w:p w14:paraId="4A6547A6"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pochopit, že každý má ve společenství (v rodině, ve třídě, v herní skupině svou roli, podle které je třeba se chovat</w:t>
            </w:r>
          </w:p>
          <w:p w14:paraId="4A6547A7"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porozumět běžným neverbálním projevům citových prožitků a nálad druhých</w:t>
            </w:r>
          </w:p>
          <w:p w14:paraId="4A6547A8"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chovat se zdvořile, přistupovat k druhým lidem, k dospělým i k dětem, bez předsudků, s úctou k jejich osobě, vážit si jejich práce a úsilí </w:t>
            </w:r>
          </w:p>
          <w:p w14:paraId="4A6547A9"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vnímat umělecké a kulturní podněty, pozorně naslouchat, sledovat se zájmem literární, dramatické či hudební představení a hodnotit svoje zážitky (říci, co bylo zajímavé, co je zaujalo)</w:t>
            </w:r>
          </w:p>
          <w:p w14:paraId="4A6547AA"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zachycovat skutečnosti ze svého okolí a vyjadřovat své představy pomocí různých výtvarných dovedností a technik (kreslit, používat barvy, modelovat, konstruovat, tvořit z papíru, tvořit a vyrábět z různých materiálů, z přírodnin apod.) </w:t>
            </w:r>
          </w:p>
        </w:tc>
      </w:tr>
      <w:tr w:rsidR="00684CED" w:rsidRPr="0096017D" w14:paraId="4A6547B2" w14:textId="77777777" w:rsidTr="00684CED">
        <w:trPr>
          <w:trHeight w:val="1134"/>
        </w:trPr>
        <w:tc>
          <w:tcPr>
            <w:tcW w:w="675" w:type="dxa"/>
            <w:textDirection w:val="btLr"/>
          </w:tcPr>
          <w:p w14:paraId="4A6547AC" w14:textId="77777777" w:rsidR="00684CED" w:rsidRDefault="00684CED" w:rsidP="00684CED">
            <w:pPr>
              <w:spacing w:line="360" w:lineRule="auto"/>
              <w:ind w:left="113" w:right="113"/>
              <w:rPr>
                <w:rFonts w:ascii="Times New Roman" w:hAnsi="Times New Roman" w:cs="Times New Roman"/>
                <w:sz w:val="20"/>
              </w:rPr>
            </w:pPr>
            <w:r>
              <w:rPr>
                <w:rFonts w:ascii="Times New Roman" w:hAnsi="Times New Roman" w:cs="Times New Roman"/>
                <w:sz w:val="20"/>
              </w:rPr>
              <w:t>Dítě a svět</w:t>
            </w:r>
          </w:p>
        </w:tc>
        <w:tc>
          <w:tcPr>
            <w:tcW w:w="2268" w:type="dxa"/>
          </w:tcPr>
          <w:p w14:paraId="4A6547AD"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rozvoj schopnosti přizpůsobovat se podmínkám vnějšího prostředí i jeho změnám </w:t>
            </w:r>
          </w:p>
        </w:tc>
        <w:tc>
          <w:tcPr>
            <w:tcW w:w="2552" w:type="dxa"/>
          </w:tcPr>
          <w:p w14:paraId="4A6547AE"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poučení o možných nebezpečných situacích a dítěti dostupných způsobech, jak se chránit (dopravní situace, manipulace s některými předměty a </w:t>
            </w:r>
            <w:r>
              <w:rPr>
                <w:rFonts w:ascii="Times New Roman" w:hAnsi="Times New Roman" w:cs="Times New Roman"/>
                <w:sz w:val="20"/>
              </w:rPr>
              <w:lastRenderedPageBreak/>
              <w:t xml:space="preserve">přístroji, kontakt se zvířaty, léky, jedovaté rostliny, běžné chemické látky, technické přístroje, objekty, jevy, požár, povodeň a jiné nebezpečné nepříznivé přírodní a povětrnostní jevy), využívání praktických ukázek varující dítě před nebezpečím </w:t>
            </w:r>
          </w:p>
          <w:p w14:paraId="4A6547AF"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sym w:font="Wingdings" w:char="F09F"/>
            </w:r>
            <w:r>
              <w:rPr>
                <w:rFonts w:ascii="Times New Roman" w:hAnsi="Times New Roman" w:cs="Times New Roman"/>
                <w:sz w:val="20"/>
              </w:rPr>
              <w:t xml:space="preserve"> práce s literárními texty, s obrázkovým materiálem, využívání encyklopedií a dalších médií</w:t>
            </w:r>
          </w:p>
        </w:tc>
        <w:tc>
          <w:tcPr>
            <w:tcW w:w="3717" w:type="dxa"/>
          </w:tcPr>
          <w:p w14:paraId="4A6547B0" w14:textId="77777777" w:rsidR="00684CED" w:rsidRDefault="00684CED" w:rsidP="00684CED">
            <w:pPr>
              <w:rPr>
                <w:rFonts w:ascii="Times New Roman" w:hAnsi="Times New Roman" w:cs="Times New Roman"/>
                <w:sz w:val="20"/>
              </w:rPr>
            </w:pPr>
            <w:r w:rsidRPr="00533DB3">
              <w:rPr>
                <w:rFonts w:ascii="Times New Roman" w:hAnsi="Times New Roman" w:cs="Times New Roman"/>
                <w:sz w:val="20"/>
              </w:rPr>
              <w:lastRenderedPageBreak/>
              <w:sym w:font="Wingdings" w:char="F09F"/>
            </w:r>
            <w:r>
              <w:rPr>
                <w:rFonts w:ascii="Times New Roman" w:hAnsi="Times New Roman" w:cs="Times New Roman"/>
                <w:sz w:val="20"/>
              </w:rPr>
              <w:t xml:space="preserve"> zvládat běžné činnosti a požadavky na dítě kladené i jednoduché praktické situace, které se doma i v MŠ opakují, chovat se přiměřeně a bezpečně doma i na veřejnosti (na ulici, na hřišti, v obchodě, u lékaře apod.)</w:t>
            </w:r>
          </w:p>
          <w:p w14:paraId="4A6547B1" w14:textId="77777777" w:rsidR="00684CED" w:rsidRPr="00533DB3" w:rsidRDefault="00684CED" w:rsidP="00684CED">
            <w:pPr>
              <w:rPr>
                <w:rFonts w:ascii="Times New Roman" w:hAnsi="Times New Roman" w:cs="Times New Roman"/>
                <w:sz w:val="20"/>
              </w:rPr>
            </w:pPr>
            <w:r w:rsidRPr="00533DB3">
              <w:rPr>
                <w:rFonts w:ascii="Times New Roman" w:hAnsi="Times New Roman" w:cs="Times New Roman"/>
                <w:sz w:val="20"/>
              </w:rPr>
              <w:lastRenderedPageBreak/>
              <w:sym w:font="Wingdings" w:char="F09F"/>
            </w:r>
            <w:r>
              <w:rPr>
                <w:rFonts w:ascii="Times New Roman" w:hAnsi="Times New Roman" w:cs="Times New Roman"/>
                <w:sz w:val="20"/>
              </w:rPr>
              <w:t xml:space="preserve"> uvědomovat si nebezpečí, se kterým se může v okolí setkat, a mít povědomí o tom, jak se prakticky chránit (vědět, jak se nebezpečí vyhnout, kam se v případě potřeby obrátit o pomoc) </w:t>
            </w:r>
          </w:p>
        </w:tc>
      </w:tr>
      <w:tr w:rsidR="003D1FE4" w:rsidRPr="0096017D" w14:paraId="4A6547BD" w14:textId="77777777" w:rsidTr="001D2BCA">
        <w:trPr>
          <w:trHeight w:val="1134"/>
        </w:trPr>
        <w:tc>
          <w:tcPr>
            <w:tcW w:w="675" w:type="dxa"/>
            <w:textDirection w:val="btLr"/>
          </w:tcPr>
          <w:p w14:paraId="4A6547B3" w14:textId="77777777" w:rsidR="003D1FE4" w:rsidRPr="00AB2C35" w:rsidRDefault="00AB2C35" w:rsidP="00684CED">
            <w:pPr>
              <w:spacing w:line="360" w:lineRule="auto"/>
              <w:ind w:left="113" w:right="113"/>
              <w:rPr>
                <w:rFonts w:ascii="Times New Roman" w:hAnsi="Times New Roman" w:cs="Times New Roman"/>
                <w:b/>
                <w:sz w:val="20"/>
              </w:rPr>
            </w:pPr>
            <w:r>
              <w:rPr>
                <w:rFonts w:ascii="Times New Roman" w:hAnsi="Times New Roman" w:cs="Times New Roman"/>
                <w:b/>
                <w:sz w:val="20"/>
              </w:rPr>
              <w:lastRenderedPageBreak/>
              <w:t>Navrhované okruhy činností</w:t>
            </w:r>
          </w:p>
        </w:tc>
        <w:tc>
          <w:tcPr>
            <w:tcW w:w="8537" w:type="dxa"/>
            <w:gridSpan w:val="3"/>
          </w:tcPr>
          <w:p w14:paraId="4A6547B4" w14:textId="20A5D934" w:rsidR="003D1FE4" w:rsidRDefault="003B1E9C" w:rsidP="00AB2C35">
            <w:pPr>
              <w:pStyle w:val="Odstavecseseznamem"/>
              <w:numPr>
                <w:ilvl w:val="0"/>
                <w:numId w:val="40"/>
              </w:numPr>
              <w:rPr>
                <w:rFonts w:ascii="Times New Roman" w:hAnsi="Times New Roman" w:cs="Times New Roman"/>
                <w:sz w:val="20"/>
              </w:rPr>
            </w:pPr>
            <w:r>
              <w:rPr>
                <w:rFonts w:ascii="Times New Roman" w:hAnsi="Times New Roman" w:cs="Times New Roman"/>
                <w:sz w:val="20"/>
              </w:rPr>
              <w:t xml:space="preserve">činnosti podporující kladný vztah k </w:t>
            </w:r>
            <w:r w:rsidR="00C74EC7">
              <w:rPr>
                <w:rFonts w:ascii="Times New Roman" w:hAnsi="Times New Roman" w:cs="Times New Roman"/>
                <w:sz w:val="20"/>
              </w:rPr>
              <w:t>umění – literární</w:t>
            </w:r>
            <w:r>
              <w:rPr>
                <w:rFonts w:ascii="Times New Roman" w:hAnsi="Times New Roman" w:cs="Times New Roman"/>
                <w:sz w:val="20"/>
              </w:rPr>
              <w:t>, hudební, dramatické, výtvarné činnosti</w:t>
            </w:r>
          </w:p>
          <w:p w14:paraId="4A6547B5" w14:textId="71DF1635" w:rsidR="003B1E9C" w:rsidRDefault="003B1E9C" w:rsidP="00AB2C35">
            <w:pPr>
              <w:pStyle w:val="Odstavecseseznamem"/>
              <w:numPr>
                <w:ilvl w:val="0"/>
                <w:numId w:val="40"/>
              </w:numPr>
              <w:rPr>
                <w:rFonts w:ascii="Times New Roman" w:hAnsi="Times New Roman" w:cs="Times New Roman"/>
                <w:sz w:val="20"/>
              </w:rPr>
            </w:pPr>
            <w:r>
              <w:rPr>
                <w:rFonts w:ascii="Times New Roman" w:hAnsi="Times New Roman" w:cs="Times New Roman"/>
                <w:sz w:val="20"/>
              </w:rPr>
              <w:t xml:space="preserve">hudební </w:t>
            </w:r>
            <w:r w:rsidR="00C74EC7">
              <w:rPr>
                <w:rFonts w:ascii="Times New Roman" w:hAnsi="Times New Roman" w:cs="Times New Roman"/>
                <w:sz w:val="20"/>
              </w:rPr>
              <w:t>nástroje – poznávání</w:t>
            </w:r>
            <w:r>
              <w:rPr>
                <w:rFonts w:ascii="Times New Roman" w:hAnsi="Times New Roman" w:cs="Times New Roman"/>
                <w:sz w:val="20"/>
              </w:rPr>
              <w:t>, pojmenovávání, manipulace a hra s nimi</w:t>
            </w:r>
          </w:p>
          <w:p w14:paraId="4A6547B6" w14:textId="13FA20D7" w:rsidR="003B1E9C" w:rsidRDefault="003B1E9C" w:rsidP="00AB2C35">
            <w:pPr>
              <w:pStyle w:val="Odstavecseseznamem"/>
              <w:numPr>
                <w:ilvl w:val="0"/>
                <w:numId w:val="40"/>
              </w:numPr>
              <w:rPr>
                <w:rFonts w:ascii="Times New Roman" w:hAnsi="Times New Roman" w:cs="Times New Roman"/>
                <w:sz w:val="20"/>
              </w:rPr>
            </w:pPr>
            <w:r>
              <w:rPr>
                <w:rFonts w:ascii="Times New Roman" w:hAnsi="Times New Roman" w:cs="Times New Roman"/>
                <w:sz w:val="20"/>
              </w:rPr>
              <w:t xml:space="preserve">poslech vážné </w:t>
            </w:r>
            <w:r w:rsidR="00C74EC7">
              <w:rPr>
                <w:rFonts w:ascii="Times New Roman" w:hAnsi="Times New Roman" w:cs="Times New Roman"/>
                <w:sz w:val="20"/>
              </w:rPr>
              <w:t>hudby – sdělování</w:t>
            </w:r>
            <w:r>
              <w:rPr>
                <w:rFonts w:ascii="Times New Roman" w:hAnsi="Times New Roman" w:cs="Times New Roman"/>
                <w:sz w:val="20"/>
              </w:rPr>
              <w:t xml:space="preserve"> dojmů, pohybové ztvárnění</w:t>
            </w:r>
          </w:p>
          <w:p w14:paraId="4A6547B7" w14:textId="77777777" w:rsidR="003B1E9C" w:rsidRDefault="003B1E9C" w:rsidP="00AB2C35">
            <w:pPr>
              <w:pStyle w:val="Odstavecseseznamem"/>
              <w:numPr>
                <w:ilvl w:val="0"/>
                <w:numId w:val="40"/>
              </w:numPr>
              <w:rPr>
                <w:rFonts w:ascii="Times New Roman" w:hAnsi="Times New Roman" w:cs="Times New Roman"/>
                <w:sz w:val="20"/>
              </w:rPr>
            </w:pPr>
            <w:r>
              <w:rPr>
                <w:rFonts w:ascii="Times New Roman" w:hAnsi="Times New Roman" w:cs="Times New Roman"/>
                <w:sz w:val="20"/>
              </w:rPr>
              <w:t xml:space="preserve">podporování tvořivosti, fantazie a představivosti </w:t>
            </w:r>
          </w:p>
          <w:p w14:paraId="4A6547B8" w14:textId="77777777" w:rsidR="003B1E9C" w:rsidRDefault="003B1E9C" w:rsidP="00AB2C35">
            <w:pPr>
              <w:pStyle w:val="Odstavecseseznamem"/>
              <w:numPr>
                <w:ilvl w:val="0"/>
                <w:numId w:val="40"/>
              </w:numPr>
              <w:rPr>
                <w:rFonts w:ascii="Times New Roman" w:hAnsi="Times New Roman" w:cs="Times New Roman"/>
                <w:sz w:val="20"/>
              </w:rPr>
            </w:pPr>
            <w:r>
              <w:rPr>
                <w:rFonts w:ascii="Times New Roman" w:hAnsi="Times New Roman" w:cs="Times New Roman"/>
                <w:sz w:val="20"/>
              </w:rPr>
              <w:t xml:space="preserve">seznamování s různými výtvarnými technikami </w:t>
            </w:r>
          </w:p>
          <w:p w14:paraId="4A6547B9" w14:textId="5D87CE3D" w:rsidR="003B1E9C" w:rsidRDefault="003B1E9C" w:rsidP="00AB2C35">
            <w:pPr>
              <w:pStyle w:val="Odstavecseseznamem"/>
              <w:numPr>
                <w:ilvl w:val="0"/>
                <w:numId w:val="40"/>
              </w:numPr>
              <w:rPr>
                <w:rFonts w:ascii="Times New Roman" w:hAnsi="Times New Roman" w:cs="Times New Roman"/>
                <w:sz w:val="20"/>
              </w:rPr>
            </w:pPr>
            <w:r>
              <w:rPr>
                <w:rFonts w:ascii="Times New Roman" w:hAnsi="Times New Roman" w:cs="Times New Roman"/>
                <w:sz w:val="20"/>
              </w:rPr>
              <w:t>kniha, oblíbená kniha, návštěva knihovny, předčítání dospělými (učitelé, rodiče, prarodiče, sourozenci apod.</w:t>
            </w:r>
            <w:r w:rsidR="00C74EC7">
              <w:rPr>
                <w:rFonts w:ascii="Times New Roman" w:hAnsi="Times New Roman" w:cs="Times New Roman"/>
                <w:sz w:val="20"/>
              </w:rPr>
              <w:t>), čtenářský</w:t>
            </w:r>
            <w:r>
              <w:rPr>
                <w:rFonts w:ascii="Times New Roman" w:hAnsi="Times New Roman" w:cs="Times New Roman"/>
                <w:sz w:val="20"/>
              </w:rPr>
              <w:t xml:space="preserve"> koutek, práce s knihou, s literárním textem </w:t>
            </w:r>
          </w:p>
          <w:p w14:paraId="4A6547BA" w14:textId="77777777" w:rsidR="003B1E9C" w:rsidRDefault="003B1E9C" w:rsidP="00AB2C35">
            <w:pPr>
              <w:pStyle w:val="Odstavecseseznamem"/>
              <w:numPr>
                <w:ilvl w:val="0"/>
                <w:numId w:val="40"/>
              </w:numPr>
              <w:rPr>
                <w:rFonts w:ascii="Times New Roman" w:hAnsi="Times New Roman" w:cs="Times New Roman"/>
                <w:sz w:val="20"/>
              </w:rPr>
            </w:pPr>
            <w:r>
              <w:rPr>
                <w:rFonts w:ascii="Times New Roman" w:hAnsi="Times New Roman" w:cs="Times New Roman"/>
                <w:sz w:val="20"/>
              </w:rPr>
              <w:t xml:space="preserve">dramatické metody, techniky, hry </w:t>
            </w:r>
          </w:p>
          <w:p w14:paraId="4A6547BB" w14:textId="77777777" w:rsidR="005A0131" w:rsidRDefault="005A0131" w:rsidP="00AB2C35">
            <w:pPr>
              <w:pStyle w:val="Odstavecseseznamem"/>
              <w:numPr>
                <w:ilvl w:val="0"/>
                <w:numId w:val="40"/>
              </w:numPr>
              <w:rPr>
                <w:rFonts w:ascii="Times New Roman" w:hAnsi="Times New Roman" w:cs="Times New Roman"/>
                <w:sz w:val="20"/>
              </w:rPr>
            </w:pPr>
            <w:r>
              <w:rPr>
                <w:rFonts w:ascii="Times New Roman" w:hAnsi="Times New Roman" w:cs="Times New Roman"/>
                <w:sz w:val="20"/>
              </w:rPr>
              <w:t xml:space="preserve">hudební představení, muzikoterapie </w:t>
            </w:r>
          </w:p>
          <w:p w14:paraId="4A6547BC" w14:textId="77777777" w:rsidR="005A0131" w:rsidRPr="00AB2C35" w:rsidRDefault="005A0131" w:rsidP="005A0131">
            <w:pPr>
              <w:pStyle w:val="Odstavecseseznamem"/>
              <w:rPr>
                <w:rFonts w:ascii="Times New Roman" w:hAnsi="Times New Roman" w:cs="Times New Roman"/>
                <w:sz w:val="20"/>
              </w:rPr>
            </w:pPr>
          </w:p>
        </w:tc>
      </w:tr>
    </w:tbl>
    <w:p w14:paraId="4A6547C8" w14:textId="22B62E2A" w:rsidR="004870EE" w:rsidRDefault="004870EE" w:rsidP="00B31189">
      <w:pPr>
        <w:spacing w:after="0" w:line="360" w:lineRule="auto"/>
        <w:jc w:val="both"/>
        <w:rPr>
          <w:rFonts w:ascii="Times New Roman" w:hAnsi="Times New Roman" w:cs="Times New Roman"/>
          <w:sz w:val="24"/>
        </w:rPr>
      </w:pPr>
    </w:p>
    <w:p w14:paraId="4215C84A" w14:textId="58B1A037" w:rsidR="00DC4708" w:rsidRDefault="00DC4708" w:rsidP="00B31189">
      <w:pPr>
        <w:spacing w:after="0" w:line="360" w:lineRule="auto"/>
        <w:jc w:val="both"/>
        <w:rPr>
          <w:rFonts w:ascii="Times New Roman" w:hAnsi="Times New Roman" w:cs="Times New Roman"/>
          <w:sz w:val="24"/>
        </w:rPr>
      </w:pPr>
    </w:p>
    <w:p w14:paraId="315C35F3" w14:textId="60388DA2" w:rsidR="00DC4708" w:rsidRDefault="00DC4708" w:rsidP="00B31189">
      <w:pPr>
        <w:spacing w:after="0" w:line="360" w:lineRule="auto"/>
        <w:jc w:val="both"/>
        <w:rPr>
          <w:rFonts w:ascii="Times New Roman" w:hAnsi="Times New Roman" w:cs="Times New Roman"/>
          <w:sz w:val="24"/>
        </w:rPr>
      </w:pPr>
    </w:p>
    <w:p w14:paraId="749E56EA" w14:textId="12358C81" w:rsidR="00DC4708" w:rsidRDefault="00DC4708" w:rsidP="00B31189">
      <w:pPr>
        <w:spacing w:after="0" w:line="360" w:lineRule="auto"/>
        <w:jc w:val="both"/>
        <w:rPr>
          <w:rFonts w:ascii="Times New Roman" w:hAnsi="Times New Roman" w:cs="Times New Roman"/>
          <w:sz w:val="24"/>
        </w:rPr>
      </w:pPr>
    </w:p>
    <w:p w14:paraId="2B5BE850" w14:textId="6FDE4431" w:rsidR="00DC4708" w:rsidRDefault="00DC4708" w:rsidP="00B31189">
      <w:pPr>
        <w:spacing w:after="0" w:line="360" w:lineRule="auto"/>
        <w:jc w:val="both"/>
        <w:rPr>
          <w:rFonts w:ascii="Times New Roman" w:hAnsi="Times New Roman" w:cs="Times New Roman"/>
          <w:sz w:val="24"/>
        </w:rPr>
      </w:pPr>
    </w:p>
    <w:p w14:paraId="3CEB1106" w14:textId="527E10FC" w:rsidR="00DC4708" w:rsidRDefault="00DC4708" w:rsidP="00B31189">
      <w:pPr>
        <w:spacing w:after="0" w:line="360" w:lineRule="auto"/>
        <w:jc w:val="both"/>
        <w:rPr>
          <w:rFonts w:ascii="Times New Roman" w:hAnsi="Times New Roman" w:cs="Times New Roman"/>
          <w:sz w:val="24"/>
        </w:rPr>
      </w:pPr>
    </w:p>
    <w:p w14:paraId="495E80A4" w14:textId="26B03AA6" w:rsidR="00DC4708" w:rsidRDefault="00DC4708" w:rsidP="00B31189">
      <w:pPr>
        <w:spacing w:after="0" w:line="360" w:lineRule="auto"/>
        <w:jc w:val="both"/>
        <w:rPr>
          <w:rFonts w:ascii="Times New Roman" w:hAnsi="Times New Roman" w:cs="Times New Roman"/>
          <w:sz w:val="24"/>
        </w:rPr>
      </w:pPr>
    </w:p>
    <w:p w14:paraId="51C6A75A" w14:textId="69AD4CC3" w:rsidR="00DC4708" w:rsidRDefault="00DC4708" w:rsidP="00B31189">
      <w:pPr>
        <w:spacing w:after="0" w:line="360" w:lineRule="auto"/>
        <w:jc w:val="both"/>
        <w:rPr>
          <w:rFonts w:ascii="Times New Roman" w:hAnsi="Times New Roman" w:cs="Times New Roman"/>
          <w:sz w:val="24"/>
        </w:rPr>
      </w:pPr>
    </w:p>
    <w:p w14:paraId="3866C9BB" w14:textId="70ADAE32" w:rsidR="00DC4708" w:rsidRDefault="00DC4708" w:rsidP="00B31189">
      <w:pPr>
        <w:spacing w:after="0" w:line="360" w:lineRule="auto"/>
        <w:jc w:val="both"/>
        <w:rPr>
          <w:rFonts w:ascii="Times New Roman" w:hAnsi="Times New Roman" w:cs="Times New Roman"/>
          <w:sz w:val="24"/>
        </w:rPr>
      </w:pPr>
    </w:p>
    <w:p w14:paraId="5200A0F6" w14:textId="385F0D12" w:rsidR="00DC4708" w:rsidRDefault="00DC4708" w:rsidP="00B31189">
      <w:pPr>
        <w:spacing w:after="0" w:line="360" w:lineRule="auto"/>
        <w:jc w:val="both"/>
        <w:rPr>
          <w:rFonts w:ascii="Times New Roman" w:hAnsi="Times New Roman" w:cs="Times New Roman"/>
          <w:sz w:val="24"/>
        </w:rPr>
      </w:pPr>
    </w:p>
    <w:p w14:paraId="31853C9D" w14:textId="250DB6C6" w:rsidR="00DC4708" w:rsidRDefault="00DC4708" w:rsidP="00B31189">
      <w:pPr>
        <w:spacing w:after="0" w:line="360" w:lineRule="auto"/>
        <w:jc w:val="both"/>
        <w:rPr>
          <w:rFonts w:ascii="Times New Roman" w:hAnsi="Times New Roman" w:cs="Times New Roman"/>
          <w:sz w:val="24"/>
        </w:rPr>
      </w:pPr>
    </w:p>
    <w:p w14:paraId="1A298BB8" w14:textId="759DC55B" w:rsidR="00DC4708" w:rsidRDefault="00DC4708" w:rsidP="00B31189">
      <w:pPr>
        <w:spacing w:after="0" w:line="360" w:lineRule="auto"/>
        <w:jc w:val="both"/>
        <w:rPr>
          <w:rFonts w:ascii="Times New Roman" w:hAnsi="Times New Roman" w:cs="Times New Roman"/>
          <w:sz w:val="24"/>
        </w:rPr>
      </w:pPr>
    </w:p>
    <w:p w14:paraId="40A93815" w14:textId="06496709" w:rsidR="00DC4708" w:rsidRDefault="00DC4708" w:rsidP="00B31189">
      <w:pPr>
        <w:spacing w:after="0" w:line="360" w:lineRule="auto"/>
        <w:jc w:val="both"/>
        <w:rPr>
          <w:rFonts w:ascii="Times New Roman" w:hAnsi="Times New Roman" w:cs="Times New Roman"/>
          <w:sz w:val="24"/>
        </w:rPr>
      </w:pPr>
    </w:p>
    <w:p w14:paraId="4902769F" w14:textId="25BB1771" w:rsidR="00DC4708" w:rsidRDefault="00DC4708" w:rsidP="00B31189">
      <w:pPr>
        <w:spacing w:after="0" w:line="360" w:lineRule="auto"/>
        <w:jc w:val="both"/>
        <w:rPr>
          <w:rFonts w:ascii="Times New Roman" w:hAnsi="Times New Roman" w:cs="Times New Roman"/>
          <w:sz w:val="24"/>
        </w:rPr>
      </w:pPr>
    </w:p>
    <w:p w14:paraId="157F0BD7" w14:textId="37EE7DF7" w:rsidR="00DC4708" w:rsidRDefault="00DC4708" w:rsidP="00B31189">
      <w:pPr>
        <w:spacing w:after="0" w:line="360" w:lineRule="auto"/>
        <w:jc w:val="both"/>
        <w:rPr>
          <w:rFonts w:ascii="Times New Roman" w:hAnsi="Times New Roman" w:cs="Times New Roman"/>
          <w:sz w:val="24"/>
        </w:rPr>
      </w:pPr>
    </w:p>
    <w:p w14:paraId="53634A64" w14:textId="30C9A6CB" w:rsidR="00DC4708" w:rsidRDefault="00DC4708" w:rsidP="00B31189">
      <w:pPr>
        <w:spacing w:after="0" w:line="360" w:lineRule="auto"/>
        <w:jc w:val="both"/>
        <w:rPr>
          <w:rFonts w:ascii="Times New Roman" w:hAnsi="Times New Roman" w:cs="Times New Roman"/>
          <w:sz w:val="24"/>
        </w:rPr>
      </w:pPr>
    </w:p>
    <w:p w14:paraId="431091B6" w14:textId="72FB7875" w:rsidR="00DC4708" w:rsidRDefault="00DC4708" w:rsidP="00B31189">
      <w:pPr>
        <w:spacing w:after="0" w:line="360" w:lineRule="auto"/>
        <w:jc w:val="both"/>
        <w:rPr>
          <w:rFonts w:ascii="Times New Roman" w:hAnsi="Times New Roman" w:cs="Times New Roman"/>
          <w:sz w:val="24"/>
        </w:rPr>
      </w:pPr>
    </w:p>
    <w:p w14:paraId="34491DF0" w14:textId="77777777" w:rsidR="00DC4708" w:rsidRDefault="00DC4708" w:rsidP="00B31189">
      <w:pPr>
        <w:spacing w:after="0" w:line="360" w:lineRule="auto"/>
        <w:jc w:val="both"/>
        <w:rPr>
          <w:rFonts w:ascii="Times New Roman" w:hAnsi="Times New Roman" w:cs="Times New Roman"/>
          <w:sz w:val="24"/>
        </w:rPr>
      </w:pPr>
    </w:p>
    <w:p w14:paraId="4A6548BB" w14:textId="21A02A4C" w:rsidR="00514814" w:rsidRDefault="00514814" w:rsidP="00514814">
      <w:pPr>
        <w:pStyle w:val="Nadpis1"/>
        <w:spacing w:after="240"/>
        <w:rPr>
          <w:rFonts w:ascii="Arial" w:hAnsi="Arial" w:cs="Arial"/>
          <w:color w:val="auto"/>
        </w:rPr>
      </w:pPr>
      <w:bookmarkStart w:id="42" w:name="_Toc81226753"/>
      <w:r>
        <w:rPr>
          <w:rFonts w:ascii="Arial" w:hAnsi="Arial" w:cs="Arial"/>
          <w:color w:val="auto"/>
        </w:rPr>
        <w:lastRenderedPageBreak/>
        <w:t>7. Evaluační systém</w:t>
      </w:r>
      <w:bookmarkEnd w:id="42"/>
      <w:r>
        <w:rPr>
          <w:rFonts w:ascii="Arial" w:hAnsi="Arial" w:cs="Arial"/>
          <w:color w:val="auto"/>
        </w:rPr>
        <w:t xml:space="preserve"> </w:t>
      </w:r>
    </w:p>
    <w:p w14:paraId="4A6548BC" w14:textId="5F72164B" w:rsidR="007B35B1" w:rsidRDefault="007B35B1" w:rsidP="007B35B1">
      <w:pPr>
        <w:spacing w:after="0"/>
        <w:jc w:val="both"/>
        <w:rPr>
          <w:rFonts w:ascii="Times New Roman" w:hAnsi="Times New Roman" w:cs="Times New Roman"/>
          <w:sz w:val="24"/>
          <w:szCs w:val="24"/>
        </w:rPr>
      </w:pPr>
      <w:r>
        <w:rPr>
          <w:rFonts w:ascii="Times New Roman" w:hAnsi="Times New Roman" w:cs="Times New Roman"/>
          <w:sz w:val="24"/>
          <w:szCs w:val="24"/>
        </w:rPr>
        <w:t>Cílem je, aby kritéria hodnocení byla v souladu s cíli ŠVP</w:t>
      </w:r>
      <w:r w:rsidR="00901D88">
        <w:rPr>
          <w:rFonts w:ascii="Times New Roman" w:hAnsi="Times New Roman" w:cs="Times New Roman"/>
          <w:sz w:val="24"/>
          <w:szCs w:val="24"/>
        </w:rPr>
        <w:t xml:space="preserve"> PV</w:t>
      </w:r>
      <w:r>
        <w:rPr>
          <w:rFonts w:ascii="Times New Roman" w:hAnsi="Times New Roman" w:cs="Times New Roman"/>
          <w:sz w:val="24"/>
          <w:szCs w:val="24"/>
        </w:rPr>
        <w:t xml:space="preserve">. Hodnocení není cílem, ale prostředkem ke hledání optimálních cest vzdělávání dětí. Na základě výsledků se rozhodneme, co budeme měnit. </w:t>
      </w:r>
      <w:r w:rsidR="00235A3D" w:rsidRPr="00235A3D">
        <w:rPr>
          <w:rFonts w:ascii="Times New Roman" w:hAnsi="Times New Roman" w:cs="Times New Roman"/>
          <w:sz w:val="24"/>
          <w:szCs w:val="24"/>
        </w:rPr>
        <w:t>Evaluační systém zahrnuje předměty evaluace (co bude sledovat), prostředky (metody a techniky), časový plán, odpovědnost pedagogů.</w:t>
      </w:r>
    </w:p>
    <w:p w14:paraId="4A6548C5" w14:textId="77777777" w:rsidR="007B35B1" w:rsidRDefault="007B35B1" w:rsidP="007B35B1">
      <w:pPr>
        <w:spacing w:after="0" w:line="360" w:lineRule="auto"/>
        <w:jc w:val="both"/>
        <w:rPr>
          <w:rFonts w:ascii="Times New Roman" w:hAnsi="Times New Roman" w:cs="Times New Roman"/>
          <w:sz w:val="24"/>
          <w:szCs w:val="24"/>
        </w:rPr>
      </w:pPr>
    </w:p>
    <w:p w14:paraId="4A6548C6" w14:textId="77777777" w:rsidR="007B35B1" w:rsidRDefault="007B35B1" w:rsidP="007B35B1">
      <w:pPr>
        <w:spacing w:after="0"/>
        <w:jc w:val="both"/>
        <w:rPr>
          <w:rFonts w:ascii="Times New Roman" w:hAnsi="Times New Roman" w:cs="Times New Roman"/>
          <w:b/>
          <w:sz w:val="24"/>
          <w:szCs w:val="24"/>
        </w:rPr>
      </w:pPr>
      <w:r>
        <w:rPr>
          <w:rFonts w:ascii="Times New Roman" w:hAnsi="Times New Roman" w:cs="Times New Roman"/>
          <w:b/>
          <w:sz w:val="24"/>
          <w:szCs w:val="24"/>
        </w:rPr>
        <w:t>Oblasti evaluace</w:t>
      </w:r>
    </w:p>
    <w:p w14:paraId="4A6548C7" w14:textId="6C5F0E24" w:rsidR="007B35B1" w:rsidRDefault="007B35B1" w:rsidP="007B35B1">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sym w:font="Wingdings" w:char="F09F"/>
      </w:r>
      <w:r>
        <w:rPr>
          <w:rFonts w:ascii="Times New Roman" w:hAnsi="Times New Roman" w:cs="Times New Roman"/>
          <w:b/>
          <w:sz w:val="24"/>
          <w:szCs w:val="24"/>
        </w:rPr>
        <w:t xml:space="preserve"> Soulad ŠVP</w:t>
      </w:r>
      <w:r w:rsidR="00235A3D">
        <w:rPr>
          <w:rFonts w:ascii="Times New Roman" w:hAnsi="Times New Roman" w:cs="Times New Roman"/>
          <w:b/>
          <w:sz w:val="24"/>
          <w:szCs w:val="24"/>
        </w:rPr>
        <w:t xml:space="preserve"> PV</w:t>
      </w:r>
      <w:r>
        <w:rPr>
          <w:rFonts w:ascii="Times New Roman" w:hAnsi="Times New Roman" w:cs="Times New Roman"/>
          <w:b/>
          <w:sz w:val="24"/>
          <w:szCs w:val="24"/>
        </w:rPr>
        <w:t xml:space="preserve"> s RVP PV</w:t>
      </w:r>
    </w:p>
    <w:p w14:paraId="4A6548C8" w14:textId="77777777" w:rsidR="007B35B1" w:rsidRDefault="007B35B1" w:rsidP="007B35B1">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sym w:font="Wingdings" w:char="F09F"/>
      </w:r>
      <w:r>
        <w:rPr>
          <w:rFonts w:ascii="Times New Roman" w:hAnsi="Times New Roman" w:cs="Times New Roman"/>
          <w:b/>
          <w:sz w:val="24"/>
          <w:szCs w:val="24"/>
        </w:rPr>
        <w:t xml:space="preserve"> Kvalita zpracování ŠVP</w:t>
      </w:r>
    </w:p>
    <w:p w14:paraId="4A6548C9" w14:textId="77777777" w:rsidR="007B35B1" w:rsidRDefault="007B35B1" w:rsidP="007B35B1">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sym w:font="Wingdings" w:char="F09F"/>
      </w:r>
      <w:r>
        <w:rPr>
          <w:rFonts w:ascii="Times New Roman" w:hAnsi="Times New Roman" w:cs="Times New Roman"/>
          <w:b/>
          <w:sz w:val="24"/>
          <w:szCs w:val="24"/>
        </w:rPr>
        <w:t xml:space="preserve"> Vzdělávací podmínky</w:t>
      </w:r>
    </w:p>
    <w:p w14:paraId="4A6548CA" w14:textId="77777777" w:rsidR="007B35B1" w:rsidRDefault="007B35B1" w:rsidP="007B35B1">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sym w:font="Wingdings" w:char="F09F"/>
      </w:r>
      <w:r>
        <w:rPr>
          <w:rFonts w:ascii="Times New Roman" w:hAnsi="Times New Roman" w:cs="Times New Roman"/>
          <w:b/>
          <w:sz w:val="24"/>
          <w:szCs w:val="24"/>
        </w:rPr>
        <w:t xml:space="preserve"> Vzdělávací proces</w:t>
      </w:r>
    </w:p>
    <w:p w14:paraId="4A6548CB" w14:textId="77777777" w:rsidR="007B35B1" w:rsidRDefault="007B35B1" w:rsidP="007B35B1">
      <w:pPr>
        <w:spacing w:after="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sym w:font="Wingdings" w:char="F09F"/>
      </w:r>
      <w:r>
        <w:rPr>
          <w:rFonts w:ascii="Times New Roman" w:hAnsi="Times New Roman" w:cs="Times New Roman"/>
          <w:b/>
          <w:sz w:val="24"/>
          <w:szCs w:val="24"/>
        </w:rPr>
        <w:t xml:space="preserve"> Výsledky vzdělávání</w:t>
      </w:r>
    </w:p>
    <w:p w14:paraId="4A6548CE" w14:textId="77777777" w:rsidR="007B35B1" w:rsidRDefault="007B35B1" w:rsidP="007B35B1">
      <w:pPr>
        <w:spacing w:after="0" w:line="360" w:lineRule="auto"/>
        <w:jc w:val="both"/>
        <w:rPr>
          <w:rFonts w:ascii="Times New Roman" w:hAnsi="Times New Roman" w:cs="Times New Roman"/>
          <w:b/>
          <w:sz w:val="24"/>
          <w:szCs w:val="24"/>
        </w:rPr>
      </w:pPr>
    </w:p>
    <w:p w14:paraId="4A6548CF" w14:textId="77777777" w:rsidR="007B35B1" w:rsidRDefault="007B35B1" w:rsidP="007B35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Při sebereflexi si denně odpovídáme na otázky:</w:t>
      </w:r>
    </w:p>
    <w:p w14:paraId="4A6548D0" w14:textId="77777777" w:rsidR="007B35B1" w:rsidRDefault="007B35B1" w:rsidP="007B35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 děti zaujalo? (hodnotíme motivaci, metodu)</w:t>
      </w:r>
    </w:p>
    <w:p w14:paraId="4A6548D1" w14:textId="77777777" w:rsidR="007B35B1" w:rsidRDefault="007B35B1" w:rsidP="007B35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 se děti naučily, co se dozvěděly nového, jaké dovednosti získaly, jaké návyky, postoje a hodnoty si osvojily, jaké schopnosti rozvíjely? (hodnotíme výsledky vzdělávacího procesu)</w:t>
      </w:r>
    </w:p>
    <w:p w14:paraId="4A6548D2" w14:textId="77777777" w:rsidR="007B35B1" w:rsidRDefault="007B35B1" w:rsidP="007B35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Čím se mi to podařilo? (hodnotíme vzdělávací proces)</w:t>
      </w:r>
    </w:p>
    <w:p w14:paraId="4A6548D3" w14:textId="77777777" w:rsidR="007B35B1" w:rsidRDefault="007B35B1" w:rsidP="007B35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 se mi nepovedlo a proč?</w:t>
      </w:r>
    </w:p>
    <w:p w14:paraId="4A6548D4" w14:textId="77777777" w:rsidR="007B35B1" w:rsidRDefault="007B35B1" w:rsidP="007B35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 z toho vyplývá?</w:t>
      </w:r>
    </w:p>
    <w:p w14:paraId="4A6548D5" w14:textId="77777777" w:rsidR="007B35B1" w:rsidRDefault="00EB3065" w:rsidP="007B35B1">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 sebereflexi využíváme i hodnocení dětí. </w:t>
      </w:r>
    </w:p>
    <w:p w14:paraId="4A6548F1" w14:textId="0782AC60" w:rsidR="007B35B1" w:rsidRDefault="007B35B1" w:rsidP="00514814">
      <w:pPr>
        <w:spacing w:after="0" w:line="360" w:lineRule="auto"/>
        <w:jc w:val="both"/>
        <w:rPr>
          <w:rFonts w:ascii="Times New Roman" w:hAnsi="Times New Roman" w:cs="Times New Roman"/>
          <w:sz w:val="24"/>
        </w:rPr>
      </w:pPr>
    </w:p>
    <w:p w14:paraId="4546CBBA" w14:textId="6810155A" w:rsidR="00B42AF1" w:rsidRPr="00DC4708" w:rsidRDefault="00887DFC" w:rsidP="00514814">
      <w:pPr>
        <w:spacing w:after="0" w:line="360" w:lineRule="auto"/>
        <w:jc w:val="both"/>
        <w:rPr>
          <w:rFonts w:ascii="Times New Roman" w:hAnsi="Times New Roman" w:cs="Times New Roman"/>
          <w:b/>
          <w:sz w:val="24"/>
          <w:szCs w:val="24"/>
        </w:rPr>
      </w:pPr>
      <w:r w:rsidRPr="00887DFC">
        <w:rPr>
          <w:rFonts w:ascii="Times New Roman" w:hAnsi="Times New Roman" w:cs="Times New Roman"/>
          <w:b/>
          <w:sz w:val="24"/>
          <w:szCs w:val="24"/>
        </w:rPr>
        <w:t>Činnosti realizované v tematickém bloku učitelka hodnotí z hlediska souladu s rámcovým i školním vzdělávacím programem a zejména z pohledu přínosu pro děti, což je nejdůležitější aspekt hodnocení a zároveň zpětná vazba pro další práci učitelky.</w:t>
      </w:r>
      <w:r>
        <w:rPr>
          <w:rFonts w:ascii="Times New Roman" w:hAnsi="Times New Roman" w:cs="Times New Roman"/>
          <w:b/>
          <w:sz w:val="24"/>
          <w:szCs w:val="24"/>
        </w:rPr>
        <w:t xml:space="preserve"> Hodnotí pravidelně písemným záznamem do své přípravy.</w:t>
      </w:r>
    </w:p>
    <w:p w14:paraId="2430AA88" w14:textId="77777777" w:rsidR="00B42AF1" w:rsidRPr="00514814" w:rsidRDefault="00B42AF1" w:rsidP="00514814">
      <w:pPr>
        <w:spacing w:after="0" w:line="360" w:lineRule="auto"/>
        <w:jc w:val="both"/>
        <w:rPr>
          <w:rFonts w:ascii="Times New Roman" w:hAnsi="Times New Roman" w:cs="Times New Roman"/>
          <w:sz w:val="24"/>
        </w:rPr>
      </w:pPr>
    </w:p>
    <w:p w14:paraId="4A6548F2" w14:textId="77777777" w:rsidR="007B35B1" w:rsidRPr="00235A3D" w:rsidRDefault="007B35B1" w:rsidP="00235A3D">
      <w:pPr>
        <w:spacing w:after="0" w:line="360" w:lineRule="auto"/>
        <w:jc w:val="center"/>
        <w:rPr>
          <w:rFonts w:ascii="Times New Roman" w:hAnsi="Times New Roman" w:cs="Times New Roman"/>
          <w:b/>
          <w:sz w:val="32"/>
          <w:szCs w:val="32"/>
        </w:rPr>
      </w:pPr>
      <w:r w:rsidRPr="00235A3D">
        <w:rPr>
          <w:rFonts w:ascii="Times New Roman" w:hAnsi="Times New Roman" w:cs="Times New Roman"/>
          <w:b/>
          <w:sz w:val="32"/>
          <w:szCs w:val="32"/>
        </w:rPr>
        <w:t>Systém hodnocení</w:t>
      </w:r>
    </w:p>
    <w:tbl>
      <w:tblPr>
        <w:tblStyle w:val="Mkatabulky"/>
        <w:tblW w:w="0" w:type="auto"/>
        <w:tblLook w:val="04A0" w:firstRow="1" w:lastRow="0" w:firstColumn="1" w:lastColumn="0" w:noHBand="0" w:noVBand="1"/>
      </w:tblPr>
      <w:tblGrid>
        <w:gridCol w:w="2303"/>
        <w:gridCol w:w="73"/>
        <w:gridCol w:w="2230"/>
        <w:gridCol w:w="2303"/>
        <w:gridCol w:w="2303"/>
      </w:tblGrid>
      <w:tr w:rsidR="007B35B1" w14:paraId="4A6548F7" w14:textId="77777777" w:rsidTr="007B35B1">
        <w:tc>
          <w:tcPr>
            <w:tcW w:w="2303" w:type="dxa"/>
          </w:tcPr>
          <w:p w14:paraId="4A6548F3" w14:textId="77777777" w:rsidR="007B35B1" w:rsidRPr="004343F6" w:rsidRDefault="007B35B1" w:rsidP="007B35B1">
            <w:pPr>
              <w:spacing w:line="360" w:lineRule="auto"/>
              <w:jc w:val="both"/>
              <w:rPr>
                <w:rFonts w:ascii="Times New Roman" w:hAnsi="Times New Roman" w:cs="Times New Roman"/>
                <w:color w:val="548DD4" w:themeColor="text2" w:themeTint="99"/>
                <w:sz w:val="24"/>
                <w:szCs w:val="24"/>
              </w:rPr>
            </w:pPr>
            <w:r w:rsidRPr="004343F6">
              <w:rPr>
                <w:rFonts w:ascii="Times New Roman" w:hAnsi="Times New Roman" w:cs="Times New Roman"/>
                <w:color w:val="548DD4" w:themeColor="text2" w:themeTint="99"/>
                <w:sz w:val="24"/>
                <w:szCs w:val="24"/>
              </w:rPr>
              <w:t>Předmět hodnocení</w:t>
            </w:r>
          </w:p>
        </w:tc>
        <w:tc>
          <w:tcPr>
            <w:tcW w:w="2303" w:type="dxa"/>
            <w:gridSpan w:val="2"/>
          </w:tcPr>
          <w:p w14:paraId="4A6548F4" w14:textId="77777777" w:rsidR="007B35B1" w:rsidRPr="004343F6" w:rsidRDefault="007B35B1" w:rsidP="007B35B1">
            <w:pPr>
              <w:spacing w:line="360" w:lineRule="auto"/>
              <w:jc w:val="both"/>
              <w:rPr>
                <w:rFonts w:ascii="Times New Roman" w:hAnsi="Times New Roman" w:cs="Times New Roman"/>
                <w:b/>
                <w:color w:val="0070C0"/>
                <w:sz w:val="24"/>
                <w:szCs w:val="24"/>
              </w:rPr>
            </w:pPr>
            <w:r w:rsidRPr="004343F6">
              <w:rPr>
                <w:rFonts w:ascii="Times New Roman" w:hAnsi="Times New Roman" w:cs="Times New Roman"/>
                <w:b/>
                <w:color w:val="0070C0"/>
                <w:sz w:val="24"/>
                <w:szCs w:val="24"/>
              </w:rPr>
              <w:t>Metody, nástroje</w:t>
            </w:r>
          </w:p>
        </w:tc>
        <w:tc>
          <w:tcPr>
            <w:tcW w:w="2303" w:type="dxa"/>
          </w:tcPr>
          <w:p w14:paraId="4A6548F5" w14:textId="77777777" w:rsidR="007B35B1" w:rsidRPr="004343F6" w:rsidRDefault="007B35B1" w:rsidP="007B35B1">
            <w:pPr>
              <w:spacing w:line="360" w:lineRule="auto"/>
              <w:jc w:val="both"/>
              <w:rPr>
                <w:rFonts w:ascii="Times New Roman" w:hAnsi="Times New Roman" w:cs="Times New Roman"/>
                <w:b/>
                <w:color w:val="0070C0"/>
                <w:sz w:val="24"/>
                <w:szCs w:val="24"/>
              </w:rPr>
            </w:pPr>
            <w:r w:rsidRPr="004343F6">
              <w:rPr>
                <w:rFonts w:ascii="Times New Roman" w:hAnsi="Times New Roman" w:cs="Times New Roman"/>
                <w:b/>
                <w:color w:val="0070C0"/>
                <w:sz w:val="24"/>
                <w:szCs w:val="24"/>
              </w:rPr>
              <w:t>Kdy?</w:t>
            </w:r>
          </w:p>
        </w:tc>
        <w:tc>
          <w:tcPr>
            <w:tcW w:w="2303" w:type="dxa"/>
          </w:tcPr>
          <w:p w14:paraId="4A6548F6" w14:textId="77777777" w:rsidR="007B35B1" w:rsidRPr="004343F6" w:rsidRDefault="007B35B1" w:rsidP="007B35B1">
            <w:pPr>
              <w:spacing w:line="360" w:lineRule="auto"/>
              <w:jc w:val="both"/>
              <w:rPr>
                <w:rFonts w:ascii="Times New Roman" w:hAnsi="Times New Roman" w:cs="Times New Roman"/>
                <w:b/>
                <w:color w:val="0070C0"/>
                <w:sz w:val="24"/>
                <w:szCs w:val="24"/>
              </w:rPr>
            </w:pPr>
            <w:r w:rsidRPr="004343F6">
              <w:rPr>
                <w:rFonts w:ascii="Times New Roman" w:hAnsi="Times New Roman" w:cs="Times New Roman"/>
                <w:b/>
                <w:color w:val="0070C0"/>
                <w:sz w:val="24"/>
                <w:szCs w:val="24"/>
              </w:rPr>
              <w:t>Kdo?</w:t>
            </w:r>
          </w:p>
        </w:tc>
      </w:tr>
      <w:tr w:rsidR="007B35B1" w14:paraId="4A6548F9" w14:textId="77777777" w:rsidTr="007B35B1">
        <w:tc>
          <w:tcPr>
            <w:tcW w:w="9212" w:type="dxa"/>
            <w:gridSpan w:val="5"/>
          </w:tcPr>
          <w:p w14:paraId="4A6548F8" w14:textId="77777777" w:rsidR="007B35B1" w:rsidRPr="004343F6" w:rsidRDefault="007B35B1" w:rsidP="007B35B1">
            <w:pPr>
              <w:spacing w:line="360" w:lineRule="auto"/>
              <w:jc w:val="both"/>
              <w:rPr>
                <w:rFonts w:ascii="Times New Roman" w:hAnsi="Times New Roman" w:cs="Times New Roman"/>
                <w:color w:val="E36C0A" w:themeColor="accent6" w:themeShade="BF"/>
                <w:sz w:val="24"/>
                <w:szCs w:val="24"/>
              </w:rPr>
            </w:pPr>
            <w:r w:rsidRPr="00235A3D">
              <w:rPr>
                <w:rFonts w:ascii="Times New Roman" w:hAnsi="Times New Roman" w:cs="Times New Roman"/>
                <w:color w:val="FF0000"/>
                <w:sz w:val="24"/>
                <w:szCs w:val="24"/>
              </w:rPr>
              <w:t>Soulad ŠVP a RVP PV</w:t>
            </w:r>
          </w:p>
        </w:tc>
      </w:tr>
      <w:tr w:rsidR="007B35B1" w14:paraId="4A654912" w14:textId="77777777" w:rsidTr="007B35B1">
        <w:tc>
          <w:tcPr>
            <w:tcW w:w="2303" w:type="dxa"/>
            <w:vMerge w:val="restart"/>
          </w:tcPr>
          <w:p w14:paraId="4A6548FA"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identifikační údaje o MŠ</w:t>
            </w:r>
          </w:p>
          <w:p w14:paraId="4A6548FB"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obecná </w:t>
            </w:r>
          </w:p>
          <w:p w14:paraId="4A6548FC"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charakteristika školy</w:t>
            </w:r>
          </w:p>
          <w:p w14:paraId="4A6548FD"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podmínky </w:t>
            </w:r>
          </w:p>
          <w:p w14:paraId="4A6548FE"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vzdělávání</w:t>
            </w:r>
          </w:p>
          <w:p w14:paraId="4A6548FF"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charakteristika </w:t>
            </w:r>
            <w:proofErr w:type="spellStart"/>
            <w:r>
              <w:rPr>
                <w:rFonts w:ascii="Times New Roman" w:hAnsi="Times New Roman" w:cs="Times New Roman"/>
                <w:sz w:val="24"/>
                <w:szCs w:val="24"/>
              </w:rPr>
              <w:t>vzd</w:t>
            </w:r>
            <w:proofErr w:type="spellEnd"/>
            <w:r>
              <w:rPr>
                <w:rFonts w:ascii="Times New Roman" w:hAnsi="Times New Roman" w:cs="Times New Roman"/>
                <w:sz w:val="24"/>
                <w:szCs w:val="24"/>
              </w:rPr>
              <w:t>.</w:t>
            </w:r>
          </w:p>
          <w:p w14:paraId="4A654900"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programu</w:t>
            </w:r>
          </w:p>
          <w:p w14:paraId="4A654901"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vzdělávací obsah</w:t>
            </w:r>
          </w:p>
          <w:p w14:paraId="4A654902"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evaluační systém</w:t>
            </w:r>
          </w:p>
          <w:p w14:paraId="4A654903"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vzdělávání dětí se</w:t>
            </w:r>
          </w:p>
          <w:p w14:paraId="4A654904"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spe</w:t>
            </w:r>
            <w:r w:rsidR="009563C3">
              <w:rPr>
                <w:rFonts w:ascii="Times New Roman" w:hAnsi="Times New Roman" w:cs="Times New Roman"/>
                <w:sz w:val="24"/>
                <w:szCs w:val="24"/>
              </w:rPr>
              <w:t xml:space="preserve">ciálními vzdělávacími </w:t>
            </w:r>
          </w:p>
          <w:p w14:paraId="4A654905"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potřebami,</w:t>
            </w:r>
          </w:p>
          <w:p w14:paraId="4A654906" w14:textId="7DD5DB93" w:rsidR="007B35B1" w:rsidRDefault="007B35B1" w:rsidP="009563C3">
            <w:pPr>
              <w:jc w:val="both"/>
              <w:rPr>
                <w:rFonts w:ascii="Times New Roman" w:hAnsi="Times New Roman" w:cs="Times New Roman"/>
                <w:sz w:val="24"/>
                <w:szCs w:val="24"/>
              </w:rPr>
            </w:pPr>
            <w:r>
              <w:rPr>
                <w:rFonts w:ascii="Times New Roman" w:hAnsi="Times New Roman" w:cs="Times New Roman"/>
                <w:sz w:val="24"/>
                <w:szCs w:val="24"/>
              </w:rPr>
              <w:t xml:space="preserve">   </w:t>
            </w:r>
            <w:r w:rsidR="009563C3">
              <w:rPr>
                <w:rFonts w:ascii="Times New Roman" w:hAnsi="Times New Roman" w:cs="Times New Roman"/>
                <w:sz w:val="24"/>
                <w:szCs w:val="24"/>
              </w:rPr>
              <w:t>nadaných dětí a dětí</w:t>
            </w:r>
            <w:r>
              <w:rPr>
                <w:rFonts w:ascii="Times New Roman" w:hAnsi="Times New Roman" w:cs="Times New Roman"/>
                <w:sz w:val="24"/>
                <w:szCs w:val="24"/>
              </w:rPr>
              <w:t xml:space="preserve"> od dvou do tří let</w:t>
            </w:r>
            <w:r w:rsidR="00887DFC">
              <w:rPr>
                <w:rFonts w:ascii="Times New Roman" w:hAnsi="Times New Roman" w:cs="Times New Roman"/>
                <w:sz w:val="24"/>
                <w:szCs w:val="24"/>
              </w:rPr>
              <w:t>, dětí OMJ</w:t>
            </w:r>
          </w:p>
        </w:tc>
        <w:tc>
          <w:tcPr>
            <w:tcW w:w="2303" w:type="dxa"/>
            <w:gridSpan w:val="2"/>
          </w:tcPr>
          <w:p w14:paraId="4A654907"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lastRenderedPageBreak/>
              <w:t>SWOT analýza,</w:t>
            </w:r>
          </w:p>
          <w:p w14:paraId="4A654908" w14:textId="637DDACE" w:rsidR="007B35B1" w:rsidRDefault="00887DFC" w:rsidP="007B35B1">
            <w:pPr>
              <w:jc w:val="both"/>
              <w:rPr>
                <w:rFonts w:ascii="Times New Roman" w:hAnsi="Times New Roman" w:cs="Times New Roman"/>
                <w:sz w:val="24"/>
                <w:szCs w:val="24"/>
              </w:rPr>
            </w:pPr>
            <w:r>
              <w:rPr>
                <w:rFonts w:ascii="Times New Roman" w:hAnsi="Times New Roman" w:cs="Times New Roman"/>
                <w:sz w:val="24"/>
                <w:szCs w:val="24"/>
              </w:rPr>
              <w:t>dotazník – srovnání</w:t>
            </w:r>
            <w:r w:rsidR="007B35B1">
              <w:rPr>
                <w:rFonts w:ascii="Times New Roman" w:hAnsi="Times New Roman" w:cs="Times New Roman"/>
                <w:sz w:val="24"/>
                <w:szCs w:val="24"/>
              </w:rPr>
              <w:t xml:space="preserve"> s 12 kap. RVP PV</w:t>
            </w:r>
          </w:p>
          <w:p w14:paraId="4A654909" w14:textId="77777777" w:rsidR="007B35B1" w:rsidRDefault="007B35B1" w:rsidP="007B35B1">
            <w:pPr>
              <w:jc w:val="both"/>
              <w:rPr>
                <w:rFonts w:ascii="Times New Roman" w:hAnsi="Times New Roman" w:cs="Times New Roman"/>
                <w:sz w:val="24"/>
                <w:szCs w:val="24"/>
              </w:rPr>
            </w:pPr>
          </w:p>
          <w:p w14:paraId="4A65490A" w14:textId="77777777" w:rsidR="007B35B1" w:rsidRDefault="007B35B1" w:rsidP="007B35B1">
            <w:pPr>
              <w:jc w:val="both"/>
              <w:rPr>
                <w:rFonts w:ascii="Times New Roman" w:hAnsi="Times New Roman" w:cs="Times New Roman"/>
                <w:sz w:val="24"/>
                <w:szCs w:val="24"/>
              </w:rPr>
            </w:pPr>
          </w:p>
          <w:p w14:paraId="4A65490B" w14:textId="77777777" w:rsidR="007B35B1" w:rsidRDefault="007B35B1" w:rsidP="007B35B1">
            <w:pPr>
              <w:jc w:val="both"/>
              <w:rPr>
                <w:rFonts w:ascii="Times New Roman" w:hAnsi="Times New Roman" w:cs="Times New Roman"/>
                <w:sz w:val="24"/>
                <w:szCs w:val="24"/>
              </w:rPr>
            </w:pPr>
          </w:p>
          <w:p w14:paraId="4A65490C" w14:textId="77777777" w:rsidR="007B35B1" w:rsidRDefault="007B35B1" w:rsidP="007B35B1">
            <w:pPr>
              <w:jc w:val="both"/>
              <w:rPr>
                <w:rFonts w:ascii="Times New Roman" w:hAnsi="Times New Roman" w:cs="Times New Roman"/>
                <w:sz w:val="24"/>
                <w:szCs w:val="24"/>
              </w:rPr>
            </w:pPr>
          </w:p>
          <w:p w14:paraId="4A65490D" w14:textId="77777777" w:rsidR="007B35B1" w:rsidRDefault="007B35B1" w:rsidP="007B35B1">
            <w:pPr>
              <w:jc w:val="both"/>
              <w:rPr>
                <w:rFonts w:ascii="Times New Roman" w:hAnsi="Times New Roman" w:cs="Times New Roman"/>
                <w:sz w:val="24"/>
                <w:szCs w:val="24"/>
              </w:rPr>
            </w:pPr>
          </w:p>
        </w:tc>
        <w:tc>
          <w:tcPr>
            <w:tcW w:w="2303" w:type="dxa"/>
          </w:tcPr>
          <w:p w14:paraId="4A65490E"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lastRenderedPageBreak/>
              <w:t>jednou za 2 roky</w:t>
            </w:r>
          </w:p>
        </w:tc>
        <w:tc>
          <w:tcPr>
            <w:tcW w:w="2303" w:type="dxa"/>
          </w:tcPr>
          <w:p w14:paraId="4A65490F"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vedoucí učitelka</w:t>
            </w:r>
          </w:p>
          <w:p w14:paraId="4A654910"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s kolektivem</w:t>
            </w:r>
          </w:p>
          <w:p w14:paraId="4A654911"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pedagogů</w:t>
            </w:r>
          </w:p>
        </w:tc>
      </w:tr>
      <w:tr w:rsidR="007B35B1" w14:paraId="4A65491D" w14:textId="77777777" w:rsidTr="00887DFC">
        <w:trPr>
          <w:trHeight w:val="2616"/>
        </w:trPr>
        <w:tc>
          <w:tcPr>
            <w:tcW w:w="2303" w:type="dxa"/>
            <w:vMerge/>
          </w:tcPr>
          <w:p w14:paraId="4A654913" w14:textId="77777777" w:rsidR="007B35B1" w:rsidRDefault="007B35B1" w:rsidP="007B35B1">
            <w:pPr>
              <w:spacing w:line="360" w:lineRule="auto"/>
              <w:jc w:val="both"/>
              <w:rPr>
                <w:rFonts w:ascii="Times New Roman" w:hAnsi="Times New Roman" w:cs="Times New Roman"/>
                <w:sz w:val="24"/>
                <w:szCs w:val="24"/>
              </w:rPr>
            </w:pPr>
          </w:p>
        </w:tc>
        <w:tc>
          <w:tcPr>
            <w:tcW w:w="2303" w:type="dxa"/>
            <w:gridSpan w:val="2"/>
          </w:tcPr>
          <w:p w14:paraId="4A654914" w14:textId="02CFC1DE" w:rsidR="007B35B1" w:rsidRDefault="00887DFC" w:rsidP="007B35B1">
            <w:pPr>
              <w:spacing w:line="360" w:lineRule="auto"/>
              <w:jc w:val="both"/>
              <w:rPr>
                <w:rFonts w:ascii="Times New Roman" w:hAnsi="Times New Roman" w:cs="Times New Roman"/>
                <w:sz w:val="24"/>
                <w:szCs w:val="24"/>
              </w:rPr>
            </w:pPr>
            <w:r>
              <w:rPr>
                <w:rFonts w:ascii="Times New Roman" w:hAnsi="Times New Roman" w:cs="Times New Roman"/>
                <w:sz w:val="24"/>
                <w:szCs w:val="24"/>
              </w:rPr>
              <w:t>analýza – opatření</w:t>
            </w:r>
            <w:r w:rsidR="007B35B1">
              <w:rPr>
                <w:rFonts w:ascii="Times New Roman" w:hAnsi="Times New Roman" w:cs="Times New Roman"/>
                <w:sz w:val="24"/>
                <w:szCs w:val="24"/>
              </w:rPr>
              <w:t xml:space="preserve"> </w:t>
            </w:r>
          </w:p>
        </w:tc>
        <w:tc>
          <w:tcPr>
            <w:tcW w:w="2303" w:type="dxa"/>
          </w:tcPr>
          <w:p w14:paraId="4A654915" w14:textId="77777777" w:rsidR="007B35B1" w:rsidRDefault="007B35B1" w:rsidP="007B35B1">
            <w:pPr>
              <w:spacing w:line="360" w:lineRule="auto"/>
              <w:jc w:val="both"/>
              <w:rPr>
                <w:rFonts w:ascii="Times New Roman" w:hAnsi="Times New Roman" w:cs="Times New Roman"/>
                <w:sz w:val="24"/>
                <w:szCs w:val="24"/>
              </w:rPr>
            </w:pPr>
            <w:r>
              <w:rPr>
                <w:rFonts w:ascii="Times New Roman" w:hAnsi="Times New Roman" w:cs="Times New Roman"/>
                <w:sz w:val="24"/>
                <w:szCs w:val="24"/>
              </w:rPr>
              <w:t>upravený ŠVP</w:t>
            </w:r>
          </w:p>
        </w:tc>
        <w:tc>
          <w:tcPr>
            <w:tcW w:w="2303" w:type="dxa"/>
          </w:tcPr>
          <w:p w14:paraId="4A654916" w14:textId="77777777" w:rsidR="007B35B1" w:rsidRDefault="007B35B1" w:rsidP="007B35B1">
            <w:pPr>
              <w:spacing w:line="360" w:lineRule="auto"/>
              <w:jc w:val="both"/>
              <w:rPr>
                <w:rFonts w:ascii="Times New Roman" w:hAnsi="Times New Roman" w:cs="Times New Roman"/>
                <w:sz w:val="24"/>
                <w:szCs w:val="24"/>
              </w:rPr>
            </w:pPr>
            <w:r>
              <w:rPr>
                <w:rFonts w:ascii="Times New Roman" w:hAnsi="Times New Roman" w:cs="Times New Roman"/>
                <w:sz w:val="24"/>
                <w:szCs w:val="24"/>
              </w:rPr>
              <w:t>celý kolektiv,</w:t>
            </w:r>
          </w:p>
          <w:p w14:paraId="4A654917" w14:textId="77777777" w:rsidR="007B35B1" w:rsidRDefault="007B35B1" w:rsidP="007B35B1">
            <w:pPr>
              <w:spacing w:line="360" w:lineRule="auto"/>
              <w:jc w:val="both"/>
              <w:rPr>
                <w:rFonts w:ascii="Times New Roman" w:hAnsi="Times New Roman" w:cs="Times New Roman"/>
                <w:sz w:val="24"/>
                <w:szCs w:val="24"/>
              </w:rPr>
            </w:pPr>
            <w:r>
              <w:rPr>
                <w:rFonts w:ascii="Times New Roman" w:hAnsi="Times New Roman" w:cs="Times New Roman"/>
                <w:sz w:val="24"/>
                <w:szCs w:val="24"/>
              </w:rPr>
              <w:t>vedoucí učitelka</w:t>
            </w:r>
          </w:p>
          <w:p w14:paraId="4A654918" w14:textId="77777777" w:rsidR="001C2A76" w:rsidRDefault="001C2A76" w:rsidP="007B35B1">
            <w:pPr>
              <w:spacing w:line="360" w:lineRule="auto"/>
              <w:jc w:val="both"/>
              <w:rPr>
                <w:rFonts w:ascii="Times New Roman" w:hAnsi="Times New Roman" w:cs="Times New Roman"/>
                <w:sz w:val="24"/>
                <w:szCs w:val="24"/>
              </w:rPr>
            </w:pPr>
          </w:p>
          <w:p w14:paraId="4A654919" w14:textId="77777777" w:rsidR="001C2A76" w:rsidRDefault="001C2A76" w:rsidP="007B35B1">
            <w:pPr>
              <w:spacing w:line="360" w:lineRule="auto"/>
              <w:jc w:val="both"/>
              <w:rPr>
                <w:rFonts w:ascii="Times New Roman" w:hAnsi="Times New Roman" w:cs="Times New Roman"/>
                <w:sz w:val="24"/>
                <w:szCs w:val="24"/>
              </w:rPr>
            </w:pPr>
          </w:p>
          <w:p w14:paraId="4A65491A" w14:textId="77777777" w:rsidR="001C2A76" w:rsidRDefault="001C2A76" w:rsidP="007B35B1">
            <w:pPr>
              <w:spacing w:line="360" w:lineRule="auto"/>
              <w:jc w:val="both"/>
              <w:rPr>
                <w:rFonts w:ascii="Times New Roman" w:hAnsi="Times New Roman" w:cs="Times New Roman"/>
                <w:sz w:val="24"/>
                <w:szCs w:val="24"/>
              </w:rPr>
            </w:pPr>
          </w:p>
          <w:p w14:paraId="4A65491B" w14:textId="77777777" w:rsidR="001C2A76" w:rsidRDefault="001C2A76" w:rsidP="007B35B1">
            <w:pPr>
              <w:spacing w:line="360" w:lineRule="auto"/>
              <w:jc w:val="both"/>
              <w:rPr>
                <w:rFonts w:ascii="Times New Roman" w:hAnsi="Times New Roman" w:cs="Times New Roman"/>
                <w:sz w:val="24"/>
                <w:szCs w:val="24"/>
              </w:rPr>
            </w:pPr>
          </w:p>
          <w:p w14:paraId="4A65491C" w14:textId="77777777" w:rsidR="001C2A76" w:rsidRDefault="001C2A76" w:rsidP="007B35B1">
            <w:pPr>
              <w:spacing w:line="360" w:lineRule="auto"/>
              <w:jc w:val="both"/>
              <w:rPr>
                <w:rFonts w:ascii="Times New Roman" w:hAnsi="Times New Roman" w:cs="Times New Roman"/>
                <w:sz w:val="24"/>
                <w:szCs w:val="24"/>
              </w:rPr>
            </w:pPr>
          </w:p>
        </w:tc>
      </w:tr>
      <w:tr w:rsidR="007B35B1" w14:paraId="4A65491F" w14:textId="77777777" w:rsidTr="007B35B1">
        <w:tc>
          <w:tcPr>
            <w:tcW w:w="9212" w:type="dxa"/>
            <w:gridSpan w:val="5"/>
          </w:tcPr>
          <w:p w14:paraId="4A65491E" w14:textId="65CF3816" w:rsidR="007B35B1" w:rsidRPr="004343F6" w:rsidRDefault="007B35B1" w:rsidP="007B35B1">
            <w:pPr>
              <w:spacing w:line="360" w:lineRule="auto"/>
              <w:jc w:val="both"/>
              <w:rPr>
                <w:rFonts w:ascii="Times New Roman" w:hAnsi="Times New Roman" w:cs="Times New Roman"/>
                <w:color w:val="E36C0A" w:themeColor="accent6" w:themeShade="BF"/>
                <w:sz w:val="24"/>
                <w:szCs w:val="24"/>
              </w:rPr>
            </w:pPr>
            <w:r w:rsidRPr="00235A3D">
              <w:rPr>
                <w:rFonts w:ascii="Times New Roman" w:hAnsi="Times New Roman" w:cs="Times New Roman"/>
                <w:color w:val="FF0000"/>
                <w:sz w:val="24"/>
                <w:szCs w:val="24"/>
              </w:rPr>
              <w:t>Kvalita zpracování ŠVP</w:t>
            </w:r>
            <w:r w:rsidR="00235A3D">
              <w:rPr>
                <w:rFonts w:ascii="Times New Roman" w:hAnsi="Times New Roman" w:cs="Times New Roman"/>
                <w:color w:val="FF0000"/>
                <w:sz w:val="24"/>
                <w:szCs w:val="24"/>
              </w:rPr>
              <w:t xml:space="preserve"> PV</w:t>
            </w:r>
          </w:p>
        </w:tc>
      </w:tr>
      <w:tr w:rsidR="007B35B1" w14:paraId="4A65492E" w14:textId="77777777" w:rsidTr="007B35B1">
        <w:tc>
          <w:tcPr>
            <w:tcW w:w="2303" w:type="dxa"/>
            <w:vMerge w:val="restart"/>
          </w:tcPr>
          <w:p w14:paraId="4A654920"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záměr</w:t>
            </w:r>
          </w:p>
          <w:p w14:paraId="4A654921"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originalita</w:t>
            </w:r>
          </w:p>
          <w:p w14:paraId="4A654922"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vhodnost</w:t>
            </w:r>
          </w:p>
          <w:p w14:paraId="4A654923" w14:textId="628677BD"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k</w:t>
            </w:r>
            <w:r w:rsidR="00887DFC">
              <w:rPr>
                <w:rFonts w:ascii="Times New Roman" w:hAnsi="Times New Roman" w:cs="Times New Roman"/>
                <w:sz w:val="24"/>
                <w:szCs w:val="24"/>
              </w:rPr>
              <w:t> </w:t>
            </w:r>
            <w:r>
              <w:rPr>
                <w:rFonts w:ascii="Times New Roman" w:hAnsi="Times New Roman" w:cs="Times New Roman"/>
                <w:sz w:val="24"/>
                <w:szCs w:val="24"/>
              </w:rPr>
              <w:t>podmínkám</w:t>
            </w:r>
            <w:r w:rsidR="00887DFC">
              <w:rPr>
                <w:rFonts w:ascii="Times New Roman" w:hAnsi="Times New Roman" w:cs="Times New Roman"/>
                <w:sz w:val="24"/>
                <w:szCs w:val="24"/>
              </w:rPr>
              <w:t xml:space="preserve"> MŠ</w:t>
            </w:r>
          </w:p>
          <w:p w14:paraId="4A654924"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vzdělávací obsah</w:t>
            </w:r>
          </w:p>
          <w:p w14:paraId="4A654925"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provázanost</w:t>
            </w:r>
          </w:p>
          <w:p w14:paraId="4A654926"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prostor pro další</w:t>
            </w:r>
          </w:p>
          <w:p w14:paraId="4A654927"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rozvoj </w:t>
            </w:r>
          </w:p>
        </w:tc>
        <w:tc>
          <w:tcPr>
            <w:tcW w:w="2303" w:type="dxa"/>
            <w:gridSpan w:val="2"/>
          </w:tcPr>
          <w:p w14:paraId="4A654928"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srovnání s 13.kap. </w:t>
            </w:r>
          </w:p>
          <w:p w14:paraId="4A654929"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RVP</w:t>
            </w:r>
          </w:p>
        </w:tc>
        <w:tc>
          <w:tcPr>
            <w:tcW w:w="2303" w:type="dxa"/>
          </w:tcPr>
          <w:p w14:paraId="4A65492A"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jednou za 2 roky </w:t>
            </w:r>
          </w:p>
        </w:tc>
        <w:tc>
          <w:tcPr>
            <w:tcW w:w="2303" w:type="dxa"/>
          </w:tcPr>
          <w:p w14:paraId="4A65492B"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vedoucí učitelka</w:t>
            </w:r>
          </w:p>
          <w:p w14:paraId="4A65492C"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s kolektivem</w:t>
            </w:r>
          </w:p>
          <w:p w14:paraId="4A65492D"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pedagogů </w:t>
            </w:r>
          </w:p>
        </w:tc>
      </w:tr>
      <w:tr w:rsidR="007B35B1" w14:paraId="4A654933" w14:textId="77777777" w:rsidTr="007B35B1">
        <w:tc>
          <w:tcPr>
            <w:tcW w:w="2303" w:type="dxa"/>
            <w:vMerge/>
          </w:tcPr>
          <w:p w14:paraId="4A65492F" w14:textId="77777777" w:rsidR="007B35B1" w:rsidRDefault="007B35B1" w:rsidP="007B35B1">
            <w:pPr>
              <w:spacing w:line="360" w:lineRule="auto"/>
              <w:jc w:val="both"/>
              <w:rPr>
                <w:rFonts w:ascii="Times New Roman" w:hAnsi="Times New Roman" w:cs="Times New Roman"/>
                <w:sz w:val="24"/>
                <w:szCs w:val="24"/>
              </w:rPr>
            </w:pPr>
          </w:p>
        </w:tc>
        <w:tc>
          <w:tcPr>
            <w:tcW w:w="2303" w:type="dxa"/>
            <w:gridSpan w:val="2"/>
          </w:tcPr>
          <w:p w14:paraId="4A654930" w14:textId="77777777" w:rsidR="007B35B1" w:rsidRDefault="009563C3" w:rsidP="007B35B1">
            <w:pPr>
              <w:jc w:val="both"/>
              <w:rPr>
                <w:rFonts w:ascii="Times New Roman" w:hAnsi="Times New Roman" w:cs="Times New Roman"/>
                <w:sz w:val="24"/>
                <w:szCs w:val="24"/>
              </w:rPr>
            </w:pPr>
            <w:r>
              <w:rPr>
                <w:rFonts w:ascii="Times New Roman" w:hAnsi="Times New Roman" w:cs="Times New Roman"/>
                <w:sz w:val="24"/>
                <w:szCs w:val="24"/>
              </w:rPr>
              <w:t xml:space="preserve">hospitace, </w:t>
            </w:r>
            <w:r w:rsidR="007B35B1">
              <w:rPr>
                <w:rFonts w:ascii="Times New Roman" w:hAnsi="Times New Roman" w:cs="Times New Roman"/>
                <w:sz w:val="24"/>
                <w:szCs w:val="24"/>
              </w:rPr>
              <w:t>rady</w:t>
            </w:r>
          </w:p>
        </w:tc>
        <w:tc>
          <w:tcPr>
            <w:tcW w:w="2303" w:type="dxa"/>
          </w:tcPr>
          <w:p w14:paraId="4A654931"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průběžně podle plánu</w:t>
            </w:r>
          </w:p>
        </w:tc>
        <w:tc>
          <w:tcPr>
            <w:tcW w:w="2303" w:type="dxa"/>
          </w:tcPr>
          <w:p w14:paraId="4A654932" w14:textId="77777777" w:rsidR="007B35B1" w:rsidRDefault="001C2A76" w:rsidP="007B35B1">
            <w:pPr>
              <w:jc w:val="both"/>
              <w:rPr>
                <w:rFonts w:ascii="Times New Roman" w:hAnsi="Times New Roman" w:cs="Times New Roman"/>
                <w:sz w:val="24"/>
                <w:szCs w:val="24"/>
              </w:rPr>
            </w:pPr>
            <w:r>
              <w:rPr>
                <w:rFonts w:ascii="Times New Roman" w:hAnsi="Times New Roman" w:cs="Times New Roman"/>
                <w:sz w:val="24"/>
                <w:szCs w:val="24"/>
              </w:rPr>
              <w:t xml:space="preserve">vedoucí uč., </w:t>
            </w:r>
            <w:r w:rsidR="007B35B1">
              <w:rPr>
                <w:rFonts w:ascii="Times New Roman" w:hAnsi="Times New Roman" w:cs="Times New Roman"/>
                <w:sz w:val="24"/>
                <w:szCs w:val="24"/>
              </w:rPr>
              <w:t>kolektiv</w:t>
            </w:r>
          </w:p>
        </w:tc>
      </w:tr>
      <w:tr w:rsidR="007B35B1" w14:paraId="4A654938" w14:textId="77777777" w:rsidTr="007B35B1">
        <w:tc>
          <w:tcPr>
            <w:tcW w:w="2303" w:type="dxa"/>
            <w:vMerge/>
          </w:tcPr>
          <w:p w14:paraId="4A654934" w14:textId="77777777" w:rsidR="007B35B1" w:rsidRDefault="007B35B1" w:rsidP="007B35B1">
            <w:pPr>
              <w:spacing w:line="360" w:lineRule="auto"/>
              <w:jc w:val="both"/>
              <w:rPr>
                <w:rFonts w:ascii="Times New Roman" w:hAnsi="Times New Roman" w:cs="Times New Roman"/>
                <w:sz w:val="24"/>
                <w:szCs w:val="24"/>
              </w:rPr>
            </w:pPr>
          </w:p>
        </w:tc>
        <w:tc>
          <w:tcPr>
            <w:tcW w:w="2303" w:type="dxa"/>
            <w:gridSpan w:val="2"/>
          </w:tcPr>
          <w:p w14:paraId="4A654935"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hodnocení IB</w:t>
            </w:r>
          </w:p>
        </w:tc>
        <w:tc>
          <w:tcPr>
            <w:tcW w:w="2303" w:type="dxa"/>
          </w:tcPr>
          <w:p w14:paraId="4A654936"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závěr IB </w:t>
            </w:r>
          </w:p>
        </w:tc>
        <w:tc>
          <w:tcPr>
            <w:tcW w:w="2303" w:type="dxa"/>
          </w:tcPr>
          <w:p w14:paraId="4A654937"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učitelky </w:t>
            </w:r>
          </w:p>
        </w:tc>
      </w:tr>
      <w:tr w:rsidR="007B35B1" w14:paraId="4A65493D" w14:textId="77777777" w:rsidTr="007B35B1">
        <w:tc>
          <w:tcPr>
            <w:tcW w:w="2303" w:type="dxa"/>
            <w:vMerge/>
          </w:tcPr>
          <w:p w14:paraId="4A654939" w14:textId="77777777" w:rsidR="007B35B1" w:rsidRDefault="007B35B1" w:rsidP="007B35B1">
            <w:pPr>
              <w:spacing w:line="360" w:lineRule="auto"/>
              <w:jc w:val="both"/>
              <w:rPr>
                <w:rFonts w:ascii="Times New Roman" w:hAnsi="Times New Roman" w:cs="Times New Roman"/>
                <w:sz w:val="24"/>
                <w:szCs w:val="24"/>
              </w:rPr>
            </w:pPr>
          </w:p>
        </w:tc>
        <w:tc>
          <w:tcPr>
            <w:tcW w:w="2303" w:type="dxa"/>
            <w:gridSpan w:val="2"/>
          </w:tcPr>
          <w:p w14:paraId="4A65493A"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hodnocení TVP</w:t>
            </w:r>
          </w:p>
        </w:tc>
        <w:tc>
          <w:tcPr>
            <w:tcW w:w="2303" w:type="dxa"/>
          </w:tcPr>
          <w:p w14:paraId="4A65493B"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pololetně, ročně</w:t>
            </w:r>
          </w:p>
        </w:tc>
        <w:tc>
          <w:tcPr>
            <w:tcW w:w="2303" w:type="dxa"/>
          </w:tcPr>
          <w:p w14:paraId="4A65493C"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celý kolektiv</w:t>
            </w:r>
          </w:p>
        </w:tc>
      </w:tr>
      <w:tr w:rsidR="007B35B1" w14:paraId="4A654942" w14:textId="77777777" w:rsidTr="007B35B1">
        <w:tc>
          <w:tcPr>
            <w:tcW w:w="2303" w:type="dxa"/>
            <w:vMerge/>
          </w:tcPr>
          <w:p w14:paraId="4A65493E" w14:textId="77777777" w:rsidR="007B35B1" w:rsidRDefault="007B35B1" w:rsidP="007B35B1">
            <w:pPr>
              <w:spacing w:line="360" w:lineRule="auto"/>
              <w:jc w:val="both"/>
              <w:rPr>
                <w:rFonts w:ascii="Times New Roman" w:hAnsi="Times New Roman" w:cs="Times New Roman"/>
                <w:sz w:val="24"/>
                <w:szCs w:val="24"/>
              </w:rPr>
            </w:pPr>
          </w:p>
        </w:tc>
        <w:tc>
          <w:tcPr>
            <w:tcW w:w="2303" w:type="dxa"/>
            <w:gridSpan w:val="2"/>
          </w:tcPr>
          <w:p w14:paraId="4A65493F"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anketa rodičům</w:t>
            </w:r>
          </w:p>
        </w:tc>
        <w:tc>
          <w:tcPr>
            <w:tcW w:w="2303" w:type="dxa"/>
          </w:tcPr>
          <w:p w14:paraId="4A654940"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1x za rok</w:t>
            </w:r>
          </w:p>
        </w:tc>
        <w:tc>
          <w:tcPr>
            <w:tcW w:w="2303" w:type="dxa"/>
          </w:tcPr>
          <w:p w14:paraId="4A654941"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rodiče</w:t>
            </w:r>
          </w:p>
        </w:tc>
      </w:tr>
      <w:tr w:rsidR="007B35B1" w14:paraId="4A654948" w14:textId="77777777" w:rsidTr="007B35B1">
        <w:tc>
          <w:tcPr>
            <w:tcW w:w="2303" w:type="dxa"/>
            <w:vMerge/>
          </w:tcPr>
          <w:p w14:paraId="4A654943" w14:textId="77777777" w:rsidR="007B35B1" w:rsidRDefault="007B35B1" w:rsidP="007B35B1">
            <w:pPr>
              <w:spacing w:line="360" w:lineRule="auto"/>
              <w:jc w:val="both"/>
              <w:rPr>
                <w:rFonts w:ascii="Times New Roman" w:hAnsi="Times New Roman" w:cs="Times New Roman"/>
                <w:sz w:val="24"/>
                <w:szCs w:val="24"/>
              </w:rPr>
            </w:pPr>
          </w:p>
        </w:tc>
        <w:tc>
          <w:tcPr>
            <w:tcW w:w="2303" w:type="dxa"/>
            <w:gridSpan w:val="2"/>
          </w:tcPr>
          <w:p w14:paraId="4A654944"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analýza, opatření </w:t>
            </w:r>
          </w:p>
        </w:tc>
        <w:tc>
          <w:tcPr>
            <w:tcW w:w="2303" w:type="dxa"/>
          </w:tcPr>
          <w:p w14:paraId="4A654945"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VHŠ, upravený ŠVP</w:t>
            </w:r>
          </w:p>
        </w:tc>
        <w:tc>
          <w:tcPr>
            <w:tcW w:w="2303" w:type="dxa"/>
          </w:tcPr>
          <w:p w14:paraId="4A654946"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celý kolektiv,</w:t>
            </w:r>
          </w:p>
          <w:p w14:paraId="4A654947"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vedoucí učitelka </w:t>
            </w:r>
          </w:p>
        </w:tc>
      </w:tr>
      <w:tr w:rsidR="007B35B1" w14:paraId="4A65494A" w14:textId="77777777" w:rsidTr="007B35B1">
        <w:tc>
          <w:tcPr>
            <w:tcW w:w="9212" w:type="dxa"/>
            <w:gridSpan w:val="5"/>
          </w:tcPr>
          <w:p w14:paraId="4A654949" w14:textId="77777777" w:rsidR="007B35B1" w:rsidRPr="004343F6" w:rsidRDefault="007B35B1" w:rsidP="007B35B1">
            <w:pPr>
              <w:spacing w:line="360" w:lineRule="auto"/>
              <w:jc w:val="both"/>
              <w:rPr>
                <w:rFonts w:ascii="Times New Roman" w:hAnsi="Times New Roman" w:cs="Times New Roman"/>
                <w:color w:val="E36C0A" w:themeColor="accent6" w:themeShade="BF"/>
                <w:sz w:val="24"/>
                <w:szCs w:val="24"/>
              </w:rPr>
            </w:pPr>
            <w:r w:rsidRPr="00235A3D">
              <w:rPr>
                <w:rFonts w:ascii="Times New Roman" w:hAnsi="Times New Roman" w:cs="Times New Roman"/>
                <w:color w:val="FF0000"/>
                <w:sz w:val="24"/>
                <w:szCs w:val="24"/>
              </w:rPr>
              <w:t>Vzdělávací podmínky</w:t>
            </w:r>
          </w:p>
        </w:tc>
      </w:tr>
      <w:tr w:rsidR="007B35B1" w14:paraId="4A65495A" w14:textId="77777777" w:rsidTr="007B35B1">
        <w:tc>
          <w:tcPr>
            <w:tcW w:w="2376" w:type="dxa"/>
            <w:gridSpan w:val="2"/>
            <w:vMerge w:val="restart"/>
          </w:tcPr>
          <w:p w14:paraId="4A65494B" w14:textId="77777777" w:rsidR="007B35B1" w:rsidRDefault="007B35B1" w:rsidP="007B35B1">
            <w:pPr>
              <w:rPr>
                <w:rFonts w:ascii="Times New Roman" w:hAnsi="Times New Roman" w:cs="Times New Roman"/>
                <w:sz w:val="24"/>
                <w:szCs w:val="24"/>
              </w:rPr>
            </w:pPr>
            <w:r>
              <w:rPr>
                <w:rFonts w:ascii="Times New Roman" w:hAnsi="Times New Roman" w:cs="Times New Roman"/>
                <w:sz w:val="24"/>
                <w:szCs w:val="24"/>
              </w:rPr>
              <w:t xml:space="preserve"> - věcné</w:t>
            </w:r>
          </w:p>
          <w:p w14:paraId="4A65494C" w14:textId="77777777" w:rsidR="007B35B1" w:rsidRDefault="007B35B1" w:rsidP="007B35B1">
            <w:pPr>
              <w:rPr>
                <w:rFonts w:ascii="Times New Roman" w:hAnsi="Times New Roman" w:cs="Times New Roman"/>
                <w:sz w:val="24"/>
                <w:szCs w:val="24"/>
              </w:rPr>
            </w:pPr>
            <w:r>
              <w:rPr>
                <w:rFonts w:ascii="Times New Roman" w:hAnsi="Times New Roman" w:cs="Times New Roman"/>
                <w:sz w:val="24"/>
                <w:szCs w:val="24"/>
              </w:rPr>
              <w:t xml:space="preserve"> - životosprávní</w:t>
            </w:r>
          </w:p>
          <w:p w14:paraId="4A65494D" w14:textId="77777777" w:rsidR="007B35B1" w:rsidRDefault="007B35B1" w:rsidP="007B35B1">
            <w:pPr>
              <w:rPr>
                <w:rFonts w:ascii="Times New Roman" w:hAnsi="Times New Roman" w:cs="Times New Roman"/>
                <w:sz w:val="24"/>
                <w:szCs w:val="24"/>
              </w:rPr>
            </w:pPr>
            <w:r>
              <w:rPr>
                <w:rFonts w:ascii="Times New Roman" w:hAnsi="Times New Roman" w:cs="Times New Roman"/>
                <w:sz w:val="24"/>
                <w:szCs w:val="24"/>
              </w:rPr>
              <w:t xml:space="preserve"> - psychosociální</w:t>
            </w:r>
          </w:p>
          <w:p w14:paraId="4A65494E" w14:textId="77777777" w:rsidR="007B35B1" w:rsidRDefault="007B35B1" w:rsidP="007B35B1">
            <w:pPr>
              <w:rPr>
                <w:rFonts w:ascii="Times New Roman" w:hAnsi="Times New Roman" w:cs="Times New Roman"/>
                <w:sz w:val="24"/>
                <w:szCs w:val="24"/>
              </w:rPr>
            </w:pPr>
            <w:r>
              <w:rPr>
                <w:rFonts w:ascii="Times New Roman" w:hAnsi="Times New Roman" w:cs="Times New Roman"/>
                <w:sz w:val="24"/>
                <w:szCs w:val="24"/>
              </w:rPr>
              <w:t xml:space="preserve"> - organizace chodu</w:t>
            </w:r>
          </w:p>
          <w:p w14:paraId="4A65494F" w14:textId="77777777" w:rsidR="007B35B1" w:rsidRDefault="007B35B1" w:rsidP="007B35B1">
            <w:pPr>
              <w:rPr>
                <w:rFonts w:ascii="Times New Roman" w:hAnsi="Times New Roman" w:cs="Times New Roman"/>
                <w:sz w:val="24"/>
                <w:szCs w:val="24"/>
              </w:rPr>
            </w:pPr>
            <w:r>
              <w:rPr>
                <w:rFonts w:ascii="Times New Roman" w:hAnsi="Times New Roman" w:cs="Times New Roman"/>
                <w:sz w:val="24"/>
                <w:szCs w:val="24"/>
              </w:rPr>
              <w:t xml:space="preserve"> - řízení MŠ</w:t>
            </w:r>
          </w:p>
          <w:p w14:paraId="4A654950" w14:textId="77777777" w:rsidR="007B35B1" w:rsidRDefault="007B35B1" w:rsidP="007B35B1">
            <w:pPr>
              <w:rPr>
                <w:rFonts w:ascii="Times New Roman" w:hAnsi="Times New Roman" w:cs="Times New Roman"/>
                <w:sz w:val="24"/>
                <w:szCs w:val="24"/>
              </w:rPr>
            </w:pPr>
            <w:r>
              <w:rPr>
                <w:rFonts w:ascii="Times New Roman" w:hAnsi="Times New Roman" w:cs="Times New Roman"/>
                <w:sz w:val="24"/>
                <w:szCs w:val="24"/>
              </w:rPr>
              <w:t xml:space="preserve"> - personální zajištění</w:t>
            </w:r>
          </w:p>
          <w:p w14:paraId="4A654951" w14:textId="77777777" w:rsidR="007B35B1" w:rsidRDefault="007B35B1" w:rsidP="007B35B1">
            <w:pPr>
              <w:rPr>
                <w:rFonts w:ascii="Times New Roman" w:hAnsi="Times New Roman" w:cs="Times New Roman"/>
                <w:sz w:val="24"/>
                <w:szCs w:val="24"/>
              </w:rPr>
            </w:pPr>
            <w:r>
              <w:rPr>
                <w:rFonts w:ascii="Times New Roman" w:hAnsi="Times New Roman" w:cs="Times New Roman"/>
                <w:sz w:val="24"/>
                <w:szCs w:val="24"/>
              </w:rPr>
              <w:t xml:space="preserve"> - spoluúčast rodičů</w:t>
            </w:r>
          </w:p>
          <w:p w14:paraId="4A654952" w14:textId="4250A85E" w:rsidR="007B35B1" w:rsidRDefault="007B35B1" w:rsidP="007B35B1">
            <w:pPr>
              <w:rPr>
                <w:rFonts w:ascii="Times New Roman" w:hAnsi="Times New Roman" w:cs="Times New Roman"/>
                <w:sz w:val="24"/>
                <w:szCs w:val="24"/>
              </w:rPr>
            </w:pPr>
            <w:r>
              <w:rPr>
                <w:rFonts w:ascii="Times New Roman" w:hAnsi="Times New Roman" w:cs="Times New Roman"/>
                <w:sz w:val="24"/>
                <w:szCs w:val="24"/>
              </w:rPr>
              <w:t xml:space="preserve">- vzdělávání dětí se </w:t>
            </w:r>
            <w:r w:rsidR="00887DFC" w:rsidRPr="00887DFC">
              <w:rPr>
                <w:rFonts w:ascii="Times New Roman" w:hAnsi="Times New Roman" w:cs="Times New Roman"/>
                <w:sz w:val="20"/>
                <w:szCs w:val="20"/>
              </w:rPr>
              <w:t>SVP</w:t>
            </w:r>
          </w:p>
          <w:p w14:paraId="4A654953" w14:textId="77777777" w:rsidR="007B35B1" w:rsidRDefault="007B35B1" w:rsidP="007B35B1">
            <w:pPr>
              <w:rPr>
                <w:rFonts w:ascii="Times New Roman" w:hAnsi="Times New Roman" w:cs="Times New Roman"/>
                <w:sz w:val="24"/>
                <w:szCs w:val="24"/>
              </w:rPr>
            </w:pPr>
            <w:r>
              <w:rPr>
                <w:rFonts w:ascii="Times New Roman" w:hAnsi="Times New Roman" w:cs="Times New Roman"/>
                <w:sz w:val="24"/>
                <w:szCs w:val="24"/>
              </w:rPr>
              <w:t>- vzdělávání dětí nadaných</w:t>
            </w:r>
          </w:p>
          <w:p w14:paraId="6A4FC561" w14:textId="77777777" w:rsidR="007B35B1" w:rsidRDefault="007B35B1" w:rsidP="007B35B1">
            <w:pPr>
              <w:rPr>
                <w:rFonts w:ascii="Times New Roman" w:hAnsi="Times New Roman" w:cs="Times New Roman"/>
                <w:sz w:val="24"/>
                <w:szCs w:val="24"/>
              </w:rPr>
            </w:pPr>
            <w:r>
              <w:rPr>
                <w:rFonts w:ascii="Times New Roman" w:hAnsi="Times New Roman" w:cs="Times New Roman"/>
                <w:sz w:val="24"/>
                <w:szCs w:val="24"/>
              </w:rPr>
              <w:t xml:space="preserve">- vzdělávání dětí od dvou do tří let </w:t>
            </w:r>
          </w:p>
          <w:p w14:paraId="4A654954" w14:textId="10A6A2EE" w:rsidR="00887DFC" w:rsidRDefault="00887DFC" w:rsidP="007B35B1">
            <w:pPr>
              <w:rPr>
                <w:rFonts w:ascii="Times New Roman" w:hAnsi="Times New Roman" w:cs="Times New Roman"/>
                <w:sz w:val="24"/>
                <w:szCs w:val="24"/>
              </w:rPr>
            </w:pPr>
            <w:r>
              <w:rPr>
                <w:rFonts w:ascii="Times New Roman" w:hAnsi="Times New Roman" w:cs="Times New Roman"/>
                <w:sz w:val="24"/>
                <w:szCs w:val="24"/>
              </w:rPr>
              <w:t xml:space="preserve">- vzdělávání dětí s </w:t>
            </w:r>
            <w:r w:rsidRPr="00887DFC">
              <w:rPr>
                <w:rFonts w:ascii="Times New Roman" w:hAnsi="Times New Roman" w:cs="Times New Roman"/>
                <w:sz w:val="20"/>
                <w:szCs w:val="20"/>
              </w:rPr>
              <w:t>OMJ</w:t>
            </w:r>
          </w:p>
        </w:tc>
        <w:tc>
          <w:tcPr>
            <w:tcW w:w="2230" w:type="dxa"/>
          </w:tcPr>
          <w:p w14:paraId="4A654955"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rozhovory,</w:t>
            </w:r>
          </w:p>
          <w:p w14:paraId="4A654956"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záznamy </w:t>
            </w:r>
          </w:p>
        </w:tc>
        <w:tc>
          <w:tcPr>
            <w:tcW w:w="2303" w:type="dxa"/>
          </w:tcPr>
          <w:p w14:paraId="4A654957"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denně, </w:t>
            </w:r>
          </w:p>
          <w:p w14:paraId="4A654958"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příležitostně</w:t>
            </w:r>
          </w:p>
        </w:tc>
        <w:tc>
          <w:tcPr>
            <w:tcW w:w="2303" w:type="dxa"/>
          </w:tcPr>
          <w:p w14:paraId="4A654959"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učitelky </w:t>
            </w:r>
          </w:p>
        </w:tc>
      </w:tr>
      <w:tr w:rsidR="007B35B1" w14:paraId="4A65495F" w14:textId="77777777" w:rsidTr="007B35B1">
        <w:tc>
          <w:tcPr>
            <w:tcW w:w="2376" w:type="dxa"/>
            <w:gridSpan w:val="2"/>
            <w:vMerge/>
          </w:tcPr>
          <w:p w14:paraId="4A65495B" w14:textId="77777777" w:rsidR="007B35B1" w:rsidRDefault="007B35B1" w:rsidP="007B35B1">
            <w:pPr>
              <w:spacing w:line="360" w:lineRule="auto"/>
              <w:rPr>
                <w:rFonts w:ascii="Times New Roman" w:hAnsi="Times New Roman" w:cs="Times New Roman"/>
                <w:sz w:val="24"/>
                <w:szCs w:val="24"/>
              </w:rPr>
            </w:pPr>
          </w:p>
        </w:tc>
        <w:tc>
          <w:tcPr>
            <w:tcW w:w="2230" w:type="dxa"/>
          </w:tcPr>
          <w:p w14:paraId="4A65495C"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hodnocení IB</w:t>
            </w:r>
          </w:p>
        </w:tc>
        <w:tc>
          <w:tcPr>
            <w:tcW w:w="2303" w:type="dxa"/>
          </w:tcPr>
          <w:p w14:paraId="4A65495D"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závěr IB </w:t>
            </w:r>
          </w:p>
        </w:tc>
        <w:tc>
          <w:tcPr>
            <w:tcW w:w="2303" w:type="dxa"/>
          </w:tcPr>
          <w:p w14:paraId="4A65495E"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učitelky, děti</w:t>
            </w:r>
          </w:p>
        </w:tc>
      </w:tr>
      <w:tr w:rsidR="007B35B1" w14:paraId="4A654965" w14:textId="77777777" w:rsidTr="007B35B1">
        <w:tc>
          <w:tcPr>
            <w:tcW w:w="2376" w:type="dxa"/>
            <w:gridSpan w:val="2"/>
            <w:vMerge/>
          </w:tcPr>
          <w:p w14:paraId="4A654960" w14:textId="77777777" w:rsidR="007B35B1" w:rsidRDefault="007B35B1" w:rsidP="007B35B1">
            <w:pPr>
              <w:spacing w:line="360" w:lineRule="auto"/>
              <w:rPr>
                <w:rFonts w:ascii="Times New Roman" w:hAnsi="Times New Roman" w:cs="Times New Roman"/>
                <w:sz w:val="24"/>
                <w:szCs w:val="24"/>
              </w:rPr>
            </w:pPr>
          </w:p>
        </w:tc>
        <w:tc>
          <w:tcPr>
            <w:tcW w:w="2230" w:type="dxa"/>
          </w:tcPr>
          <w:p w14:paraId="4A654961" w14:textId="77777777" w:rsidR="007B35B1" w:rsidRDefault="009563C3" w:rsidP="007B35B1">
            <w:pPr>
              <w:jc w:val="both"/>
              <w:rPr>
                <w:rFonts w:ascii="Times New Roman" w:hAnsi="Times New Roman" w:cs="Times New Roman"/>
                <w:sz w:val="24"/>
                <w:szCs w:val="24"/>
              </w:rPr>
            </w:pPr>
            <w:r>
              <w:rPr>
                <w:rFonts w:ascii="Times New Roman" w:hAnsi="Times New Roman" w:cs="Times New Roman"/>
                <w:sz w:val="24"/>
                <w:szCs w:val="24"/>
              </w:rPr>
              <w:t xml:space="preserve">hospitace, </w:t>
            </w:r>
            <w:r w:rsidR="007B35B1">
              <w:rPr>
                <w:rFonts w:ascii="Times New Roman" w:hAnsi="Times New Roman" w:cs="Times New Roman"/>
                <w:sz w:val="24"/>
                <w:szCs w:val="24"/>
              </w:rPr>
              <w:t>rady</w:t>
            </w:r>
          </w:p>
        </w:tc>
        <w:tc>
          <w:tcPr>
            <w:tcW w:w="2303" w:type="dxa"/>
          </w:tcPr>
          <w:p w14:paraId="4A654962"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podle plánu</w:t>
            </w:r>
          </w:p>
        </w:tc>
        <w:tc>
          <w:tcPr>
            <w:tcW w:w="2303" w:type="dxa"/>
          </w:tcPr>
          <w:p w14:paraId="4A654963"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vedoucí učitelka,</w:t>
            </w:r>
          </w:p>
          <w:p w14:paraId="4A654964"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celý kolektiv</w:t>
            </w:r>
          </w:p>
        </w:tc>
      </w:tr>
      <w:tr w:rsidR="007B35B1" w14:paraId="4A65496A" w14:textId="77777777" w:rsidTr="007B35B1">
        <w:tc>
          <w:tcPr>
            <w:tcW w:w="2376" w:type="dxa"/>
            <w:gridSpan w:val="2"/>
            <w:vMerge/>
          </w:tcPr>
          <w:p w14:paraId="4A654966" w14:textId="77777777" w:rsidR="007B35B1" w:rsidRDefault="007B35B1" w:rsidP="007B35B1">
            <w:pPr>
              <w:spacing w:line="360" w:lineRule="auto"/>
              <w:rPr>
                <w:rFonts w:ascii="Times New Roman" w:hAnsi="Times New Roman" w:cs="Times New Roman"/>
                <w:sz w:val="24"/>
                <w:szCs w:val="24"/>
              </w:rPr>
            </w:pPr>
          </w:p>
        </w:tc>
        <w:tc>
          <w:tcPr>
            <w:tcW w:w="2230" w:type="dxa"/>
          </w:tcPr>
          <w:p w14:paraId="4A654967" w14:textId="7134B043" w:rsidR="007B35B1" w:rsidRDefault="00887DFC" w:rsidP="007B35B1">
            <w:pPr>
              <w:jc w:val="both"/>
              <w:rPr>
                <w:rFonts w:ascii="Times New Roman" w:hAnsi="Times New Roman" w:cs="Times New Roman"/>
                <w:sz w:val="24"/>
                <w:szCs w:val="24"/>
              </w:rPr>
            </w:pPr>
            <w:r>
              <w:rPr>
                <w:rFonts w:ascii="Times New Roman" w:hAnsi="Times New Roman" w:cs="Times New Roman"/>
                <w:sz w:val="24"/>
                <w:szCs w:val="24"/>
              </w:rPr>
              <w:t>dotazník</w:t>
            </w:r>
            <w:r w:rsidR="007B35B1">
              <w:rPr>
                <w:rFonts w:ascii="Times New Roman" w:hAnsi="Times New Roman" w:cs="Times New Roman"/>
                <w:sz w:val="24"/>
                <w:szCs w:val="24"/>
              </w:rPr>
              <w:t xml:space="preserve"> rodičům</w:t>
            </w:r>
          </w:p>
        </w:tc>
        <w:tc>
          <w:tcPr>
            <w:tcW w:w="2303" w:type="dxa"/>
          </w:tcPr>
          <w:p w14:paraId="4A654968" w14:textId="40EAAA1F" w:rsidR="007B35B1" w:rsidRDefault="00887DFC" w:rsidP="007B35B1">
            <w:pPr>
              <w:jc w:val="both"/>
              <w:rPr>
                <w:rFonts w:ascii="Times New Roman" w:hAnsi="Times New Roman" w:cs="Times New Roman"/>
                <w:sz w:val="24"/>
                <w:szCs w:val="24"/>
              </w:rPr>
            </w:pPr>
            <w:r>
              <w:rPr>
                <w:rFonts w:ascii="Times New Roman" w:hAnsi="Times New Roman" w:cs="Times New Roman"/>
                <w:sz w:val="24"/>
                <w:szCs w:val="24"/>
              </w:rPr>
              <w:t xml:space="preserve">1 </w:t>
            </w:r>
            <w:r w:rsidR="007B35B1">
              <w:rPr>
                <w:rFonts w:ascii="Times New Roman" w:hAnsi="Times New Roman" w:cs="Times New Roman"/>
                <w:sz w:val="24"/>
                <w:szCs w:val="24"/>
              </w:rPr>
              <w:t>x za rok</w:t>
            </w:r>
          </w:p>
        </w:tc>
        <w:tc>
          <w:tcPr>
            <w:tcW w:w="2303" w:type="dxa"/>
          </w:tcPr>
          <w:p w14:paraId="4A654969"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rodiče </w:t>
            </w:r>
          </w:p>
        </w:tc>
      </w:tr>
      <w:tr w:rsidR="007B35B1" w14:paraId="4A654970" w14:textId="77777777" w:rsidTr="007504BB">
        <w:trPr>
          <w:trHeight w:val="2274"/>
        </w:trPr>
        <w:tc>
          <w:tcPr>
            <w:tcW w:w="2376" w:type="dxa"/>
            <w:gridSpan w:val="2"/>
            <w:vMerge/>
          </w:tcPr>
          <w:p w14:paraId="4A65496B" w14:textId="77777777" w:rsidR="007B35B1" w:rsidRDefault="007B35B1" w:rsidP="007B35B1">
            <w:pPr>
              <w:spacing w:line="360" w:lineRule="auto"/>
              <w:rPr>
                <w:rFonts w:ascii="Times New Roman" w:hAnsi="Times New Roman" w:cs="Times New Roman"/>
                <w:sz w:val="24"/>
                <w:szCs w:val="24"/>
              </w:rPr>
            </w:pPr>
          </w:p>
        </w:tc>
        <w:tc>
          <w:tcPr>
            <w:tcW w:w="2230" w:type="dxa"/>
          </w:tcPr>
          <w:p w14:paraId="4A65496C" w14:textId="3B0DD9A4" w:rsidR="007B35B1" w:rsidRDefault="00887DFC" w:rsidP="007B35B1">
            <w:pPr>
              <w:jc w:val="both"/>
              <w:rPr>
                <w:rFonts w:ascii="Times New Roman" w:hAnsi="Times New Roman" w:cs="Times New Roman"/>
                <w:sz w:val="24"/>
                <w:szCs w:val="24"/>
              </w:rPr>
            </w:pPr>
            <w:r>
              <w:rPr>
                <w:rFonts w:ascii="Times New Roman" w:hAnsi="Times New Roman" w:cs="Times New Roman"/>
                <w:sz w:val="24"/>
                <w:szCs w:val="24"/>
              </w:rPr>
              <w:t>analýza – opatření</w:t>
            </w:r>
          </w:p>
        </w:tc>
        <w:tc>
          <w:tcPr>
            <w:tcW w:w="2303" w:type="dxa"/>
          </w:tcPr>
          <w:p w14:paraId="4A65496D"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VHŠ</w:t>
            </w:r>
          </w:p>
        </w:tc>
        <w:tc>
          <w:tcPr>
            <w:tcW w:w="2303" w:type="dxa"/>
          </w:tcPr>
          <w:p w14:paraId="4A65496E"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vedoucí učitelka,</w:t>
            </w:r>
          </w:p>
          <w:p w14:paraId="4A65496F"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celý kolektiv  </w:t>
            </w:r>
          </w:p>
        </w:tc>
      </w:tr>
      <w:tr w:rsidR="007B35B1" w14:paraId="4A654975" w14:textId="77777777" w:rsidTr="007B35B1">
        <w:tc>
          <w:tcPr>
            <w:tcW w:w="2376" w:type="dxa"/>
            <w:gridSpan w:val="2"/>
          </w:tcPr>
          <w:p w14:paraId="4A654971" w14:textId="77777777" w:rsidR="007B35B1" w:rsidRPr="00235A3D" w:rsidRDefault="007B35B1" w:rsidP="00805DB7">
            <w:pPr>
              <w:spacing w:line="360" w:lineRule="auto"/>
              <w:jc w:val="both"/>
              <w:rPr>
                <w:rFonts w:ascii="Times New Roman" w:hAnsi="Times New Roman" w:cs="Times New Roman"/>
                <w:color w:val="548DD4" w:themeColor="text2" w:themeTint="99"/>
                <w:sz w:val="24"/>
                <w:szCs w:val="24"/>
              </w:rPr>
            </w:pPr>
            <w:r w:rsidRPr="00235A3D">
              <w:rPr>
                <w:rFonts w:ascii="Times New Roman" w:hAnsi="Times New Roman" w:cs="Times New Roman"/>
                <w:color w:val="548DD4" w:themeColor="text2" w:themeTint="99"/>
                <w:sz w:val="24"/>
                <w:szCs w:val="24"/>
              </w:rPr>
              <w:t>Předmět hodnocení</w:t>
            </w:r>
          </w:p>
        </w:tc>
        <w:tc>
          <w:tcPr>
            <w:tcW w:w="2230" w:type="dxa"/>
          </w:tcPr>
          <w:p w14:paraId="4A654972" w14:textId="77777777" w:rsidR="007B35B1" w:rsidRPr="00235A3D" w:rsidRDefault="007B35B1" w:rsidP="00805DB7">
            <w:pPr>
              <w:spacing w:line="360" w:lineRule="auto"/>
              <w:jc w:val="both"/>
              <w:rPr>
                <w:rFonts w:ascii="Times New Roman" w:hAnsi="Times New Roman" w:cs="Times New Roman"/>
                <w:b/>
                <w:color w:val="548DD4" w:themeColor="text2" w:themeTint="99"/>
                <w:sz w:val="24"/>
                <w:szCs w:val="24"/>
              </w:rPr>
            </w:pPr>
            <w:r w:rsidRPr="00235A3D">
              <w:rPr>
                <w:rFonts w:ascii="Times New Roman" w:hAnsi="Times New Roman" w:cs="Times New Roman"/>
                <w:b/>
                <w:color w:val="548DD4" w:themeColor="text2" w:themeTint="99"/>
                <w:sz w:val="24"/>
                <w:szCs w:val="24"/>
              </w:rPr>
              <w:t>Metody, nástroje</w:t>
            </w:r>
          </w:p>
        </w:tc>
        <w:tc>
          <w:tcPr>
            <w:tcW w:w="2303" w:type="dxa"/>
          </w:tcPr>
          <w:p w14:paraId="4A654973" w14:textId="77777777" w:rsidR="007B35B1" w:rsidRPr="00235A3D" w:rsidRDefault="007B35B1" w:rsidP="00805DB7">
            <w:pPr>
              <w:spacing w:line="360" w:lineRule="auto"/>
              <w:jc w:val="both"/>
              <w:rPr>
                <w:rFonts w:ascii="Times New Roman" w:hAnsi="Times New Roman" w:cs="Times New Roman"/>
                <w:b/>
                <w:color w:val="548DD4" w:themeColor="text2" w:themeTint="99"/>
                <w:sz w:val="24"/>
                <w:szCs w:val="24"/>
              </w:rPr>
            </w:pPr>
            <w:r w:rsidRPr="00235A3D">
              <w:rPr>
                <w:rFonts w:ascii="Times New Roman" w:hAnsi="Times New Roman" w:cs="Times New Roman"/>
                <w:b/>
                <w:color w:val="548DD4" w:themeColor="text2" w:themeTint="99"/>
                <w:sz w:val="24"/>
                <w:szCs w:val="24"/>
              </w:rPr>
              <w:t>Kdy?</w:t>
            </w:r>
          </w:p>
        </w:tc>
        <w:tc>
          <w:tcPr>
            <w:tcW w:w="2303" w:type="dxa"/>
          </w:tcPr>
          <w:p w14:paraId="4A654974" w14:textId="77777777" w:rsidR="007B35B1" w:rsidRPr="00235A3D" w:rsidRDefault="007B35B1" w:rsidP="00805DB7">
            <w:pPr>
              <w:spacing w:line="360" w:lineRule="auto"/>
              <w:jc w:val="both"/>
              <w:rPr>
                <w:rFonts w:ascii="Times New Roman" w:hAnsi="Times New Roman" w:cs="Times New Roman"/>
                <w:b/>
                <w:color w:val="548DD4" w:themeColor="text2" w:themeTint="99"/>
                <w:sz w:val="24"/>
                <w:szCs w:val="24"/>
              </w:rPr>
            </w:pPr>
            <w:r w:rsidRPr="00235A3D">
              <w:rPr>
                <w:rFonts w:ascii="Times New Roman" w:hAnsi="Times New Roman" w:cs="Times New Roman"/>
                <w:b/>
                <w:color w:val="548DD4" w:themeColor="text2" w:themeTint="99"/>
                <w:sz w:val="24"/>
                <w:szCs w:val="24"/>
              </w:rPr>
              <w:t>Kdo?</w:t>
            </w:r>
          </w:p>
        </w:tc>
      </w:tr>
      <w:tr w:rsidR="007B35B1" w14:paraId="4A654977" w14:textId="77777777" w:rsidTr="007B35B1">
        <w:trPr>
          <w:gridAfter w:val="3"/>
          <w:wAfter w:w="6836" w:type="dxa"/>
        </w:trPr>
        <w:tc>
          <w:tcPr>
            <w:tcW w:w="2376" w:type="dxa"/>
            <w:gridSpan w:val="2"/>
          </w:tcPr>
          <w:p w14:paraId="4A654976" w14:textId="77777777" w:rsidR="007B35B1" w:rsidRPr="003D07ED" w:rsidRDefault="007B35B1" w:rsidP="007B35B1">
            <w:pPr>
              <w:jc w:val="both"/>
              <w:rPr>
                <w:rFonts w:ascii="Times New Roman" w:hAnsi="Times New Roman" w:cs="Times New Roman"/>
                <w:color w:val="E36C0A" w:themeColor="accent6" w:themeShade="BF"/>
                <w:sz w:val="24"/>
                <w:szCs w:val="24"/>
              </w:rPr>
            </w:pPr>
            <w:r w:rsidRPr="00235A3D">
              <w:rPr>
                <w:rFonts w:ascii="Times New Roman" w:hAnsi="Times New Roman" w:cs="Times New Roman"/>
                <w:color w:val="FF0000"/>
                <w:sz w:val="24"/>
                <w:szCs w:val="24"/>
              </w:rPr>
              <w:t>Vzdělávací proces</w:t>
            </w:r>
          </w:p>
        </w:tc>
      </w:tr>
      <w:tr w:rsidR="007B35B1" w14:paraId="4A654984" w14:textId="77777777" w:rsidTr="007B35B1">
        <w:tc>
          <w:tcPr>
            <w:tcW w:w="2376" w:type="dxa"/>
            <w:gridSpan w:val="2"/>
            <w:vMerge w:val="restart"/>
          </w:tcPr>
          <w:p w14:paraId="4A654978"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přístup k dětem</w:t>
            </w:r>
          </w:p>
          <w:p w14:paraId="4A654979"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pedagogický styl</w:t>
            </w:r>
          </w:p>
          <w:p w14:paraId="4A65497A"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vzdělávací nabídka</w:t>
            </w:r>
          </w:p>
          <w:p w14:paraId="4A65497B"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tvorba </w:t>
            </w:r>
          </w:p>
          <w:p w14:paraId="4A65497C"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a naplňování TVP</w:t>
            </w:r>
          </w:p>
          <w:p w14:paraId="4A65497D"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profesionální </w:t>
            </w:r>
          </w:p>
          <w:p w14:paraId="4A65497E"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dovednosti</w:t>
            </w:r>
          </w:p>
        </w:tc>
        <w:tc>
          <w:tcPr>
            <w:tcW w:w="2230" w:type="dxa"/>
          </w:tcPr>
          <w:p w14:paraId="4A65497F"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rozhovory,</w:t>
            </w:r>
          </w:p>
          <w:p w14:paraId="4A654980"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záznamy</w:t>
            </w:r>
          </w:p>
        </w:tc>
        <w:tc>
          <w:tcPr>
            <w:tcW w:w="2303" w:type="dxa"/>
          </w:tcPr>
          <w:p w14:paraId="4A654981"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denně, průběžně,</w:t>
            </w:r>
          </w:p>
          <w:p w14:paraId="4A654982"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příležitostně</w:t>
            </w:r>
          </w:p>
        </w:tc>
        <w:tc>
          <w:tcPr>
            <w:tcW w:w="2303" w:type="dxa"/>
          </w:tcPr>
          <w:p w14:paraId="4A654983"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pedagogové i děti</w:t>
            </w:r>
          </w:p>
        </w:tc>
      </w:tr>
      <w:tr w:rsidR="007B35B1" w14:paraId="4A65498D" w14:textId="77777777" w:rsidTr="007B35B1">
        <w:tc>
          <w:tcPr>
            <w:tcW w:w="2376" w:type="dxa"/>
            <w:gridSpan w:val="2"/>
            <w:vMerge/>
          </w:tcPr>
          <w:p w14:paraId="4A654985" w14:textId="77777777" w:rsidR="007B35B1" w:rsidRDefault="007B35B1" w:rsidP="007B35B1">
            <w:pPr>
              <w:jc w:val="both"/>
              <w:rPr>
                <w:rFonts w:ascii="Times New Roman" w:hAnsi="Times New Roman" w:cs="Times New Roman"/>
                <w:sz w:val="24"/>
                <w:szCs w:val="24"/>
              </w:rPr>
            </w:pPr>
          </w:p>
        </w:tc>
        <w:tc>
          <w:tcPr>
            <w:tcW w:w="2230" w:type="dxa"/>
          </w:tcPr>
          <w:p w14:paraId="4A654986"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hospitace, vzájemné </w:t>
            </w:r>
          </w:p>
          <w:p w14:paraId="4A654987"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hospitace, </w:t>
            </w:r>
          </w:p>
          <w:p w14:paraId="4A654988"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sebehodnocení</w:t>
            </w:r>
          </w:p>
        </w:tc>
        <w:tc>
          <w:tcPr>
            <w:tcW w:w="2303" w:type="dxa"/>
          </w:tcPr>
          <w:p w14:paraId="4A654989"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podle plánu,</w:t>
            </w:r>
          </w:p>
          <w:p w14:paraId="4A65498A"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pololetně, ročně</w:t>
            </w:r>
          </w:p>
        </w:tc>
        <w:tc>
          <w:tcPr>
            <w:tcW w:w="2303" w:type="dxa"/>
          </w:tcPr>
          <w:p w14:paraId="4A65498B"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vedoucí učitelka,</w:t>
            </w:r>
          </w:p>
          <w:p w14:paraId="4A65498C"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celý kolektiv</w:t>
            </w:r>
          </w:p>
        </w:tc>
      </w:tr>
      <w:tr w:rsidR="007B35B1" w14:paraId="4A654992" w14:textId="77777777" w:rsidTr="007B35B1">
        <w:tc>
          <w:tcPr>
            <w:tcW w:w="2376" w:type="dxa"/>
            <w:gridSpan w:val="2"/>
            <w:vMerge/>
          </w:tcPr>
          <w:p w14:paraId="4A65498E" w14:textId="77777777" w:rsidR="007B35B1" w:rsidRDefault="007B35B1" w:rsidP="007B35B1">
            <w:pPr>
              <w:jc w:val="both"/>
              <w:rPr>
                <w:rFonts w:ascii="Times New Roman" w:hAnsi="Times New Roman" w:cs="Times New Roman"/>
                <w:sz w:val="24"/>
                <w:szCs w:val="24"/>
              </w:rPr>
            </w:pPr>
          </w:p>
        </w:tc>
        <w:tc>
          <w:tcPr>
            <w:tcW w:w="2230" w:type="dxa"/>
          </w:tcPr>
          <w:p w14:paraId="4A65498F" w14:textId="5B963467" w:rsidR="007B35B1" w:rsidRDefault="00887DFC" w:rsidP="007B35B1">
            <w:pPr>
              <w:jc w:val="both"/>
              <w:rPr>
                <w:rFonts w:ascii="Times New Roman" w:hAnsi="Times New Roman" w:cs="Times New Roman"/>
                <w:sz w:val="24"/>
                <w:szCs w:val="24"/>
              </w:rPr>
            </w:pPr>
            <w:r>
              <w:rPr>
                <w:rFonts w:ascii="Times New Roman" w:hAnsi="Times New Roman" w:cs="Times New Roman"/>
                <w:sz w:val="24"/>
                <w:szCs w:val="24"/>
              </w:rPr>
              <w:t>dotazník</w:t>
            </w:r>
            <w:r w:rsidR="007B35B1">
              <w:rPr>
                <w:rFonts w:ascii="Times New Roman" w:hAnsi="Times New Roman" w:cs="Times New Roman"/>
                <w:sz w:val="24"/>
                <w:szCs w:val="24"/>
              </w:rPr>
              <w:t xml:space="preserve"> rodičům</w:t>
            </w:r>
          </w:p>
        </w:tc>
        <w:tc>
          <w:tcPr>
            <w:tcW w:w="2303" w:type="dxa"/>
          </w:tcPr>
          <w:p w14:paraId="4A654990"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1x za rok</w:t>
            </w:r>
          </w:p>
        </w:tc>
        <w:tc>
          <w:tcPr>
            <w:tcW w:w="2303" w:type="dxa"/>
          </w:tcPr>
          <w:p w14:paraId="4A654991"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rodiče </w:t>
            </w:r>
          </w:p>
        </w:tc>
      </w:tr>
      <w:tr w:rsidR="007B35B1" w14:paraId="4A654998" w14:textId="77777777" w:rsidTr="007B35B1">
        <w:tc>
          <w:tcPr>
            <w:tcW w:w="2376" w:type="dxa"/>
            <w:gridSpan w:val="2"/>
            <w:vMerge/>
          </w:tcPr>
          <w:p w14:paraId="4A654993" w14:textId="77777777" w:rsidR="007B35B1" w:rsidRDefault="007B35B1" w:rsidP="007B35B1">
            <w:pPr>
              <w:jc w:val="both"/>
              <w:rPr>
                <w:rFonts w:ascii="Times New Roman" w:hAnsi="Times New Roman" w:cs="Times New Roman"/>
                <w:sz w:val="24"/>
                <w:szCs w:val="24"/>
              </w:rPr>
            </w:pPr>
          </w:p>
        </w:tc>
        <w:tc>
          <w:tcPr>
            <w:tcW w:w="2230" w:type="dxa"/>
          </w:tcPr>
          <w:p w14:paraId="4A654994"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analýza - opatření</w:t>
            </w:r>
          </w:p>
        </w:tc>
        <w:tc>
          <w:tcPr>
            <w:tcW w:w="2303" w:type="dxa"/>
          </w:tcPr>
          <w:p w14:paraId="4A654995"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VHŠ</w:t>
            </w:r>
          </w:p>
        </w:tc>
        <w:tc>
          <w:tcPr>
            <w:tcW w:w="2303" w:type="dxa"/>
          </w:tcPr>
          <w:p w14:paraId="4A654996"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vedoucí učitelka,</w:t>
            </w:r>
          </w:p>
          <w:p w14:paraId="4A654997"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celý kolektiv  </w:t>
            </w:r>
          </w:p>
        </w:tc>
      </w:tr>
      <w:tr w:rsidR="007B35B1" w14:paraId="4A65499A" w14:textId="77777777" w:rsidTr="007B35B1">
        <w:trPr>
          <w:gridAfter w:val="3"/>
          <w:wAfter w:w="6836" w:type="dxa"/>
        </w:trPr>
        <w:tc>
          <w:tcPr>
            <w:tcW w:w="2376" w:type="dxa"/>
            <w:gridSpan w:val="2"/>
          </w:tcPr>
          <w:p w14:paraId="4A654999" w14:textId="77777777" w:rsidR="007B35B1" w:rsidRPr="003D07ED" w:rsidRDefault="007B35B1" w:rsidP="007B35B1">
            <w:pPr>
              <w:jc w:val="both"/>
              <w:rPr>
                <w:rFonts w:ascii="Times New Roman" w:hAnsi="Times New Roman" w:cs="Times New Roman"/>
                <w:color w:val="E36C0A" w:themeColor="accent6" w:themeShade="BF"/>
                <w:sz w:val="24"/>
                <w:szCs w:val="24"/>
              </w:rPr>
            </w:pPr>
            <w:r w:rsidRPr="00235A3D">
              <w:rPr>
                <w:rFonts w:ascii="Times New Roman" w:hAnsi="Times New Roman" w:cs="Times New Roman"/>
                <w:color w:val="FF0000"/>
                <w:sz w:val="24"/>
                <w:szCs w:val="24"/>
              </w:rPr>
              <w:t>Výsledky vzdělávání</w:t>
            </w:r>
          </w:p>
        </w:tc>
      </w:tr>
      <w:tr w:rsidR="007B35B1" w14:paraId="4A6549A3" w14:textId="77777777" w:rsidTr="007B35B1">
        <w:tc>
          <w:tcPr>
            <w:tcW w:w="2376" w:type="dxa"/>
            <w:gridSpan w:val="2"/>
            <w:vMerge w:val="restart"/>
          </w:tcPr>
          <w:p w14:paraId="4A65499B"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 dítě a jeho tělo</w:t>
            </w:r>
          </w:p>
          <w:p w14:paraId="4A65499C"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dítě a psychika</w:t>
            </w:r>
          </w:p>
          <w:p w14:paraId="4A65499D"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dítě a ten druhý</w:t>
            </w:r>
          </w:p>
          <w:p w14:paraId="4A65499E"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dítě a společnost</w:t>
            </w:r>
          </w:p>
          <w:p w14:paraId="4A65499F"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 - dítě a svět</w:t>
            </w:r>
          </w:p>
        </w:tc>
        <w:tc>
          <w:tcPr>
            <w:tcW w:w="2230" w:type="dxa"/>
          </w:tcPr>
          <w:p w14:paraId="4A6549A0"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rozhovory, portfolia  </w:t>
            </w:r>
          </w:p>
        </w:tc>
        <w:tc>
          <w:tcPr>
            <w:tcW w:w="2303" w:type="dxa"/>
          </w:tcPr>
          <w:p w14:paraId="4A6549A1"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denně, průběžně</w:t>
            </w:r>
          </w:p>
        </w:tc>
        <w:tc>
          <w:tcPr>
            <w:tcW w:w="2303" w:type="dxa"/>
          </w:tcPr>
          <w:p w14:paraId="4A6549A2"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vedoucí učitelka</w:t>
            </w:r>
          </w:p>
        </w:tc>
      </w:tr>
      <w:tr w:rsidR="007B35B1" w14:paraId="4A6549A9" w14:textId="77777777" w:rsidTr="007B35B1">
        <w:tc>
          <w:tcPr>
            <w:tcW w:w="2376" w:type="dxa"/>
            <w:gridSpan w:val="2"/>
            <w:vMerge/>
          </w:tcPr>
          <w:p w14:paraId="4A6549A4" w14:textId="77777777" w:rsidR="007B35B1" w:rsidRDefault="007B35B1" w:rsidP="007B35B1">
            <w:pPr>
              <w:jc w:val="both"/>
              <w:rPr>
                <w:rFonts w:ascii="Times New Roman" w:hAnsi="Times New Roman" w:cs="Times New Roman"/>
                <w:sz w:val="24"/>
                <w:szCs w:val="24"/>
              </w:rPr>
            </w:pPr>
          </w:p>
        </w:tc>
        <w:tc>
          <w:tcPr>
            <w:tcW w:w="2230" w:type="dxa"/>
          </w:tcPr>
          <w:p w14:paraId="4A6549A5" w14:textId="6E13E2BE"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záznamy </w:t>
            </w:r>
            <w:r w:rsidR="00887DFC">
              <w:rPr>
                <w:rFonts w:ascii="Times New Roman" w:hAnsi="Times New Roman" w:cs="Times New Roman"/>
                <w:sz w:val="24"/>
                <w:szCs w:val="24"/>
              </w:rPr>
              <w:t>TC</w:t>
            </w:r>
            <w:r>
              <w:rPr>
                <w:rFonts w:ascii="Times New Roman" w:hAnsi="Times New Roman" w:cs="Times New Roman"/>
                <w:sz w:val="24"/>
                <w:szCs w:val="24"/>
              </w:rPr>
              <w:t>,</w:t>
            </w:r>
          </w:p>
          <w:p w14:paraId="4A6549A6"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individuální plány </w:t>
            </w:r>
          </w:p>
        </w:tc>
        <w:tc>
          <w:tcPr>
            <w:tcW w:w="2303" w:type="dxa"/>
          </w:tcPr>
          <w:p w14:paraId="4A6549A7" w14:textId="2F1A78D5"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závěr </w:t>
            </w:r>
            <w:r w:rsidR="00887DFC">
              <w:rPr>
                <w:rFonts w:ascii="Times New Roman" w:hAnsi="Times New Roman" w:cs="Times New Roman"/>
                <w:sz w:val="24"/>
                <w:szCs w:val="24"/>
              </w:rPr>
              <w:t>TC</w:t>
            </w:r>
            <w:r>
              <w:rPr>
                <w:rFonts w:ascii="Times New Roman" w:hAnsi="Times New Roman" w:cs="Times New Roman"/>
                <w:sz w:val="24"/>
                <w:szCs w:val="24"/>
              </w:rPr>
              <w:t xml:space="preserve"> podle plánu </w:t>
            </w:r>
          </w:p>
        </w:tc>
        <w:tc>
          <w:tcPr>
            <w:tcW w:w="2303" w:type="dxa"/>
          </w:tcPr>
          <w:p w14:paraId="4A6549A8"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učitelky, děti </w:t>
            </w:r>
          </w:p>
        </w:tc>
      </w:tr>
      <w:tr w:rsidR="007B35B1" w14:paraId="4A6549B0" w14:textId="77777777" w:rsidTr="007B35B1">
        <w:tc>
          <w:tcPr>
            <w:tcW w:w="2376" w:type="dxa"/>
            <w:gridSpan w:val="2"/>
            <w:vMerge/>
          </w:tcPr>
          <w:p w14:paraId="4A6549AA" w14:textId="77777777" w:rsidR="007B35B1" w:rsidRDefault="007B35B1" w:rsidP="007B35B1">
            <w:pPr>
              <w:jc w:val="both"/>
              <w:rPr>
                <w:rFonts w:ascii="Times New Roman" w:hAnsi="Times New Roman" w:cs="Times New Roman"/>
                <w:sz w:val="24"/>
                <w:szCs w:val="24"/>
              </w:rPr>
            </w:pPr>
          </w:p>
        </w:tc>
        <w:tc>
          <w:tcPr>
            <w:tcW w:w="2230" w:type="dxa"/>
          </w:tcPr>
          <w:p w14:paraId="4A6549AB"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záznamy o </w:t>
            </w:r>
          </w:p>
          <w:p w14:paraId="4A6549AC"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vzdělávacích </w:t>
            </w:r>
          </w:p>
          <w:p w14:paraId="4A6549AD"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pokrocích dětí</w:t>
            </w:r>
          </w:p>
        </w:tc>
        <w:tc>
          <w:tcPr>
            <w:tcW w:w="2303" w:type="dxa"/>
          </w:tcPr>
          <w:p w14:paraId="4A6549AE" w14:textId="17554955" w:rsidR="007B35B1" w:rsidRDefault="00887DFC" w:rsidP="007B35B1">
            <w:pPr>
              <w:jc w:val="both"/>
              <w:rPr>
                <w:rFonts w:ascii="Times New Roman" w:hAnsi="Times New Roman" w:cs="Times New Roman"/>
                <w:sz w:val="24"/>
                <w:szCs w:val="24"/>
              </w:rPr>
            </w:pPr>
            <w:r>
              <w:rPr>
                <w:rFonts w:ascii="Times New Roman" w:hAnsi="Times New Roman" w:cs="Times New Roman"/>
                <w:sz w:val="24"/>
                <w:szCs w:val="24"/>
              </w:rPr>
              <w:t xml:space="preserve">průběžně </w:t>
            </w:r>
          </w:p>
        </w:tc>
        <w:tc>
          <w:tcPr>
            <w:tcW w:w="2303" w:type="dxa"/>
          </w:tcPr>
          <w:p w14:paraId="4A6549AF"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Učitelky</w:t>
            </w:r>
          </w:p>
        </w:tc>
      </w:tr>
      <w:tr w:rsidR="007B35B1" w14:paraId="4A6549B8" w14:textId="77777777" w:rsidTr="007B35B1">
        <w:tc>
          <w:tcPr>
            <w:tcW w:w="2376" w:type="dxa"/>
            <w:gridSpan w:val="2"/>
            <w:vMerge/>
          </w:tcPr>
          <w:p w14:paraId="4A6549B1" w14:textId="77777777" w:rsidR="007B35B1" w:rsidRDefault="007B35B1" w:rsidP="007B35B1">
            <w:pPr>
              <w:jc w:val="both"/>
              <w:rPr>
                <w:rFonts w:ascii="Times New Roman" w:hAnsi="Times New Roman" w:cs="Times New Roman"/>
                <w:sz w:val="24"/>
                <w:szCs w:val="24"/>
              </w:rPr>
            </w:pPr>
          </w:p>
        </w:tc>
        <w:tc>
          <w:tcPr>
            <w:tcW w:w="2230" w:type="dxa"/>
          </w:tcPr>
          <w:p w14:paraId="4A6549B2"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hospitace, porady,</w:t>
            </w:r>
          </w:p>
          <w:p w14:paraId="4A6549B3"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rozhovory  </w:t>
            </w:r>
          </w:p>
        </w:tc>
        <w:tc>
          <w:tcPr>
            <w:tcW w:w="2303" w:type="dxa"/>
          </w:tcPr>
          <w:p w14:paraId="4A6549B4"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podle plánu,</w:t>
            </w:r>
          </w:p>
          <w:p w14:paraId="4A6549B5"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pololetně, ročně</w:t>
            </w:r>
          </w:p>
        </w:tc>
        <w:tc>
          <w:tcPr>
            <w:tcW w:w="2303" w:type="dxa"/>
          </w:tcPr>
          <w:p w14:paraId="4A6549B6"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vedoucí učitelka,</w:t>
            </w:r>
          </w:p>
          <w:p w14:paraId="4A6549B7"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celý kolektiv  </w:t>
            </w:r>
          </w:p>
        </w:tc>
      </w:tr>
      <w:tr w:rsidR="007B35B1" w14:paraId="4A6549BD" w14:textId="77777777" w:rsidTr="007B35B1">
        <w:tc>
          <w:tcPr>
            <w:tcW w:w="2376" w:type="dxa"/>
            <w:gridSpan w:val="2"/>
            <w:vMerge/>
          </w:tcPr>
          <w:p w14:paraId="4A6549B9" w14:textId="77777777" w:rsidR="007B35B1" w:rsidRDefault="007B35B1" w:rsidP="007B35B1">
            <w:pPr>
              <w:jc w:val="both"/>
              <w:rPr>
                <w:rFonts w:ascii="Times New Roman" w:hAnsi="Times New Roman" w:cs="Times New Roman"/>
                <w:sz w:val="24"/>
                <w:szCs w:val="24"/>
              </w:rPr>
            </w:pPr>
          </w:p>
        </w:tc>
        <w:tc>
          <w:tcPr>
            <w:tcW w:w="2230" w:type="dxa"/>
          </w:tcPr>
          <w:p w14:paraId="4A6549BA"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anketa rodičům</w:t>
            </w:r>
          </w:p>
        </w:tc>
        <w:tc>
          <w:tcPr>
            <w:tcW w:w="2303" w:type="dxa"/>
          </w:tcPr>
          <w:p w14:paraId="4A6549BB"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1x za rok</w:t>
            </w:r>
          </w:p>
        </w:tc>
        <w:tc>
          <w:tcPr>
            <w:tcW w:w="2303" w:type="dxa"/>
          </w:tcPr>
          <w:p w14:paraId="4A6549BC"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rodiče </w:t>
            </w:r>
          </w:p>
        </w:tc>
      </w:tr>
      <w:tr w:rsidR="007B35B1" w14:paraId="4A6549C3" w14:textId="77777777" w:rsidTr="007B35B1">
        <w:tc>
          <w:tcPr>
            <w:tcW w:w="2376" w:type="dxa"/>
            <w:gridSpan w:val="2"/>
            <w:vMerge/>
          </w:tcPr>
          <w:p w14:paraId="4A6549BE" w14:textId="77777777" w:rsidR="007B35B1" w:rsidRDefault="007B35B1" w:rsidP="007B35B1">
            <w:pPr>
              <w:jc w:val="both"/>
              <w:rPr>
                <w:rFonts w:ascii="Times New Roman" w:hAnsi="Times New Roman" w:cs="Times New Roman"/>
                <w:sz w:val="24"/>
                <w:szCs w:val="24"/>
              </w:rPr>
            </w:pPr>
          </w:p>
        </w:tc>
        <w:tc>
          <w:tcPr>
            <w:tcW w:w="2230" w:type="dxa"/>
          </w:tcPr>
          <w:p w14:paraId="4A6549BF"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anketa pro ZŠ</w:t>
            </w:r>
          </w:p>
        </w:tc>
        <w:tc>
          <w:tcPr>
            <w:tcW w:w="2303" w:type="dxa"/>
          </w:tcPr>
          <w:p w14:paraId="4A6549C0"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podle plánu </w:t>
            </w:r>
          </w:p>
          <w:p w14:paraId="4A6549C1"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společně se ZŠ</w:t>
            </w:r>
          </w:p>
        </w:tc>
        <w:tc>
          <w:tcPr>
            <w:tcW w:w="2303" w:type="dxa"/>
          </w:tcPr>
          <w:p w14:paraId="4A6549C2"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učitelky ZŠ</w:t>
            </w:r>
          </w:p>
        </w:tc>
      </w:tr>
      <w:tr w:rsidR="007B35B1" w14:paraId="4A6549C9" w14:textId="77777777" w:rsidTr="007B35B1">
        <w:tc>
          <w:tcPr>
            <w:tcW w:w="2376" w:type="dxa"/>
            <w:gridSpan w:val="2"/>
            <w:vMerge/>
          </w:tcPr>
          <w:p w14:paraId="4A6549C4" w14:textId="77777777" w:rsidR="007B35B1" w:rsidRDefault="007B35B1" w:rsidP="007B35B1">
            <w:pPr>
              <w:jc w:val="both"/>
              <w:rPr>
                <w:rFonts w:ascii="Times New Roman" w:hAnsi="Times New Roman" w:cs="Times New Roman"/>
                <w:sz w:val="24"/>
                <w:szCs w:val="24"/>
              </w:rPr>
            </w:pPr>
          </w:p>
        </w:tc>
        <w:tc>
          <w:tcPr>
            <w:tcW w:w="2230" w:type="dxa"/>
          </w:tcPr>
          <w:p w14:paraId="4A6549C5" w14:textId="44D20ADE" w:rsidR="007B35B1" w:rsidRDefault="00235A3D" w:rsidP="007B35B1">
            <w:pPr>
              <w:jc w:val="both"/>
              <w:rPr>
                <w:rFonts w:ascii="Times New Roman" w:hAnsi="Times New Roman" w:cs="Times New Roman"/>
                <w:sz w:val="24"/>
                <w:szCs w:val="24"/>
              </w:rPr>
            </w:pPr>
            <w:r>
              <w:rPr>
                <w:rFonts w:ascii="Times New Roman" w:hAnsi="Times New Roman" w:cs="Times New Roman"/>
                <w:sz w:val="24"/>
                <w:szCs w:val="24"/>
              </w:rPr>
              <w:t>analýza – opatření</w:t>
            </w:r>
          </w:p>
        </w:tc>
        <w:tc>
          <w:tcPr>
            <w:tcW w:w="2303" w:type="dxa"/>
          </w:tcPr>
          <w:p w14:paraId="4A6549C6"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VHŠ</w:t>
            </w:r>
          </w:p>
        </w:tc>
        <w:tc>
          <w:tcPr>
            <w:tcW w:w="2303" w:type="dxa"/>
          </w:tcPr>
          <w:p w14:paraId="4A6549C7"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vedoucí učitelka,</w:t>
            </w:r>
          </w:p>
          <w:p w14:paraId="4A6549C8" w14:textId="77777777" w:rsidR="007B35B1" w:rsidRDefault="007B35B1" w:rsidP="007B35B1">
            <w:pPr>
              <w:jc w:val="both"/>
              <w:rPr>
                <w:rFonts w:ascii="Times New Roman" w:hAnsi="Times New Roman" w:cs="Times New Roman"/>
                <w:sz w:val="24"/>
                <w:szCs w:val="24"/>
              </w:rPr>
            </w:pPr>
            <w:r>
              <w:rPr>
                <w:rFonts w:ascii="Times New Roman" w:hAnsi="Times New Roman" w:cs="Times New Roman"/>
                <w:sz w:val="24"/>
                <w:szCs w:val="24"/>
              </w:rPr>
              <w:t xml:space="preserve">celý kolektiv  </w:t>
            </w:r>
          </w:p>
        </w:tc>
      </w:tr>
      <w:tr w:rsidR="00235A3D" w14:paraId="71BC1072" w14:textId="77777777" w:rsidTr="007B35B1">
        <w:tc>
          <w:tcPr>
            <w:tcW w:w="2376" w:type="dxa"/>
            <w:gridSpan w:val="2"/>
          </w:tcPr>
          <w:p w14:paraId="779B7849" w14:textId="2FA47715" w:rsidR="00235A3D" w:rsidRDefault="00235A3D" w:rsidP="007B35B1">
            <w:pPr>
              <w:jc w:val="both"/>
              <w:rPr>
                <w:rFonts w:ascii="Times New Roman" w:hAnsi="Times New Roman" w:cs="Times New Roman"/>
                <w:sz w:val="24"/>
                <w:szCs w:val="24"/>
              </w:rPr>
            </w:pPr>
            <w:r w:rsidRPr="00235A3D">
              <w:rPr>
                <w:rFonts w:ascii="Times New Roman" w:hAnsi="Times New Roman" w:cs="Times New Roman"/>
                <w:color w:val="FF0000"/>
                <w:sz w:val="24"/>
                <w:szCs w:val="24"/>
              </w:rPr>
              <w:t>Celkové hodnocení ŠVP PV</w:t>
            </w:r>
          </w:p>
        </w:tc>
        <w:tc>
          <w:tcPr>
            <w:tcW w:w="2230" w:type="dxa"/>
          </w:tcPr>
          <w:p w14:paraId="22628F18" w14:textId="04B09166" w:rsidR="00235A3D" w:rsidRDefault="00235A3D" w:rsidP="00235A3D">
            <w:pPr>
              <w:rPr>
                <w:rFonts w:ascii="Times New Roman" w:hAnsi="Times New Roman" w:cs="Times New Roman"/>
                <w:sz w:val="24"/>
                <w:szCs w:val="24"/>
              </w:rPr>
            </w:pPr>
            <w:r>
              <w:rPr>
                <w:rFonts w:ascii="Times New Roman" w:hAnsi="Times New Roman" w:cs="Times New Roman"/>
                <w:sz w:val="24"/>
                <w:szCs w:val="24"/>
              </w:rPr>
              <w:t>celkový pocit, cíle, zdary a nezdary</w:t>
            </w:r>
          </w:p>
        </w:tc>
        <w:tc>
          <w:tcPr>
            <w:tcW w:w="2303" w:type="dxa"/>
          </w:tcPr>
          <w:p w14:paraId="3A1847E3" w14:textId="7E079A1F" w:rsidR="00235A3D" w:rsidRDefault="00235A3D" w:rsidP="00235A3D">
            <w:pPr>
              <w:rPr>
                <w:rFonts w:ascii="Times New Roman" w:hAnsi="Times New Roman" w:cs="Times New Roman"/>
                <w:sz w:val="24"/>
                <w:szCs w:val="24"/>
              </w:rPr>
            </w:pPr>
            <w:r>
              <w:rPr>
                <w:rFonts w:ascii="Times New Roman" w:hAnsi="Times New Roman" w:cs="Times New Roman"/>
                <w:sz w:val="24"/>
                <w:szCs w:val="24"/>
              </w:rPr>
              <w:t>1x ročně na pedagogické radě</w:t>
            </w:r>
          </w:p>
        </w:tc>
        <w:tc>
          <w:tcPr>
            <w:tcW w:w="2303" w:type="dxa"/>
          </w:tcPr>
          <w:p w14:paraId="40313C2B" w14:textId="77777777" w:rsidR="00235A3D" w:rsidRDefault="00235A3D" w:rsidP="00235A3D">
            <w:pPr>
              <w:jc w:val="both"/>
              <w:rPr>
                <w:rFonts w:ascii="Times New Roman" w:hAnsi="Times New Roman" w:cs="Times New Roman"/>
                <w:sz w:val="24"/>
                <w:szCs w:val="24"/>
              </w:rPr>
            </w:pPr>
            <w:r>
              <w:rPr>
                <w:rFonts w:ascii="Times New Roman" w:hAnsi="Times New Roman" w:cs="Times New Roman"/>
                <w:sz w:val="24"/>
                <w:szCs w:val="24"/>
              </w:rPr>
              <w:t>vedoucí učitelka,</w:t>
            </w:r>
          </w:p>
          <w:p w14:paraId="508AA3D5" w14:textId="3BDE1CB5" w:rsidR="00235A3D" w:rsidRDefault="00235A3D" w:rsidP="00235A3D">
            <w:pPr>
              <w:jc w:val="both"/>
              <w:rPr>
                <w:rFonts w:ascii="Times New Roman" w:hAnsi="Times New Roman" w:cs="Times New Roman"/>
                <w:sz w:val="24"/>
                <w:szCs w:val="24"/>
              </w:rPr>
            </w:pPr>
            <w:r>
              <w:rPr>
                <w:rFonts w:ascii="Times New Roman" w:hAnsi="Times New Roman" w:cs="Times New Roman"/>
                <w:sz w:val="24"/>
                <w:szCs w:val="24"/>
              </w:rPr>
              <w:t xml:space="preserve">celý kolektiv  </w:t>
            </w:r>
          </w:p>
        </w:tc>
      </w:tr>
    </w:tbl>
    <w:p w14:paraId="4A6549CA" w14:textId="3467217B" w:rsidR="00805DB7" w:rsidRDefault="00805DB7" w:rsidP="00B31189">
      <w:pPr>
        <w:spacing w:after="0" w:line="360" w:lineRule="auto"/>
        <w:jc w:val="both"/>
        <w:rPr>
          <w:rFonts w:ascii="Times New Roman" w:hAnsi="Times New Roman" w:cs="Times New Roman"/>
          <w:sz w:val="24"/>
        </w:rPr>
      </w:pPr>
    </w:p>
    <w:p w14:paraId="737C4273" w14:textId="010E1CA8" w:rsidR="00324942" w:rsidRDefault="00324942" w:rsidP="00B31189">
      <w:pPr>
        <w:spacing w:after="0" w:line="360" w:lineRule="auto"/>
        <w:jc w:val="both"/>
        <w:rPr>
          <w:rFonts w:ascii="Times New Roman" w:hAnsi="Times New Roman" w:cs="Times New Roman"/>
          <w:sz w:val="24"/>
        </w:rPr>
      </w:pPr>
    </w:p>
    <w:p w14:paraId="156E1BA5" w14:textId="3C274EC7" w:rsidR="00324942" w:rsidRDefault="00324942" w:rsidP="00B31189">
      <w:pPr>
        <w:spacing w:after="0" w:line="360" w:lineRule="auto"/>
        <w:jc w:val="both"/>
        <w:rPr>
          <w:rFonts w:ascii="Times New Roman" w:hAnsi="Times New Roman" w:cs="Times New Roman"/>
          <w:sz w:val="24"/>
        </w:rPr>
      </w:pPr>
    </w:p>
    <w:p w14:paraId="3713CF9A" w14:textId="77777777" w:rsidR="00001EFC" w:rsidRDefault="00001EFC" w:rsidP="00B31189">
      <w:pPr>
        <w:spacing w:after="0" w:line="360" w:lineRule="auto"/>
        <w:jc w:val="both"/>
        <w:rPr>
          <w:rFonts w:ascii="Times New Roman" w:hAnsi="Times New Roman" w:cs="Times New Roman"/>
          <w:sz w:val="24"/>
        </w:rPr>
      </w:pPr>
    </w:p>
    <w:p w14:paraId="0E1021E9" w14:textId="77777777" w:rsidR="00001EFC" w:rsidRDefault="00001EFC" w:rsidP="00B31189">
      <w:pPr>
        <w:spacing w:after="0" w:line="360" w:lineRule="auto"/>
        <w:jc w:val="both"/>
        <w:rPr>
          <w:rFonts w:ascii="Times New Roman" w:hAnsi="Times New Roman" w:cs="Times New Roman"/>
          <w:sz w:val="24"/>
        </w:rPr>
      </w:pPr>
    </w:p>
    <w:p w14:paraId="1BF1AEC1" w14:textId="77777777" w:rsidR="00001EFC" w:rsidRDefault="00001EFC" w:rsidP="00B31189">
      <w:pPr>
        <w:spacing w:after="0" w:line="360" w:lineRule="auto"/>
        <w:jc w:val="both"/>
        <w:rPr>
          <w:rFonts w:ascii="Times New Roman" w:hAnsi="Times New Roman" w:cs="Times New Roman"/>
          <w:sz w:val="24"/>
        </w:rPr>
      </w:pPr>
    </w:p>
    <w:p w14:paraId="21C9E40D" w14:textId="77777777" w:rsidR="00001EFC" w:rsidRDefault="00001EFC" w:rsidP="00B31189">
      <w:pPr>
        <w:spacing w:after="0" w:line="360" w:lineRule="auto"/>
        <w:jc w:val="both"/>
        <w:rPr>
          <w:rFonts w:ascii="Times New Roman" w:hAnsi="Times New Roman" w:cs="Times New Roman"/>
          <w:sz w:val="24"/>
        </w:rPr>
      </w:pPr>
    </w:p>
    <w:p w14:paraId="593E9A91" w14:textId="77777777" w:rsidR="00001EFC" w:rsidRDefault="00001EFC" w:rsidP="00B31189">
      <w:pPr>
        <w:spacing w:after="0" w:line="360" w:lineRule="auto"/>
        <w:jc w:val="both"/>
        <w:rPr>
          <w:rFonts w:ascii="Times New Roman" w:hAnsi="Times New Roman" w:cs="Times New Roman"/>
          <w:sz w:val="24"/>
        </w:rPr>
      </w:pPr>
    </w:p>
    <w:p w14:paraId="51BC9054" w14:textId="77777777" w:rsidR="00001EFC" w:rsidRDefault="00001EFC" w:rsidP="00B31189">
      <w:pPr>
        <w:spacing w:after="0" w:line="360" w:lineRule="auto"/>
        <w:jc w:val="both"/>
        <w:rPr>
          <w:rFonts w:ascii="Times New Roman" w:hAnsi="Times New Roman" w:cs="Times New Roman"/>
          <w:sz w:val="24"/>
        </w:rPr>
      </w:pPr>
    </w:p>
    <w:p w14:paraId="49F9D6AF" w14:textId="77777777" w:rsidR="00001EFC" w:rsidRDefault="00001EFC" w:rsidP="00B31189">
      <w:pPr>
        <w:spacing w:after="0" w:line="360" w:lineRule="auto"/>
        <w:jc w:val="both"/>
        <w:rPr>
          <w:rFonts w:ascii="Times New Roman" w:hAnsi="Times New Roman" w:cs="Times New Roman"/>
          <w:sz w:val="24"/>
        </w:rPr>
      </w:pPr>
    </w:p>
    <w:p w14:paraId="10ADCE32" w14:textId="77777777" w:rsidR="00001EFC" w:rsidRDefault="00001EFC" w:rsidP="00B31189">
      <w:pPr>
        <w:spacing w:after="0" w:line="360" w:lineRule="auto"/>
        <w:jc w:val="both"/>
        <w:rPr>
          <w:rFonts w:ascii="Times New Roman" w:hAnsi="Times New Roman" w:cs="Times New Roman"/>
          <w:sz w:val="24"/>
        </w:rPr>
      </w:pPr>
    </w:p>
    <w:p w14:paraId="76CC06BD" w14:textId="77777777" w:rsidR="00001EFC" w:rsidRDefault="00001EFC" w:rsidP="00B31189">
      <w:pPr>
        <w:spacing w:after="0" w:line="360" w:lineRule="auto"/>
        <w:jc w:val="both"/>
        <w:rPr>
          <w:rFonts w:ascii="Times New Roman" w:hAnsi="Times New Roman" w:cs="Times New Roman"/>
          <w:sz w:val="24"/>
        </w:rPr>
      </w:pPr>
    </w:p>
    <w:p w14:paraId="0C2B71CE" w14:textId="77777777" w:rsidR="00001EFC" w:rsidRDefault="00001EFC" w:rsidP="00B31189">
      <w:pPr>
        <w:spacing w:after="0" w:line="360" w:lineRule="auto"/>
        <w:jc w:val="both"/>
        <w:rPr>
          <w:rFonts w:ascii="Times New Roman" w:hAnsi="Times New Roman" w:cs="Times New Roman"/>
          <w:sz w:val="24"/>
        </w:rPr>
      </w:pPr>
    </w:p>
    <w:p w14:paraId="79B9AA19" w14:textId="77777777" w:rsidR="00001EFC" w:rsidRDefault="00001EFC" w:rsidP="00B31189">
      <w:pPr>
        <w:spacing w:after="0" w:line="360" w:lineRule="auto"/>
        <w:jc w:val="both"/>
        <w:rPr>
          <w:rFonts w:ascii="Times New Roman" w:hAnsi="Times New Roman" w:cs="Times New Roman"/>
          <w:sz w:val="24"/>
        </w:rPr>
      </w:pPr>
    </w:p>
    <w:p w14:paraId="62BF7F1C" w14:textId="77777777" w:rsidR="00001EFC" w:rsidRDefault="00001EFC" w:rsidP="00B31189">
      <w:pPr>
        <w:spacing w:after="0" w:line="360" w:lineRule="auto"/>
        <w:jc w:val="both"/>
        <w:rPr>
          <w:rFonts w:ascii="Times New Roman" w:hAnsi="Times New Roman" w:cs="Times New Roman"/>
          <w:sz w:val="24"/>
        </w:rPr>
      </w:pPr>
    </w:p>
    <w:p w14:paraId="677C4317" w14:textId="77777777" w:rsidR="00001EFC" w:rsidRDefault="00001EFC" w:rsidP="00B31189">
      <w:pPr>
        <w:spacing w:after="0" w:line="360" w:lineRule="auto"/>
        <w:jc w:val="both"/>
        <w:rPr>
          <w:rFonts w:ascii="Times New Roman" w:hAnsi="Times New Roman" w:cs="Times New Roman"/>
          <w:sz w:val="24"/>
        </w:rPr>
      </w:pPr>
    </w:p>
    <w:p w14:paraId="2526B51B" w14:textId="77777777" w:rsidR="00001EFC" w:rsidRDefault="00001EFC" w:rsidP="00B31189">
      <w:pPr>
        <w:spacing w:after="0" w:line="360" w:lineRule="auto"/>
        <w:jc w:val="both"/>
        <w:rPr>
          <w:rFonts w:ascii="Times New Roman" w:hAnsi="Times New Roman" w:cs="Times New Roman"/>
          <w:sz w:val="24"/>
        </w:rPr>
      </w:pPr>
    </w:p>
    <w:p w14:paraId="58FE87ED" w14:textId="77777777" w:rsidR="00001EFC" w:rsidRDefault="00001EFC" w:rsidP="00B31189">
      <w:pPr>
        <w:spacing w:after="0" w:line="360" w:lineRule="auto"/>
        <w:jc w:val="both"/>
        <w:rPr>
          <w:rFonts w:ascii="Times New Roman" w:hAnsi="Times New Roman" w:cs="Times New Roman"/>
          <w:sz w:val="24"/>
        </w:rPr>
      </w:pPr>
    </w:p>
    <w:p w14:paraId="37B17500" w14:textId="77777777" w:rsidR="00001EFC" w:rsidRDefault="00001EFC" w:rsidP="00B31189">
      <w:pPr>
        <w:spacing w:after="0" w:line="360" w:lineRule="auto"/>
        <w:jc w:val="both"/>
        <w:rPr>
          <w:rFonts w:ascii="Times New Roman" w:hAnsi="Times New Roman" w:cs="Times New Roman"/>
          <w:sz w:val="24"/>
        </w:rPr>
      </w:pPr>
    </w:p>
    <w:p w14:paraId="2DE25C0A" w14:textId="77777777" w:rsidR="00001EFC" w:rsidRDefault="00001EFC" w:rsidP="00B31189">
      <w:pPr>
        <w:spacing w:after="0" w:line="360" w:lineRule="auto"/>
        <w:jc w:val="both"/>
        <w:rPr>
          <w:rFonts w:ascii="Times New Roman" w:hAnsi="Times New Roman" w:cs="Times New Roman"/>
          <w:sz w:val="24"/>
        </w:rPr>
      </w:pPr>
    </w:p>
    <w:p w14:paraId="7FCCEC87" w14:textId="77777777" w:rsidR="00324942" w:rsidRDefault="00324942" w:rsidP="00324942">
      <w:pPr>
        <w:pStyle w:val="Nadpis2"/>
        <w:spacing w:after="240" w:line="360" w:lineRule="auto"/>
        <w:rPr>
          <w:rFonts w:ascii="Arial" w:hAnsi="Arial" w:cs="Arial"/>
          <w:b w:val="0"/>
          <w:i/>
          <w:color w:val="auto"/>
        </w:rPr>
      </w:pPr>
      <w:r>
        <w:rPr>
          <w:rFonts w:ascii="Arial" w:hAnsi="Arial" w:cs="Arial"/>
          <w:b w:val="0"/>
          <w:i/>
          <w:color w:val="auto"/>
        </w:rPr>
        <w:lastRenderedPageBreak/>
        <w:t>Příloha č.1</w:t>
      </w:r>
    </w:p>
    <w:p w14:paraId="3E2F8F49" w14:textId="0F3BAF9E" w:rsidR="00324942" w:rsidRPr="00324942" w:rsidRDefault="00324942" w:rsidP="00324942">
      <w:pPr>
        <w:pStyle w:val="Nadpis2"/>
        <w:spacing w:after="240" w:line="360" w:lineRule="auto"/>
        <w:rPr>
          <w:rFonts w:ascii="Times New Roman" w:hAnsi="Times New Roman" w:cs="Times New Roman"/>
          <w:color w:val="auto"/>
          <w:sz w:val="32"/>
          <w:szCs w:val="32"/>
        </w:rPr>
      </w:pPr>
      <w:r w:rsidRPr="00324942">
        <w:rPr>
          <w:rFonts w:ascii="Times New Roman" w:hAnsi="Times New Roman" w:cs="Times New Roman"/>
          <w:color w:val="auto"/>
          <w:sz w:val="32"/>
          <w:szCs w:val="32"/>
        </w:rPr>
        <w:t>Nadstandartní aktivity pro děti</w:t>
      </w:r>
    </w:p>
    <w:p w14:paraId="4198B185" w14:textId="77777777" w:rsidR="00324942" w:rsidRDefault="00324942" w:rsidP="00324942">
      <w:pPr>
        <w:pStyle w:val="Odstavecseseznamem"/>
        <w:numPr>
          <w:ilvl w:val="0"/>
          <w:numId w:val="32"/>
        </w:numPr>
        <w:spacing w:after="0" w:line="360" w:lineRule="auto"/>
        <w:jc w:val="both"/>
        <w:rPr>
          <w:rFonts w:ascii="Times New Roman" w:hAnsi="Times New Roman" w:cs="Times New Roman"/>
          <w:sz w:val="24"/>
        </w:rPr>
      </w:pPr>
      <w:r>
        <w:rPr>
          <w:rFonts w:ascii="Times New Roman" w:hAnsi="Times New Roman" w:cs="Times New Roman"/>
          <w:sz w:val="24"/>
        </w:rPr>
        <w:t>Keramika</w:t>
      </w:r>
    </w:p>
    <w:p w14:paraId="19DF1888" w14:textId="77777777" w:rsidR="00324942" w:rsidRDefault="00324942" w:rsidP="00324942">
      <w:pPr>
        <w:pStyle w:val="Odstavecseseznamem"/>
        <w:numPr>
          <w:ilvl w:val="0"/>
          <w:numId w:val="32"/>
        </w:numPr>
        <w:spacing w:after="0" w:line="360" w:lineRule="auto"/>
        <w:jc w:val="both"/>
        <w:rPr>
          <w:rFonts w:ascii="Times New Roman" w:hAnsi="Times New Roman" w:cs="Times New Roman"/>
          <w:sz w:val="24"/>
        </w:rPr>
      </w:pPr>
      <w:r>
        <w:rPr>
          <w:rFonts w:ascii="Times New Roman" w:hAnsi="Times New Roman" w:cs="Times New Roman"/>
          <w:sz w:val="24"/>
        </w:rPr>
        <w:t>Angličtina pro nejmenší</w:t>
      </w:r>
    </w:p>
    <w:p w14:paraId="1EBCCB63" w14:textId="77777777" w:rsidR="00324942" w:rsidRDefault="00324942" w:rsidP="00324942">
      <w:pPr>
        <w:pStyle w:val="Odstavecseseznamem"/>
        <w:numPr>
          <w:ilvl w:val="0"/>
          <w:numId w:val="32"/>
        </w:numPr>
        <w:spacing w:after="0" w:line="360" w:lineRule="auto"/>
        <w:jc w:val="both"/>
        <w:rPr>
          <w:rFonts w:ascii="Times New Roman" w:hAnsi="Times New Roman" w:cs="Times New Roman"/>
          <w:sz w:val="24"/>
        </w:rPr>
      </w:pPr>
      <w:r>
        <w:rPr>
          <w:rFonts w:ascii="Times New Roman" w:hAnsi="Times New Roman" w:cs="Times New Roman"/>
          <w:sz w:val="24"/>
        </w:rPr>
        <w:t xml:space="preserve">Plavecký kurz </w:t>
      </w:r>
    </w:p>
    <w:p w14:paraId="4BD34E5C" w14:textId="6FFE59DD" w:rsidR="00324942" w:rsidRPr="00DC4708" w:rsidRDefault="00001EFC" w:rsidP="00324942">
      <w:pPr>
        <w:pStyle w:val="Odstavecseseznamem"/>
        <w:numPr>
          <w:ilvl w:val="0"/>
          <w:numId w:val="32"/>
        </w:numPr>
        <w:spacing w:after="0" w:line="360" w:lineRule="auto"/>
        <w:jc w:val="both"/>
        <w:rPr>
          <w:rFonts w:ascii="Times New Roman" w:hAnsi="Times New Roman" w:cs="Times New Roman"/>
          <w:sz w:val="24"/>
        </w:rPr>
      </w:pPr>
      <w:r>
        <w:rPr>
          <w:rFonts w:ascii="Times New Roman" w:hAnsi="Times New Roman" w:cs="Times New Roman"/>
          <w:sz w:val="24"/>
        </w:rPr>
        <w:t xml:space="preserve">Zdravý pohyb po celý den - </w:t>
      </w:r>
      <w:proofErr w:type="spellStart"/>
      <w:r>
        <w:rPr>
          <w:rFonts w:ascii="Times New Roman" w:hAnsi="Times New Roman" w:cs="Times New Roman"/>
          <w:sz w:val="24"/>
        </w:rPr>
        <w:t>Udržse</w:t>
      </w:r>
      <w:proofErr w:type="spellEnd"/>
    </w:p>
    <w:tbl>
      <w:tblPr>
        <w:tblStyle w:val="Mkatabulky"/>
        <w:tblW w:w="9316" w:type="dxa"/>
        <w:tblLook w:val="04A0" w:firstRow="1" w:lastRow="0" w:firstColumn="1" w:lastColumn="0" w:noHBand="0" w:noVBand="1"/>
      </w:tblPr>
      <w:tblGrid>
        <w:gridCol w:w="1687"/>
        <w:gridCol w:w="7629"/>
      </w:tblGrid>
      <w:tr w:rsidR="00324942" w14:paraId="743A6019" w14:textId="77777777" w:rsidTr="00A67027">
        <w:trPr>
          <w:trHeight w:val="819"/>
        </w:trPr>
        <w:tc>
          <w:tcPr>
            <w:tcW w:w="1687" w:type="dxa"/>
          </w:tcPr>
          <w:p w14:paraId="0471FE83" w14:textId="77777777" w:rsidR="00324942" w:rsidRPr="004870EE" w:rsidRDefault="00324942" w:rsidP="00A67027">
            <w:pPr>
              <w:spacing w:line="360" w:lineRule="auto"/>
              <w:jc w:val="center"/>
              <w:rPr>
                <w:rFonts w:ascii="Times New Roman" w:hAnsi="Times New Roman" w:cs="Times New Roman"/>
                <w:b/>
                <w:sz w:val="24"/>
              </w:rPr>
            </w:pPr>
            <w:r>
              <w:rPr>
                <w:rFonts w:ascii="Times New Roman" w:hAnsi="Times New Roman" w:cs="Times New Roman"/>
                <w:b/>
                <w:sz w:val="24"/>
              </w:rPr>
              <w:t>aktivita</w:t>
            </w:r>
          </w:p>
        </w:tc>
        <w:tc>
          <w:tcPr>
            <w:tcW w:w="7629" w:type="dxa"/>
            <w:shd w:val="clear" w:color="auto" w:fill="FFFF00"/>
          </w:tcPr>
          <w:p w14:paraId="6795ADD3" w14:textId="6C73458F" w:rsidR="00324942" w:rsidRPr="00001EFC" w:rsidRDefault="00324942" w:rsidP="00001EFC">
            <w:pPr>
              <w:spacing w:line="360" w:lineRule="auto"/>
              <w:jc w:val="center"/>
              <w:rPr>
                <w:rFonts w:ascii="Times New Roman" w:hAnsi="Times New Roman" w:cs="Times New Roman"/>
                <w:b/>
                <w:sz w:val="32"/>
              </w:rPr>
            </w:pPr>
            <w:r w:rsidRPr="004870EE">
              <w:rPr>
                <w:rFonts w:ascii="Times New Roman" w:hAnsi="Times New Roman" w:cs="Times New Roman"/>
                <w:b/>
                <w:sz w:val="32"/>
              </w:rPr>
              <w:t>K</w:t>
            </w:r>
            <w:r>
              <w:rPr>
                <w:rFonts w:ascii="Times New Roman" w:hAnsi="Times New Roman" w:cs="Times New Roman"/>
                <w:b/>
                <w:sz w:val="32"/>
              </w:rPr>
              <w:t>eramika</w:t>
            </w:r>
          </w:p>
        </w:tc>
      </w:tr>
      <w:tr w:rsidR="00324942" w14:paraId="40F93A8C" w14:textId="77777777" w:rsidTr="00A67027">
        <w:trPr>
          <w:trHeight w:val="637"/>
        </w:trPr>
        <w:tc>
          <w:tcPr>
            <w:tcW w:w="1687" w:type="dxa"/>
          </w:tcPr>
          <w:p w14:paraId="7E85A739" w14:textId="77777777" w:rsidR="00324942" w:rsidRPr="009271D1" w:rsidRDefault="00324942" w:rsidP="00A67027">
            <w:pPr>
              <w:spacing w:line="360" w:lineRule="auto"/>
              <w:rPr>
                <w:rFonts w:ascii="Times New Roman" w:hAnsi="Times New Roman" w:cs="Times New Roman"/>
                <w:b/>
                <w:sz w:val="20"/>
              </w:rPr>
            </w:pPr>
            <w:r w:rsidRPr="009271D1">
              <w:rPr>
                <w:rFonts w:ascii="Times New Roman" w:hAnsi="Times New Roman" w:cs="Times New Roman"/>
                <w:b/>
                <w:sz w:val="20"/>
              </w:rPr>
              <w:t>Hlavní záměr</w:t>
            </w:r>
          </w:p>
        </w:tc>
        <w:tc>
          <w:tcPr>
            <w:tcW w:w="7629" w:type="dxa"/>
          </w:tcPr>
          <w:p w14:paraId="686D378E" w14:textId="77777777" w:rsidR="00324942" w:rsidRPr="009271D1" w:rsidRDefault="00324942" w:rsidP="00A67027">
            <w:pPr>
              <w:jc w:val="both"/>
              <w:rPr>
                <w:rFonts w:ascii="Times New Roman" w:hAnsi="Times New Roman" w:cs="Times New Roman"/>
                <w:sz w:val="18"/>
              </w:rPr>
            </w:pPr>
            <w:r w:rsidRPr="009271D1">
              <w:rPr>
                <w:rFonts w:ascii="Times New Roman" w:hAnsi="Times New Roman" w:cs="Times New Roman"/>
                <w:sz w:val="18"/>
              </w:rPr>
              <w:t xml:space="preserve">Dítě se naučí pracovat s hlínou, tvořit a seznámí se s modelářskými technikami. Program přináší dětem radost, osobní uspokojení a možnost sebevyjádření. </w:t>
            </w:r>
          </w:p>
        </w:tc>
      </w:tr>
      <w:tr w:rsidR="00324942" w14:paraId="70ECE33D" w14:textId="77777777" w:rsidTr="00A67027">
        <w:trPr>
          <w:trHeight w:val="500"/>
        </w:trPr>
        <w:tc>
          <w:tcPr>
            <w:tcW w:w="1687" w:type="dxa"/>
          </w:tcPr>
          <w:p w14:paraId="3447DF48" w14:textId="77777777" w:rsidR="00324942" w:rsidRPr="009271D1" w:rsidRDefault="00324942" w:rsidP="00A67027">
            <w:pPr>
              <w:spacing w:line="360" w:lineRule="auto"/>
              <w:rPr>
                <w:rFonts w:ascii="Times New Roman" w:hAnsi="Times New Roman" w:cs="Times New Roman"/>
                <w:b/>
                <w:sz w:val="20"/>
              </w:rPr>
            </w:pPr>
            <w:r w:rsidRPr="009271D1">
              <w:rPr>
                <w:rFonts w:ascii="Times New Roman" w:hAnsi="Times New Roman" w:cs="Times New Roman"/>
                <w:b/>
                <w:sz w:val="20"/>
              </w:rPr>
              <w:t>Organizace</w:t>
            </w:r>
          </w:p>
        </w:tc>
        <w:tc>
          <w:tcPr>
            <w:tcW w:w="7629" w:type="dxa"/>
          </w:tcPr>
          <w:p w14:paraId="444D9F81" w14:textId="77777777" w:rsidR="00324942" w:rsidRPr="009271D1" w:rsidRDefault="00324942" w:rsidP="00A67027">
            <w:pPr>
              <w:jc w:val="both"/>
              <w:rPr>
                <w:rFonts w:ascii="Times New Roman" w:hAnsi="Times New Roman" w:cs="Times New Roman"/>
                <w:sz w:val="18"/>
              </w:rPr>
            </w:pPr>
            <w:r w:rsidRPr="009271D1">
              <w:rPr>
                <w:rFonts w:ascii="Times New Roman" w:hAnsi="Times New Roman" w:cs="Times New Roman"/>
                <w:sz w:val="18"/>
              </w:rPr>
              <w:t>Kouzelnou hlínu vede pověřená paní učitelka.</w:t>
            </w:r>
          </w:p>
        </w:tc>
      </w:tr>
      <w:tr w:rsidR="00324942" w14:paraId="5278FCDA" w14:textId="77777777" w:rsidTr="00A67027">
        <w:trPr>
          <w:trHeight w:val="523"/>
        </w:trPr>
        <w:tc>
          <w:tcPr>
            <w:tcW w:w="1687" w:type="dxa"/>
          </w:tcPr>
          <w:p w14:paraId="4AD69106" w14:textId="77777777" w:rsidR="00324942" w:rsidRPr="009271D1" w:rsidRDefault="00324942" w:rsidP="00A67027">
            <w:pPr>
              <w:spacing w:line="360" w:lineRule="auto"/>
              <w:rPr>
                <w:rFonts w:ascii="Times New Roman" w:hAnsi="Times New Roman" w:cs="Times New Roman"/>
                <w:b/>
                <w:sz w:val="20"/>
              </w:rPr>
            </w:pPr>
            <w:r w:rsidRPr="009271D1">
              <w:rPr>
                <w:rFonts w:ascii="Times New Roman" w:hAnsi="Times New Roman" w:cs="Times New Roman"/>
                <w:b/>
                <w:sz w:val="20"/>
              </w:rPr>
              <w:t>Časový rozsah</w:t>
            </w:r>
          </w:p>
        </w:tc>
        <w:tc>
          <w:tcPr>
            <w:tcW w:w="7629" w:type="dxa"/>
          </w:tcPr>
          <w:p w14:paraId="24866262" w14:textId="77777777" w:rsidR="00324942" w:rsidRPr="009271D1" w:rsidRDefault="00324942" w:rsidP="00A67027">
            <w:pPr>
              <w:jc w:val="both"/>
              <w:rPr>
                <w:rFonts w:ascii="Times New Roman" w:hAnsi="Times New Roman" w:cs="Times New Roman"/>
                <w:sz w:val="18"/>
              </w:rPr>
            </w:pPr>
            <w:r w:rsidRPr="009271D1">
              <w:rPr>
                <w:rFonts w:ascii="Times New Roman" w:hAnsi="Times New Roman" w:cs="Times New Roman"/>
                <w:sz w:val="18"/>
              </w:rPr>
              <w:t>Program pravidelně realizujeme 1 za 14 dní od října do konce května.</w:t>
            </w:r>
          </w:p>
        </w:tc>
      </w:tr>
      <w:tr w:rsidR="00324942" w14:paraId="75D8DC61" w14:textId="77777777" w:rsidTr="00A67027">
        <w:trPr>
          <w:trHeight w:val="523"/>
        </w:trPr>
        <w:tc>
          <w:tcPr>
            <w:tcW w:w="1687" w:type="dxa"/>
          </w:tcPr>
          <w:p w14:paraId="06891A54" w14:textId="77777777" w:rsidR="00324942" w:rsidRPr="009271D1" w:rsidRDefault="00324942" w:rsidP="00A67027">
            <w:pPr>
              <w:spacing w:line="360" w:lineRule="auto"/>
              <w:rPr>
                <w:rFonts w:ascii="Times New Roman" w:hAnsi="Times New Roman" w:cs="Times New Roman"/>
                <w:b/>
                <w:sz w:val="20"/>
              </w:rPr>
            </w:pPr>
            <w:r w:rsidRPr="009271D1">
              <w:rPr>
                <w:rFonts w:ascii="Times New Roman" w:hAnsi="Times New Roman" w:cs="Times New Roman"/>
                <w:b/>
                <w:sz w:val="20"/>
              </w:rPr>
              <w:t>Věková skupina</w:t>
            </w:r>
          </w:p>
        </w:tc>
        <w:tc>
          <w:tcPr>
            <w:tcW w:w="7629" w:type="dxa"/>
          </w:tcPr>
          <w:p w14:paraId="54C3C7E7" w14:textId="3A9A0348" w:rsidR="00324942" w:rsidRPr="009271D1" w:rsidRDefault="009A7D3B" w:rsidP="00A67027">
            <w:pPr>
              <w:jc w:val="both"/>
              <w:rPr>
                <w:rFonts w:ascii="Times New Roman" w:hAnsi="Times New Roman" w:cs="Times New Roman"/>
                <w:sz w:val="18"/>
              </w:rPr>
            </w:pPr>
            <w:r>
              <w:rPr>
                <w:rFonts w:ascii="Times New Roman" w:hAnsi="Times New Roman" w:cs="Times New Roman"/>
                <w:sz w:val="18"/>
              </w:rPr>
              <w:t>4</w:t>
            </w:r>
            <w:r w:rsidR="00324942" w:rsidRPr="009271D1">
              <w:rPr>
                <w:rFonts w:ascii="Times New Roman" w:hAnsi="Times New Roman" w:cs="Times New Roman"/>
                <w:sz w:val="18"/>
              </w:rPr>
              <w:t>-</w:t>
            </w:r>
            <w:r>
              <w:rPr>
                <w:rFonts w:ascii="Times New Roman" w:hAnsi="Times New Roman" w:cs="Times New Roman"/>
                <w:sz w:val="18"/>
              </w:rPr>
              <w:t>6</w:t>
            </w:r>
            <w:r w:rsidR="00324942" w:rsidRPr="009271D1">
              <w:rPr>
                <w:rFonts w:ascii="Times New Roman" w:hAnsi="Times New Roman" w:cs="Times New Roman"/>
                <w:sz w:val="18"/>
              </w:rPr>
              <w:t xml:space="preserve"> let</w:t>
            </w:r>
          </w:p>
        </w:tc>
      </w:tr>
      <w:tr w:rsidR="00324942" w14:paraId="247AD53D" w14:textId="77777777" w:rsidTr="00A67027">
        <w:trPr>
          <w:trHeight w:val="1547"/>
        </w:trPr>
        <w:tc>
          <w:tcPr>
            <w:tcW w:w="1687" w:type="dxa"/>
          </w:tcPr>
          <w:p w14:paraId="1B8B71EC" w14:textId="77777777" w:rsidR="00324942" w:rsidRPr="009271D1" w:rsidRDefault="00324942" w:rsidP="00A67027">
            <w:pPr>
              <w:spacing w:line="360" w:lineRule="auto"/>
              <w:rPr>
                <w:rFonts w:ascii="Times New Roman" w:hAnsi="Times New Roman" w:cs="Times New Roman"/>
                <w:b/>
                <w:sz w:val="20"/>
              </w:rPr>
            </w:pPr>
            <w:r w:rsidRPr="009271D1">
              <w:rPr>
                <w:rFonts w:ascii="Times New Roman" w:hAnsi="Times New Roman" w:cs="Times New Roman"/>
                <w:b/>
                <w:sz w:val="20"/>
              </w:rPr>
              <w:t>Hlavní okruhy činností</w:t>
            </w:r>
          </w:p>
        </w:tc>
        <w:tc>
          <w:tcPr>
            <w:tcW w:w="7629" w:type="dxa"/>
          </w:tcPr>
          <w:p w14:paraId="4F9E27CD" w14:textId="77777777" w:rsidR="00324942" w:rsidRPr="009271D1" w:rsidRDefault="00324942" w:rsidP="00A67027">
            <w:pPr>
              <w:jc w:val="both"/>
              <w:rPr>
                <w:rFonts w:ascii="Times New Roman" w:hAnsi="Times New Roman" w:cs="Times New Roman"/>
                <w:sz w:val="18"/>
              </w:rPr>
            </w:pPr>
            <w:r w:rsidRPr="009271D1">
              <w:rPr>
                <w:rFonts w:ascii="Times New Roman" w:hAnsi="Times New Roman" w:cs="Times New Roman"/>
                <w:sz w:val="18"/>
              </w:rPr>
              <w:t>Manipulační činnosti s pomůckami a nástroji potřebnými k práci s keramickou hlínou.</w:t>
            </w:r>
          </w:p>
          <w:p w14:paraId="0169BEBD" w14:textId="77777777" w:rsidR="00324942" w:rsidRPr="009271D1" w:rsidRDefault="00324942" w:rsidP="00A67027">
            <w:pPr>
              <w:jc w:val="both"/>
              <w:rPr>
                <w:rFonts w:ascii="Times New Roman" w:hAnsi="Times New Roman" w:cs="Times New Roman"/>
                <w:sz w:val="18"/>
              </w:rPr>
            </w:pPr>
            <w:r w:rsidRPr="009271D1">
              <w:rPr>
                <w:rFonts w:ascii="Times New Roman" w:hAnsi="Times New Roman" w:cs="Times New Roman"/>
                <w:sz w:val="18"/>
              </w:rPr>
              <w:t>Spontánní hra a experimentace s hlínou.</w:t>
            </w:r>
          </w:p>
          <w:p w14:paraId="50C71547" w14:textId="77777777" w:rsidR="00324942" w:rsidRPr="009271D1" w:rsidRDefault="00324942" w:rsidP="00A67027">
            <w:pPr>
              <w:jc w:val="both"/>
              <w:rPr>
                <w:rFonts w:ascii="Times New Roman" w:hAnsi="Times New Roman" w:cs="Times New Roman"/>
                <w:sz w:val="18"/>
              </w:rPr>
            </w:pPr>
            <w:r w:rsidRPr="009271D1">
              <w:rPr>
                <w:rFonts w:ascii="Times New Roman" w:hAnsi="Times New Roman" w:cs="Times New Roman"/>
                <w:sz w:val="18"/>
              </w:rPr>
              <w:t>Grafické napodobování symbolů a znaků. Zkoumání a poznávání vlastností materiálu.</w:t>
            </w:r>
          </w:p>
          <w:p w14:paraId="00881C9D" w14:textId="77777777" w:rsidR="00324942" w:rsidRPr="009271D1" w:rsidRDefault="00324942" w:rsidP="00A67027">
            <w:pPr>
              <w:jc w:val="both"/>
              <w:rPr>
                <w:rFonts w:ascii="Times New Roman" w:hAnsi="Times New Roman" w:cs="Times New Roman"/>
                <w:sz w:val="18"/>
              </w:rPr>
            </w:pPr>
            <w:r w:rsidRPr="009271D1">
              <w:rPr>
                <w:rFonts w:ascii="Times New Roman" w:hAnsi="Times New Roman" w:cs="Times New Roman"/>
                <w:sz w:val="18"/>
              </w:rPr>
              <w:t>Konkrétní operace: modelování z hroudy, z válečků, z kuliček, z plátů, z volné ruky, lepení, zdobení.</w:t>
            </w:r>
          </w:p>
          <w:p w14:paraId="00BE6D7C" w14:textId="77777777" w:rsidR="00324942" w:rsidRPr="009271D1" w:rsidRDefault="00324942" w:rsidP="00A67027">
            <w:pPr>
              <w:jc w:val="both"/>
              <w:rPr>
                <w:rFonts w:ascii="Times New Roman" w:hAnsi="Times New Roman" w:cs="Times New Roman"/>
                <w:sz w:val="18"/>
              </w:rPr>
            </w:pPr>
            <w:r w:rsidRPr="009271D1">
              <w:rPr>
                <w:rFonts w:ascii="Times New Roman" w:hAnsi="Times New Roman" w:cs="Times New Roman"/>
                <w:sz w:val="18"/>
              </w:rPr>
              <w:t xml:space="preserve">Barvení, glazování výrobků, vypalování v peci, výstavky prací dětí. </w:t>
            </w:r>
          </w:p>
        </w:tc>
      </w:tr>
      <w:tr w:rsidR="00324942" w14:paraId="45A3762F" w14:textId="77777777" w:rsidTr="00A67027">
        <w:trPr>
          <w:trHeight w:val="1889"/>
        </w:trPr>
        <w:tc>
          <w:tcPr>
            <w:tcW w:w="1687" w:type="dxa"/>
          </w:tcPr>
          <w:p w14:paraId="17534410" w14:textId="77777777" w:rsidR="00324942" w:rsidRPr="009271D1" w:rsidRDefault="00324942" w:rsidP="00A67027">
            <w:pPr>
              <w:spacing w:line="360" w:lineRule="auto"/>
              <w:jc w:val="both"/>
              <w:rPr>
                <w:rFonts w:ascii="Times New Roman" w:hAnsi="Times New Roman" w:cs="Times New Roman"/>
                <w:b/>
                <w:sz w:val="20"/>
              </w:rPr>
            </w:pPr>
            <w:r w:rsidRPr="009271D1">
              <w:rPr>
                <w:rFonts w:ascii="Times New Roman" w:hAnsi="Times New Roman" w:cs="Times New Roman"/>
                <w:b/>
                <w:sz w:val="20"/>
              </w:rPr>
              <w:t xml:space="preserve">Vzdělávací oblasti </w:t>
            </w:r>
          </w:p>
        </w:tc>
        <w:tc>
          <w:tcPr>
            <w:tcW w:w="7629" w:type="dxa"/>
          </w:tcPr>
          <w:p w14:paraId="7066DC29" w14:textId="77777777" w:rsidR="00324942" w:rsidRDefault="00324942" w:rsidP="00A67027">
            <w:pPr>
              <w:jc w:val="both"/>
              <w:rPr>
                <w:rFonts w:ascii="Times New Roman" w:hAnsi="Times New Roman" w:cs="Times New Roman"/>
                <w:sz w:val="18"/>
              </w:rPr>
            </w:pPr>
            <w:r w:rsidRPr="009271D1">
              <w:rPr>
                <w:rFonts w:ascii="Times New Roman" w:hAnsi="Times New Roman" w:cs="Times New Roman"/>
                <w:sz w:val="18"/>
              </w:rPr>
              <w:t xml:space="preserve">Dítě a jeho </w:t>
            </w:r>
            <w:proofErr w:type="gramStart"/>
            <w:r w:rsidRPr="009271D1">
              <w:rPr>
                <w:rFonts w:ascii="Times New Roman" w:hAnsi="Times New Roman" w:cs="Times New Roman"/>
                <w:sz w:val="18"/>
              </w:rPr>
              <w:t>tělo</w:t>
            </w:r>
            <w:r>
              <w:rPr>
                <w:rFonts w:ascii="Times New Roman" w:hAnsi="Times New Roman" w:cs="Times New Roman"/>
                <w:sz w:val="18"/>
              </w:rPr>
              <w:t>:        rozvoj</w:t>
            </w:r>
            <w:proofErr w:type="gramEnd"/>
            <w:r>
              <w:rPr>
                <w:rFonts w:ascii="Times New Roman" w:hAnsi="Times New Roman" w:cs="Times New Roman"/>
                <w:sz w:val="18"/>
              </w:rPr>
              <w:t xml:space="preserve"> koordinace ruky a oka při modelování</w:t>
            </w:r>
          </w:p>
          <w:p w14:paraId="3518F7E2"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                                 podporování rozvoje všech smyslů, hlavně hmatu a zraku </w:t>
            </w:r>
          </w:p>
          <w:p w14:paraId="19EA7963"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Dítě a </w:t>
            </w:r>
            <w:proofErr w:type="gramStart"/>
            <w:r>
              <w:rPr>
                <w:rFonts w:ascii="Times New Roman" w:hAnsi="Times New Roman" w:cs="Times New Roman"/>
                <w:sz w:val="18"/>
              </w:rPr>
              <w:t>psychika:        rozvoj</w:t>
            </w:r>
            <w:proofErr w:type="gramEnd"/>
            <w:r>
              <w:rPr>
                <w:rFonts w:ascii="Times New Roman" w:hAnsi="Times New Roman" w:cs="Times New Roman"/>
                <w:sz w:val="18"/>
              </w:rPr>
              <w:t xml:space="preserve"> neverbálních i verbálních komunikativních dovedností</w:t>
            </w:r>
          </w:p>
          <w:p w14:paraId="533F8E1A"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Dítě a ten </w:t>
            </w:r>
            <w:proofErr w:type="gramStart"/>
            <w:r>
              <w:rPr>
                <w:rFonts w:ascii="Times New Roman" w:hAnsi="Times New Roman" w:cs="Times New Roman"/>
                <w:sz w:val="18"/>
              </w:rPr>
              <w:t>druhý:       rozvoj</w:t>
            </w:r>
            <w:proofErr w:type="gramEnd"/>
            <w:r>
              <w:rPr>
                <w:rFonts w:ascii="Times New Roman" w:hAnsi="Times New Roman" w:cs="Times New Roman"/>
                <w:sz w:val="18"/>
              </w:rPr>
              <w:t xml:space="preserve"> kooperativních dovedností v rámci činností</w:t>
            </w:r>
          </w:p>
          <w:p w14:paraId="483B4BB1"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Dítě a </w:t>
            </w:r>
            <w:proofErr w:type="gramStart"/>
            <w:r>
              <w:rPr>
                <w:rFonts w:ascii="Times New Roman" w:hAnsi="Times New Roman" w:cs="Times New Roman"/>
                <w:sz w:val="18"/>
              </w:rPr>
              <w:t>společnost:     rozvoj</w:t>
            </w:r>
            <w:proofErr w:type="gramEnd"/>
            <w:r>
              <w:rPr>
                <w:rFonts w:ascii="Times New Roman" w:hAnsi="Times New Roman" w:cs="Times New Roman"/>
                <w:sz w:val="18"/>
              </w:rPr>
              <w:t xml:space="preserve"> estetického vnímání a cítění</w:t>
            </w:r>
          </w:p>
          <w:p w14:paraId="25D3B3BF" w14:textId="77777777" w:rsidR="00324942" w:rsidRPr="009271D1" w:rsidRDefault="00324942" w:rsidP="00A67027">
            <w:pPr>
              <w:jc w:val="both"/>
              <w:rPr>
                <w:rFonts w:ascii="Times New Roman" w:hAnsi="Times New Roman" w:cs="Times New Roman"/>
                <w:sz w:val="18"/>
              </w:rPr>
            </w:pPr>
            <w:r>
              <w:rPr>
                <w:rFonts w:ascii="Times New Roman" w:hAnsi="Times New Roman" w:cs="Times New Roman"/>
                <w:sz w:val="18"/>
              </w:rPr>
              <w:t xml:space="preserve">Dítě a </w:t>
            </w:r>
            <w:proofErr w:type="gramStart"/>
            <w:r>
              <w:rPr>
                <w:rFonts w:ascii="Times New Roman" w:hAnsi="Times New Roman" w:cs="Times New Roman"/>
                <w:sz w:val="18"/>
              </w:rPr>
              <w:t>svět:               osvojování</w:t>
            </w:r>
            <w:proofErr w:type="gramEnd"/>
            <w:r>
              <w:rPr>
                <w:rFonts w:ascii="Times New Roman" w:hAnsi="Times New Roman" w:cs="Times New Roman"/>
                <w:sz w:val="18"/>
              </w:rPr>
              <w:t xml:space="preserve"> jednoduchých poznatků o věcech, přírodě, lidech kolem nás </w:t>
            </w:r>
          </w:p>
        </w:tc>
      </w:tr>
      <w:tr w:rsidR="00324942" w14:paraId="07990FFF" w14:textId="77777777" w:rsidTr="00A67027">
        <w:trPr>
          <w:trHeight w:val="106"/>
        </w:trPr>
        <w:tc>
          <w:tcPr>
            <w:tcW w:w="1687" w:type="dxa"/>
          </w:tcPr>
          <w:p w14:paraId="2AF9D413" w14:textId="77777777" w:rsidR="00324942" w:rsidRPr="009271D1" w:rsidRDefault="00324942" w:rsidP="00A67027">
            <w:pPr>
              <w:spacing w:line="360" w:lineRule="auto"/>
              <w:jc w:val="both"/>
              <w:rPr>
                <w:rFonts w:ascii="Times New Roman" w:hAnsi="Times New Roman" w:cs="Times New Roman"/>
                <w:b/>
                <w:sz w:val="20"/>
              </w:rPr>
            </w:pPr>
            <w:r w:rsidRPr="009271D1">
              <w:rPr>
                <w:rFonts w:ascii="Times New Roman" w:hAnsi="Times New Roman" w:cs="Times New Roman"/>
                <w:b/>
                <w:sz w:val="20"/>
              </w:rPr>
              <w:t xml:space="preserve">Výstupy </w:t>
            </w:r>
          </w:p>
        </w:tc>
        <w:tc>
          <w:tcPr>
            <w:tcW w:w="7629" w:type="dxa"/>
          </w:tcPr>
          <w:p w14:paraId="4D499F10" w14:textId="77777777" w:rsidR="00324942" w:rsidRDefault="00324942" w:rsidP="00A67027">
            <w:pPr>
              <w:pStyle w:val="Odstavecseseznamem"/>
              <w:numPr>
                <w:ilvl w:val="0"/>
                <w:numId w:val="33"/>
              </w:numPr>
              <w:jc w:val="both"/>
              <w:rPr>
                <w:rFonts w:ascii="Times New Roman" w:hAnsi="Times New Roman" w:cs="Times New Roman"/>
                <w:sz w:val="18"/>
              </w:rPr>
            </w:pPr>
            <w:r>
              <w:rPr>
                <w:rFonts w:ascii="Times New Roman" w:hAnsi="Times New Roman" w:cs="Times New Roman"/>
                <w:sz w:val="18"/>
              </w:rPr>
              <w:t>ovládnout koordinaci ruky a oka</w:t>
            </w:r>
          </w:p>
          <w:p w14:paraId="1C681191" w14:textId="77777777" w:rsidR="00324942" w:rsidRDefault="00324942" w:rsidP="00A67027">
            <w:pPr>
              <w:pStyle w:val="Odstavecseseznamem"/>
              <w:numPr>
                <w:ilvl w:val="0"/>
                <w:numId w:val="33"/>
              </w:numPr>
              <w:jc w:val="both"/>
              <w:rPr>
                <w:rFonts w:ascii="Times New Roman" w:hAnsi="Times New Roman" w:cs="Times New Roman"/>
                <w:sz w:val="18"/>
              </w:rPr>
            </w:pPr>
            <w:r>
              <w:rPr>
                <w:rFonts w:ascii="Times New Roman" w:hAnsi="Times New Roman" w:cs="Times New Roman"/>
                <w:sz w:val="18"/>
              </w:rPr>
              <w:t>umět uklidit výtvarný materiál a pomůcky</w:t>
            </w:r>
          </w:p>
          <w:p w14:paraId="5F76989A" w14:textId="77777777" w:rsidR="00324942" w:rsidRDefault="00324942" w:rsidP="00A67027">
            <w:pPr>
              <w:pStyle w:val="Odstavecseseznamem"/>
              <w:numPr>
                <w:ilvl w:val="0"/>
                <w:numId w:val="33"/>
              </w:numPr>
              <w:jc w:val="both"/>
              <w:rPr>
                <w:rFonts w:ascii="Times New Roman" w:hAnsi="Times New Roman" w:cs="Times New Roman"/>
                <w:sz w:val="18"/>
              </w:rPr>
            </w:pPr>
            <w:r>
              <w:rPr>
                <w:rFonts w:ascii="Times New Roman" w:hAnsi="Times New Roman" w:cs="Times New Roman"/>
                <w:sz w:val="18"/>
              </w:rPr>
              <w:t>vyjádřit zážitky, prožitky a myšlenky různým způsobem</w:t>
            </w:r>
          </w:p>
          <w:p w14:paraId="63C93D3C" w14:textId="77777777" w:rsidR="00324942" w:rsidRDefault="00324942" w:rsidP="00A67027">
            <w:pPr>
              <w:pStyle w:val="Odstavecseseznamem"/>
              <w:numPr>
                <w:ilvl w:val="0"/>
                <w:numId w:val="33"/>
              </w:numPr>
              <w:jc w:val="both"/>
              <w:rPr>
                <w:rFonts w:ascii="Times New Roman" w:hAnsi="Times New Roman" w:cs="Times New Roman"/>
                <w:sz w:val="18"/>
              </w:rPr>
            </w:pPr>
            <w:r>
              <w:rPr>
                <w:rFonts w:ascii="Times New Roman" w:hAnsi="Times New Roman" w:cs="Times New Roman"/>
                <w:sz w:val="18"/>
              </w:rPr>
              <w:t>umět se soustředit na práci, na úkol</w:t>
            </w:r>
          </w:p>
          <w:p w14:paraId="3A3F1937" w14:textId="77777777" w:rsidR="00324942" w:rsidRDefault="00324942" w:rsidP="00A67027">
            <w:pPr>
              <w:pStyle w:val="Odstavecseseznamem"/>
              <w:numPr>
                <w:ilvl w:val="0"/>
                <w:numId w:val="33"/>
              </w:numPr>
              <w:jc w:val="both"/>
              <w:rPr>
                <w:rFonts w:ascii="Times New Roman" w:hAnsi="Times New Roman" w:cs="Times New Roman"/>
                <w:sz w:val="18"/>
              </w:rPr>
            </w:pPr>
            <w:r>
              <w:rPr>
                <w:rFonts w:ascii="Times New Roman" w:hAnsi="Times New Roman" w:cs="Times New Roman"/>
                <w:sz w:val="18"/>
              </w:rPr>
              <w:t>projevit radost, vymýšlet nová řešení</w:t>
            </w:r>
          </w:p>
          <w:p w14:paraId="21B71478" w14:textId="77777777" w:rsidR="00324942" w:rsidRPr="00FA688D" w:rsidRDefault="00324942" w:rsidP="00A67027">
            <w:pPr>
              <w:pStyle w:val="Odstavecseseznamem"/>
              <w:numPr>
                <w:ilvl w:val="0"/>
                <w:numId w:val="33"/>
              </w:numPr>
              <w:jc w:val="both"/>
              <w:rPr>
                <w:rFonts w:ascii="Times New Roman" w:hAnsi="Times New Roman" w:cs="Times New Roman"/>
                <w:sz w:val="18"/>
              </w:rPr>
            </w:pPr>
            <w:r>
              <w:rPr>
                <w:rFonts w:ascii="Times New Roman" w:hAnsi="Times New Roman" w:cs="Times New Roman"/>
                <w:sz w:val="18"/>
              </w:rPr>
              <w:t xml:space="preserve">dodržovat dohodnutá pravidla při společné tvorbě </w:t>
            </w:r>
          </w:p>
        </w:tc>
      </w:tr>
    </w:tbl>
    <w:p w14:paraId="1607594B" w14:textId="77777777" w:rsidR="00324942" w:rsidRDefault="00324942" w:rsidP="00324942">
      <w:pPr>
        <w:spacing w:after="0" w:line="360" w:lineRule="auto"/>
        <w:jc w:val="both"/>
        <w:rPr>
          <w:rFonts w:ascii="Times New Roman" w:hAnsi="Times New Roman" w:cs="Times New Roman"/>
          <w:sz w:val="24"/>
        </w:rPr>
      </w:pPr>
    </w:p>
    <w:p w14:paraId="32F959CE" w14:textId="77777777" w:rsidR="00324942" w:rsidRDefault="00324942" w:rsidP="00324942">
      <w:pPr>
        <w:spacing w:after="0" w:line="360" w:lineRule="auto"/>
        <w:jc w:val="both"/>
        <w:rPr>
          <w:rFonts w:ascii="Times New Roman" w:hAnsi="Times New Roman" w:cs="Times New Roman"/>
          <w:sz w:val="24"/>
        </w:rPr>
      </w:pPr>
    </w:p>
    <w:p w14:paraId="22F6F939" w14:textId="77777777" w:rsidR="00324942" w:rsidRDefault="00324942" w:rsidP="00324942">
      <w:pPr>
        <w:spacing w:after="0" w:line="360" w:lineRule="auto"/>
        <w:jc w:val="both"/>
        <w:rPr>
          <w:rFonts w:ascii="Times New Roman" w:hAnsi="Times New Roman" w:cs="Times New Roman"/>
          <w:sz w:val="24"/>
        </w:rPr>
      </w:pPr>
    </w:p>
    <w:p w14:paraId="77C3BAD3" w14:textId="77777777" w:rsidR="00324942" w:rsidRDefault="00324942" w:rsidP="00324942">
      <w:pPr>
        <w:spacing w:after="0" w:line="360" w:lineRule="auto"/>
        <w:jc w:val="both"/>
        <w:rPr>
          <w:rFonts w:ascii="Times New Roman" w:hAnsi="Times New Roman" w:cs="Times New Roman"/>
          <w:sz w:val="24"/>
        </w:rPr>
      </w:pPr>
    </w:p>
    <w:p w14:paraId="2AE3168E" w14:textId="77777777" w:rsidR="00324942" w:rsidRDefault="00324942" w:rsidP="00324942">
      <w:pPr>
        <w:spacing w:after="0" w:line="360" w:lineRule="auto"/>
        <w:jc w:val="both"/>
        <w:rPr>
          <w:rFonts w:ascii="Times New Roman" w:hAnsi="Times New Roman" w:cs="Times New Roman"/>
          <w:sz w:val="24"/>
        </w:rPr>
      </w:pPr>
    </w:p>
    <w:p w14:paraId="64E5209F" w14:textId="77777777" w:rsidR="00324942" w:rsidRDefault="00324942" w:rsidP="00324942">
      <w:pPr>
        <w:spacing w:after="0" w:line="360" w:lineRule="auto"/>
        <w:jc w:val="both"/>
        <w:rPr>
          <w:rFonts w:ascii="Times New Roman" w:hAnsi="Times New Roman" w:cs="Times New Roman"/>
          <w:sz w:val="24"/>
        </w:rPr>
      </w:pPr>
    </w:p>
    <w:p w14:paraId="2DA750B5" w14:textId="77777777" w:rsidR="00324942" w:rsidRDefault="00324942" w:rsidP="00324942">
      <w:pPr>
        <w:spacing w:after="0" w:line="360" w:lineRule="auto"/>
        <w:jc w:val="both"/>
        <w:rPr>
          <w:rFonts w:ascii="Times New Roman" w:hAnsi="Times New Roman" w:cs="Times New Roman"/>
          <w:sz w:val="24"/>
        </w:rPr>
      </w:pPr>
    </w:p>
    <w:p w14:paraId="06D003FA" w14:textId="77777777" w:rsidR="00324942" w:rsidRDefault="00324942" w:rsidP="00324942">
      <w:pPr>
        <w:spacing w:after="0" w:line="360" w:lineRule="auto"/>
        <w:jc w:val="both"/>
        <w:rPr>
          <w:rFonts w:ascii="Times New Roman" w:hAnsi="Times New Roman" w:cs="Times New Roman"/>
          <w:sz w:val="24"/>
        </w:rPr>
      </w:pPr>
    </w:p>
    <w:tbl>
      <w:tblPr>
        <w:tblStyle w:val="Mkatabulky"/>
        <w:tblW w:w="9301" w:type="dxa"/>
        <w:tblLook w:val="04A0" w:firstRow="1" w:lastRow="0" w:firstColumn="1" w:lastColumn="0" w:noHBand="0" w:noVBand="1"/>
      </w:tblPr>
      <w:tblGrid>
        <w:gridCol w:w="1684"/>
        <w:gridCol w:w="7617"/>
      </w:tblGrid>
      <w:tr w:rsidR="00324942" w:rsidRPr="004870EE" w14:paraId="31EEF2DC" w14:textId="77777777" w:rsidTr="00A67027">
        <w:trPr>
          <w:trHeight w:val="992"/>
        </w:trPr>
        <w:tc>
          <w:tcPr>
            <w:tcW w:w="1684" w:type="dxa"/>
          </w:tcPr>
          <w:p w14:paraId="75354796" w14:textId="77777777" w:rsidR="00324942" w:rsidRPr="004870EE" w:rsidRDefault="00324942" w:rsidP="00A67027">
            <w:pPr>
              <w:spacing w:line="360" w:lineRule="auto"/>
              <w:jc w:val="center"/>
              <w:rPr>
                <w:rFonts w:ascii="Times New Roman" w:hAnsi="Times New Roman" w:cs="Times New Roman"/>
                <w:b/>
                <w:sz w:val="24"/>
              </w:rPr>
            </w:pPr>
            <w:r>
              <w:rPr>
                <w:rFonts w:ascii="Times New Roman" w:hAnsi="Times New Roman" w:cs="Times New Roman"/>
                <w:b/>
                <w:sz w:val="24"/>
              </w:rPr>
              <w:t>aktivita</w:t>
            </w:r>
          </w:p>
        </w:tc>
        <w:tc>
          <w:tcPr>
            <w:tcW w:w="7617" w:type="dxa"/>
            <w:shd w:val="clear" w:color="auto" w:fill="FFFF00"/>
          </w:tcPr>
          <w:p w14:paraId="1808476C" w14:textId="77777777" w:rsidR="00324942" w:rsidRDefault="00324942" w:rsidP="00A67027">
            <w:pPr>
              <w:spacing w:line="360" w:lineRule="auto"/>
              <w:jc w:val="center"/>
              <w:rPr>
                <w:rFonts w:ascii="Times New Roman" w:hAnsi="Times New Roman" w:cs="Times New Roman"/>
                <w:b/>
                <w:sz w:val="32"/>
              </w:rPr>
            </w:pPr>
            <w:r>
              <w:rPr>
                <w:rFonts w:ascii="Times New Roman" w:hAnsi="Times New Roman" w:cs="Times New Roman"/>
                <w:b/>
                <w:sz w:val="32"/>
              </w:rPr>
              <w:t>Angličtina pro nejmenší</w:t>
            </w:r>
          </w:p>
          <w:p w14:paraId="10A8AC84" w14:textId="70C14C3C" w:rsidR="00324942" w:rsidRPr="00C74EC7" w:rsidRDefault="00001EFC" w:rsidP="00A6702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(14.30 – 15.0</w:t>
            </w:r>
            <w:r w:rsidR="00324942" w:rsidRPr="00C74EC7">
              <w:rPr>
                <w:rFonts w:ascii="Times New Roman" w:hAnsi="Times New Roman" w:cs="Times New Roman"/>
                <w:b/>
                <w:sz w:val="24"/>
                <w:szCs w:val="24"/>
              </w:rPr>
              <w:t>0 hodin)</w:t>
            </w:r>
          </w:p>
        </w:tc>
      </w:tr>
      <w:tr w:rsidR="00324942" w:rsidRPr="009271D1" w14:paraId="4FA0E461" w14:textId="77777777" w:rsidTr="00A67027">
        <w:trPr>
          <w:trHeight w:val="492"/>
        </w:trPr>
        <w:tc>
          <w:tcPr>
            <w:tcW w:w="1684" w:type="dxa"/>
          </w:tcPr>
          <w:p w14:paraId="36E7B086" w14:textId="77777777" w:rsidR="00324942" w:rsidRPr="009271D1" w:rsidRDefault="00324942" w:rsidP="00A67027">
            <w:pPr>
              <w:spacing w:line="360" w:lineRule="auto"/>
              <w:rPr>
                <w:rFonts w:ascii="Times New Roman" w:hAnsi="Times New Roman" w:cs="Times New Roman"/>
                <w:b/>
                <w:sz w:val="20"/>
              </w:rPr>
            </w:pPr>
            <w:r w:rsidRPr="009271D1">
              <w:rPr>
                <w:rFonts w:ascii="Times New Roman" w:hAnsi="Times New Roman" w:cs="Times New Roman"/>
                <w:b/>
                <w:sz w:val="20"/>
              </w:rPr>
              <w:t>Hlavní záměr</w:t>
            </w:r>
          </w:p>
        </w:tc>
        <w:tc>
          <w:tcPr>
            <w:tcW w:w="7617" w:type="dxa"/>
          </w:tcPr>
          <w:p w14:paraId="716BCCE8" w14:textId="77777777" w:rsidR="00324942" w:rsidRPr="009271D1" w:rsidRDefault="00324942" w:rsidP="00A67027">
            <w:pPr>
              <w:jc w:val="both"/>
              <w:rPr>
                <w:rFonts w:ascii="Times New Roman" w:hAnsi="Times New Roman" w:cs="Times New Roman"/>
                <w:sz w:val="18"/>
              </w:rPr>
            </w:pPr>
            <w:r>
              <w:rPr>
                <w:rFonts w:ascii="Times New Roman" w:hAnsi="Times New Roman" w:cs="Times New Roman"/>
                <w:sz w:val="18"/>
              </w:rPr>
              <w:t xml:space="preserve">Hlavním cílem programu je seznámit děti formou her, říkanek, písniček s cizím jazykem. </w:t>
            </w:r>
            <w:r w:rsidRPr="009271D1">
              <w:rPr>
                <w:rFonts w:ascii="Times New Roman" w:hAnsi="Times New Roman" w:cs="Times New Roman"/>
                <w:sz w:val="18"/>
              </w:rPr>
              <w:t xml:space="preserve"> </w:t>
            </w:r>
          </w:p>
        </w:tc>
      </w:tr>
      <w:tr w:rsidR="00324942" w:rsidRPr="009271D1" w14:paraId="03AD3276" w14:textId="77777777" w:rsidTr="00A67027">
        <w:trPr>
          <w:trHeight w:val="471"/>
        </w:trPr>
        <w:tc>
          <w:tcPr>
            <w:tcW w:w="1684" w:type="dxa"/>
          </w:tcPr>
          <w:p w14:paraId="6A664011" w14:textId="77777777" w:rsidR="00324942" w:rsidRPr="009271D1" w:rsidRDefault="00324942" w:rsidP="00A67027">
            <w:pPr>
              <w:spacing w:line="360" w:lineRule="auto"/>
              <w:rPr>
                <w:rFonts w:ascii="Times New Roman" w:hAnsi="Times New Roman" w:cs="Times New Roman"/>
                <w:b/>
                <w:sz w:val="20"/>
              </w:rPr>
            </w:pPr>
            <w:r w:rsidRPr="009271D1">
              <w:rPr>
                <w:rFonts w:ascii="Times New Roman" w:hAnsi="Times New Roman" w:cs="Times New Roman"/>
                <w:b/>
                <w:sz w:val="20"/>
              </w:rPr>
              <w:t>Organizace</w:t>
            </w:r>
          </w:p>
        </w:tc>
        <w:tc>
          <w:tcPr>
            <w:tcW w:w="7617" w:type="dxa"/>
          </w:tcPr>
          <w:p w14:paraId="6FB4BC6A" w14:textId="77777777" w:rsidR="00324942" w:rsidRPr="009271D1" w:rsidRDefault="00324942" w:rsidP="00A67027">
            <w:pPr>
              <w:jc w:val="both"/>
              <w:rPr>
                <w:rFonts w:ascii="Times New Roman" w:hAnsi="Times New Roman" w:cs="Times New Roman"/>
                <w:sz w:val="18"/>
              </w:rPr>
            </w:pPr>
            <w:r>
              <w:rPr>
                <w:rFonts w:ascii="Times New Roman" w:hAnsi="Times New Roman" w:cs="Times New Roman"/>
                <w:sz w:val="18"/>
              </w:rPr>
              <w:t>Program vede za úplatu externí lektorka.</w:t>
            </w:r>
          </w:p>
        </w:tc>
      </w:tr>
      <w:tr w:rsidR="00324942" w:rsidRPr="009271D1" w14:paraId="503D692F" w14:textId="77777777" w:rsidTr="00A67027">
        <w:trPr>
          <w:trHeight w:val="492"/>
        </w:trPr>
        <w:tc>
          <w:tcPr>
            <w:tcW w:w="1684" w:type="dxa"/>
          </w:tcPr>
          <w:p w14:paraId="26758766" w14:textId="77777777" w:rsidR="00324942" w:rsidRPr="009271D1" w:rsidRDefault="00324942" w:rsidP="00A67027">
            <w:pPr>
              <w:spacing w:line="360" w:lineRule="auto"/>
              <w:rPr>
                <w:rFonts w:ascii="Times New Roman" w:hAnsi="Times New Roman" w:cs="Times New Roman"/>
                <w:b/>
                <w:sz w:val="20"/>
              </w:rPr>
            </w:pPr>
            <w:r w:rsidRPr="009271D1">
              <w:rPr>
                <w:rFonts w:ascii="Times New Roman" w:hAnsi="Times New Roman" w:cs="Times New Roman"/>
                <w:b/>
                <w:sz w:val="20"/>
              </w:rPr>
              <w:t>Časový rozsah</w:t>
            </w:r>
          </w:p>
        </w:tc>
        <w:tc>
          <w:tcPr>
            <w:tcW w:w="7617" w:type="dxa"/>
          </w:tcPr>
          <w:p w14:paraId="05D8262E" w14:textId="77777777" w:rsidR="00324942" w:rsidRPr="009271D1" w:rsidRDefault="00324942" w:rsidP="00A67027">
            <w:pPr>
              <w:jc w:val="both"/>
              <w:rPr>
                <w:rFonts w:ascii="Times New Roman" w:hAnsi="Times New Roman" w:cs="Times New Roman"/>
                <w:sz w:val="18"/>
              </w:rPr>
            </w:pPr>
            <w:r>
              <w:rPr>
                <w:rFonts w:ascii="Times New Roman" w:hAnsi="Times New Roman" w:cs="Times New Roman"/>
                <w:sz w:val="18"/>
              </w:rPr>
              <w:t>Angličtina pro nejmenší probíhá pravidelně 1x týdně v průběhu celého roku (po domluvě s lektorem)</w:t>
            </w:r>
          </w:p>
        </w:tc>
      </w:tr>
      <w:tr w:rsidR="00324942" w:rsidRPr="009271D1" w14:paraId="5CB242A6" w14:textId="77777777" w:rsidTr="00A67027">
        <w:trPr>
          <w:trHeight w:val="492"/>
        </w:trPr>
        <w:tc>
          <w:tcPr>
            <w:tcW w:w="1684" w:type="dxa"/>
          </w:tcPr>
          <w:p w14:paraId="5EF90BEF" w14:textId="77777777" w:rsidR="00324942" w:rsidRPr="009271D1" w:rsidRDefault="00324942" w:rsidP="00A67027">
            <w:pPr>
              <w:spacing w:line="360" w:lineRule="auto"/>
              <w:rPr>
                <w:rFonts w:ascii="Times New Roman" w:hAnsi="Times New Roman" w:cs="Times New Roman"/>
                <w:b/>
                <w:sz w:val="20"/>
              </w:rPr>
            </w:pPr>
            <w:r w:rsidRPr="009271D1">
              <w:rPr>
                <w:rFonts w:ascii="Times New Roman" w:hAnsi="Times New Roman" w:cs="Times New Roman"/>
                <w:b/>
                <w:sz w:val="20"/>
              </w:rPr>
              <w:t>Věková skupina</w:t>
            </w:r>
          </w:p>
        </w:tc>
        <w:tc>
          <w:tcPr>
            <w:tcW w:w="7617" w:type="dxa"/>
          </w:tcPr>
          <w:p w14:paraId="134BC431" w14:textId="6381B7AA" w:rsidR="00324942" w:rsidRPr="009271D1" w:rsidRDefault="009A7D3B" w:rsidP="00A67027">
            <w:pPr>
              <w:jc w:val="both"/>
              <w:rPr>
                <w:rFonts w:ascii="Times New Roman" w:hAnsi="Times New Roman" w:cs="Times New Roman"/>
                <w:sz w:val="18"/>
              </w:rPr>
            </w:pPr>
            <w:r>
              <w:rPr>
                <w:rFonts w:ascii="Times New Roman" w:hAnsi="Times New Roman" w:cs="Times New Roman"/>
                <w:sz w:val="18"/>
              </w:rPr>
              <w:t>4</w:t>
            </w:r>
            <w:r w:rsidR="00324942" w:rsidRPr="009271D1">
              <w:rPr>
                <w:rFonts w:ascii="Times New Roman" w:hAnsi="Times New Roman" w:cs="Times New Roman"/>
                <w:sz w:val="18"/>
              </w:rPr>
              <w:t>-</w:t>
            </w:r>
            <w:r>
              <w:rPr>
                <w:rFonts w:ascii="Times New Roman" w:hAnsi="Times New Roman" w:cs="Times New Roman"/>
                <w:sz w:val="18"/>
              </w:rPr>
              <w:t>6</w:t>
            </w:r>
            <w:r w:rsidR="00324942" w:rsidRPr="009271D1">
              <w:rPr>
                <w:rFonts w:ascii="Times New Roman" w:hAnsi="Times New Roman" w:cs="Times New Roman"/>
                <w:sz w:val="18"/>
              </w:rPr>
              <w:t xml:space="preserve"> let</w:t>
            </w:r>
          </w:p>
        </w:tc>
      </w:tr>
      <w:tr w:rsidR="00324942" w:rsidRPr="009271D1" w14:paraId="63F56444" w14:textId="77777777" w:rsidTr="00A67027">
        <w:trPr>
          <w:trHeight w:val="964"/>
        </w:trPr>
        <w:tc>
          <w:tcPr>
            <w:tcW w:w="1684" w:type="dxa"/>
          </w:tcPr>
          <w:p w14:paraId="3DB3B2A5" w14:textId="77777777" w:rsidR="00324942" w:rsidRPr="009271D1" w:rsidRDefault="00324942" w:rsidP="00A67027">
            <w:pPr>
              <w:spacing w:line="360" w:lineRule="auto"/>
              <w:rPr>
                <w:rFonts w:ascii="Times New Roman" w:hAnsi="Times New Roman" w:cs="Times New Roman"/>
                <w:b/>
                <w:sz w:val="20"/>
              </w:rPr>
            </w:pPr>
            <w:r w:rsidRPr="009271D1">
              <w:rPr>
                <w:rFonts w:ascii="Times New Roman" w:hAnsi="Times New Roman" w:cs="Times New Roman"/>
                <w:b/>
                <w:sz w:val="20"/>
              </w:rPr>
              <w:t>Hlavní okruhy činností</w:t>
            </w:r>
          </w:p>
        </w:tc>
        <w:tc>
          <w:tcPr>
            <w:tcW w:w="7617" w:type="dxa"/>
          </w:tcPr>
          <w:p w14:paraId="31D943B3"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Hry nejrůznějšího zaměření podporující řečové schopnosti a dovednosti anglického jazyka.</w:t>
            </w:r>
          </w:p>
          <w:p w14:paraId="7707091C" w14:textId="77777777" w:rsidR="00324942" w:rsidRPr="009271D1" w:rsidRDefault="00324942" w:rsidP="00A67027">
            <w:pPr>
              <w:jc w:val="both"/>
              <w:rPr>
                <w:rFonts w:ascii="Times New Roman" w:hAnsi="Times New Roman" w:cs="Times New Roman"/>
                <w:sz w:val="18"/>
              </w:rPr>
            </w:pPr>
            <w:r>
              <w:rPr>
                <w:rFonts w:ascii="Times New Roman" w:hAnsi="Times New Roman" w:cs="Times New Roman"/>
                <w:sz w:val="18"/>
              </w:rPr>
              <w:t xml:space="preserve">Sluchové, rytmické hry, hry se slovy. </w:t>
            </w:r>
            <w:r w:rsidRPr="009271D1">
              <w:rPr>
                <w:rFonts w:ascii="Times New Roman" w:hAnsi="Times New Roman" w:cs="Times New Roman"/>
                <w:sz w:val="18"/>
              </w:rPr>
              <w:t xml:space="preserve"> </w:t>
            </w:r>
          </w:p>
        </w:tc>
      </w:tr>
      <w:tr w:rsidR="00324942" w:rsidRPr="009271D1" w14:paraId="184C6465" w14:textId="77777777" w:rsidTr="00A67027">
        <w:trPr>
          <w:trHeight w:val="1478"/>
        </w:trPr>
        <w:tc>
          <w:tcPr>
            <w:tcW w:w="1684" w:type="dxa"/>
          </w:tcPr>
          <w:p w14:paraId="58147086" w14:textId="77777777" w:rsidR="00324942" w:rsidRPr="009271D1" w:rsidRDefault="00324942" w:rsidP="00A67027">
            <w:pPr>
              <w:spacing w:line="360" w:lineRule="auto"/>
              <w:jc w:val="both"/>
              <w:rPr>
                <w:rFonts w:ascii="Times New Roman" w:hAnsi="Times New Roman" w:cs="Times New Roman"/>
                <w:b/>
                <w:sz w:val="20"/>
              </w:rPr>
            </w:pPr>
            <w:r w:rsidRPr="009271D1">
              <w:rPr>
                <w:rFonts w:ascii="Times New Roman" w:hAnsi="Times New Roman" w:cs="Times New Roman"/>
                <w:b/>
                <w:sz w:val="20"/>
              </w:rPr>
              <w:t xml:space="preserve">Vzdělávací oblasti </w:t>
            </w:r>
          </w:p>
        </w:tc>
        <w:tc>
          <w:tcPr>
            <w:tcW w:w="7617" w:type="dxa"/>
          </w:tcPr>
          <w:p w14:paraId="232DAD22" w14:textId="77777777" w:rsidR="00324942" w:rsidRDefault="00324942" w:rsidP="00A67027">
            <w:pPr>
              <w:jc w:val="both"/>
              <w:rPr>
                <w:rFonts w:ascii="Times New Roman" w:hAnsi="Times New Roman" w:cs="Times New Roman"/>
                <w:sz w:val="18"/>
              </w:rPr>
            </w:pPr>
            <w:r w:rsidRPr="009271D1">
              <w:rPr>
                <w:rFonts w:ascii="Times New Roman" w:hAnsi="Times New Roman" w:cs="Times New Roman"/>
                <w:sz w:val="18"/>
              </w:rPr>
              <w:t xml:space="preserve">Dítě a jeho </w:t>
            </w:r>
            <w:proofErr w:type="gramStart"/>
            <w:r w:rsidRPr="009271D1">
              <w:rPr>
                <w:rFonts w:ascii="Times New Roman" w:hAnsi="Times New Roman" w:cs="Times New Roman"/>
                <w:sz w:val="18"/>
              </w:rPr>
              <w:t>tělo</w:t>
            </w:r>
            <w:r>
              <w:rPr>
                <w:rFonts w:ascii="Times New Roman" w:hAnsi="Times New Roman" w:cs="Times New Roman"/>
                <w:sz w:val="18"/>
              </w:rPr>
              <w:t>:       rozvoj</w:t>
            </w:r>
            <w:proofErr w:type="gramEnd"/>
            <w:r>
              <w:rPr>
                <w:rFonts w:ascii="Times New Roman" w:hAnsi="Times New Roman" w:cs="Times New Roman"/>
                <w:sz w:val="18"/>
              </w:rPr>
              <w:t xml:space="preserve"> a užívání všech smyslů </w:t>
            </w:r>
          </w:p>
          <w:p w14:paraId="2A57ACC5"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Dítě a </w:t>
            </w:r>
            <w:proofErr w:type="gramStart"/>
            <w:r>
              <w:rPr>
                <w:rFonts w:ascii="Times New Roman" w:hAnsi="Times New Roman" w:cs="Times New Roman"/>
                <w:sz w:val="18"/>
              </w:rPr>
              <w:t>psychika:       rozvoj</w:t>
            </w:r>
            <w:proofErr w:type="gramEnd"/>
            <w:r>
              <w:rPr>
                <w:rFonts w:ascii="Times New Roman" w:hAnsi="Times New Roman" w:cs="Times New Roman"/>
                <w:sz w:val="18"/>
              </w:rPr>
              <w:t xml:space="preserve"> řečových schopností a jazykových dovedností </w:t>
            </w:r>
            <w:proofErr w:type="spellStart"/>
            <w:r>
              <w:rPr>
                <w:rFonts w:ascii="Times New Roman" w:hAnsi="Times New Roman" w:cs="Times New Roman"/>
                <w:sz w:val="18"/>
              </w:rPr>
              <w:t>receptivních,produktivních</w:t>
            </w:r>
            <w:proofErr w:type="spellEnd"/>
          </w:p>
          <w:p w14:paraId="008BDCFC"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Dítě a ten </w:t>
            </w:r>
            <w:proofErr w:type="gramStart"/>
            <w:r>
              <w:rPr>
                <w:rFonts w:ascii="Times New Roman" w:hAnsi="Times New Roman" w:cs="Times New Roman"/>
                <w:sz w:val="18"/>
              </w:rPr>
              <w:t>druhý:      rozvoj</w:t>
            </w:r>
            <w:proofErr w:type="gramEnd"/>
            <w:r>
              <w:rPr>
                <w:rFonts w:ascii="Times New Roman" w:hAnsi="Times New Roman" w:cs="Times New Roman"/>
                <w:sz w:val="18"/>
              </w:rPr>
              <w:t xml:space="preserve"> kooperativních dovedností v rámci činností</w:t>
            </w:r>
          </w:p>
          <w:p w14:paraId="10A953BE"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Dítě a </w:t>
            </w:r>
            <w:proofErr w:type="gramStart"/>
            <w:r>
              <w:rPr>
                <w:rFonts w:ascii="Times New Roman" w:hAnsi="Times New Roman" w:cs="Times New Roman"/>
                <w:sz w:val="18"/>
              </w:rPr>
              <w:t>společnost:    osvojení</w:t>
            </w:r>
            <w:proofErr w:type="gramEnd"/>
            <w:r>
              <w:rPr>
                <w:rFonts w:ascii="Times New Roman" w:hAnsi="Times New Roman" w:cs="Times New Roman"/>
                <w:sz w:val="18"/>
              </w:rPr>
              <w:t xml:space="preserve"> si základních poznatků o cizím jazyku </w:t>
            </w:r>
          </w:p>
          <w:p w14:paraId="4AFE493C" w14:textId="77777777" w:rsidR="00324942" w:rsidRPr="009271D1" w:rsidRDefault="00324942" w:rsidP="00A67027">
            <w:pPr>
              <w:jc w:val="both"/>
              <w:rPr>
                <w:rFonts w:ascii="Times New Roman" w:hAnsi="Times New Roman" w:cs="Times New Roman"/>
                <w:sz w:val="18"/>
              </w:rPr>
            </w:pPr>
            <w:r>
              <w:rPr>
                <w:rFonts w:ascii="Times New Roman" w:hAnsi="Times New Roman" w:cs="Times New Roman"/>
                <w:sz w:val="18"/>
              </w:rPr>
              <w:t xml:space="preserve">Dítě a </w:t>
            </w:r>
            <w:proofErr w:type="gramStart"/>
            <w:r>
              <w:rPr>
                <w:rFonts w:ascii="Times New Roman" w:hAnsi="Times New Roman" w:cs="Times New Roman"/>
                <w:sz w:val="18"/>
              </w:rPr>
              <w:t>svět:               mít</w:t>
            </w:r>
            <w:proofErr w:type="gramEnd"/>
            <w:r>
              <w:rPr>
                <w:rFonts w:ascii="Times New Roman" w:hAnsi="Times New Roman" w:cs="Times New Roman"/>
                <w:sz w:val="18"/>
              </w:rPr>
              <w:t xml:space="preserve"> povědomí o cizích jazycích  </w:t>
            </w:r>
          </w:p>
        </w:tc>
      </w:tr>
      <w:tr w:rsidR="00324942" w:rsidRPr="00FA688D" w14:paraId="2BAADD66" w14:textId="77777777" w:rsidTr="00A67027">
        <w:trPr>
          <w:trHeight w:val="99"/>
        </w:trPr>
        <w:tc>
          <w:tcPr>
            <w:tcW w:w="1684" w:type="dxa"/>
          </w:tcPr>
          <w:p w14:paraId="45B42D8A" w14:textId="77777777" w:rsidR="00324942" w:rsidRPr="009271D1" w:rsidRDefault="00324942" w:rsidP="00A67027">
            <w:pPr>
              <w:spacing w:line="360" w:lineRule="auto"/>
              <w:jc w:val="both"/>
              <w:rPr>
                <w:rFonts w:ascii="Times New Roman" w:hAnsi="Times New Roman" w:cs="Times New Roman"/>
                <w:b/>
                <w:sz w:val="20"/>
              </w:rPr>
            </w:pPr>
            <w:r w:rsidRPr="009271D1">
              <w:rPr>
                <w:rFonts w:ascii="Times New Roman" w:hAnsi="Times New Roman" w:cs="Times New Roman"/>
                <w:b/>
                <w:sz w:val="20"/>
              </w:rPr>
              <w:t xml:space="preserve">Výstupy </w:t>
            </w:r>
          </w:p>
        </w:tc>
        <w:tc>
          <w:tcPr>
            <w:tcW w:w="7617" w:type="dxa"/>
          </w:tcPr>
          <w:p w14:paraId="2C43DF7A" w14:textId="77777777" w:rsidR="00324942" w:rsidRDefault="00324942" w:rsidP="00A67027">
            <w:pPr>
              <w:pStyle w:val="Odstavecseseznamem"/>
              <w:numPr>
                <w:ilvl w:val="0"/>
                <w:numId w:val="33"/>
              </w:numPr>
              <w:jc w:val="both"/>
              <w:rPr>
                <w:rFonts w:ascii="Times New Roman" w:hAnsi="Times New Roman" w:cs="Times New Roman"/>
                <w:sz w:val="18"/>
              </w:rPr>
            </w:pPr>
            <w:r>
              <w:rPr>
                <w:rFonts w:ascii="Times New Roman" w:hAnsi="Times New Roman" w:cs="Times New Roman"/>
                <w:sz w:val="18"/>
              </w:rPr>
              <w:t>sluchově rozlišovat anglická slova</w:t>
            </w:r>
          </w:p>
          <w:p w14:paraId="42E104B7" w14:textId="77777777" w:rsidR="00324942" w:rsidRDefault="00324942" w:rsidP="00A67027">
            <w:pPr>
              <w:pStyle w:val="Odstavecseseznamem"/>
              <w:numPr>
                <w:ilvl w:val="0"/>
                <w:numId w:val="33"/>
              </w:numPr>
              <w:jc w:val="both"/>
              <w:rPr>
                <w:rFonts w:ascii="Times New Roman" w:hAnsi="Times New Roman" w:cs="Times New Roman"/>
                <w:sz w:val="18"/>
              </w:rPr>
            </w:pPr>
            <w:r>
              <w:rPr>
                <w:rFonts w:ascii="Times New Roman" w:hAnsi="Times New Roman" w:cs="Times New Roman"/>
                <w:sz w:val="18"/>
              </w:rPr>
              <w:t>správně vyslovovat, ovládat dech, tempo i intonaci řeči</w:t>
            </w:r>
          </w:p>
          <w:p w14:paraId="4D7EBF90" w14:textId="77777777" w:rsidR="00324942" w:rsidRDefault="00324942" w:rsidP="00A67027">
            <w:pPr>
              <w:pStyle w:val="Odstavecseseznamem"/>
              <w:numPr>
                <w:ilvl w:val="0"/>
                <w:numId w:val="33"/>
              </w:numPr>
              <w:jc w:val="both"/>
              <w:rPr>
                <w:rFonts w:ascii="Times New Roman" w:hAnsi="Times New Roman" w:cs="Times New Roman"/>
                <w:sz w:val="18"/>
              </w:rPr>
            </w:pPr>
            <w:r>
              <w:rPr>
                <w:rFonts w:ascii="Times New Roman" w:hAnsi="Times New Roman" w:cs="Times New Roman"/>
                <w:sz w:val="18"/>
              </w:rPr>
              <w:t xml:space="preserve">spolupracovat s ostatníma </w:t>
            </w:r>
          </w:p>
          <w:p w14:paraId="1287E469" w14:textId="77777777" w:rsidR="00324942" w:rsidRDefault="00324942" w:rsidP="00A67027">
            <w:pPr>
              <w:pStyle w:val="Odstavecseseznamem"/>
              <w:numPr>
                <w:ilvl w:val="0"/>
                <w:numId w:val="33"/>
              </w:numPr>
              <w:jc w:val="both"/>
              <w:rPr>
                <w:rFonts w:ascii="Times New Roman" w:hAnsi="Times New Roman" w:cs="Times New Roman"/>
                <w:sz w:val="18"/>
              </w:rPr>
            </w:pPr>
            <w:r>
              <w:rPr>
                <w:rFonts w:ascii="Times New Roman" w:hAnsi="Times New Roman" w:cs="Times New Roman"/>
                <w:sz w:val="18"/>
              </w:rPr>
              <w:t xml:space="preserve">znát základní anglická slova a umět je použít </w:t>
            </w:r>
          </w:p>
          <w:p w14:paraId="0252559B" w14:textId="77777777" w:rsidR="00324942" w:rsidRPr="00FA688D" w:rsidRDefault="00324942" w:rsidP="00A67027">
            <w:pPr>
              <w:pStyle w:val="Odstavecseseznamem"/>
              <w:numPr>
                <w:ilvl w:val="0"/>
                <w:numId w:val="33"/>
              </w:numPr>
              <w:jc w:val="both"/>
              <w:rPr>
                <w:rFonts w:ascii="Times New Roman" w:hAnsi="Times New Roman" w:cs="Times New Roman"/>
                <w:sz w:val="18"/>
              </w:rPr>
            </w:pPr>
            <w:r>
              <w:rPr>
                <w:rFonts w:ascii="Times New Roman" w:hAnsi="Times New Roman" w:cs="Times New Roman"/>
                <w:sz w:val="18"/>
              </w:rPr>
              <w:t xml:space="preserve">porozumět cizímu jazyku  </w:t>
            </w:r>
          </w:p>
        </w:tc>
      </w:tr>
    </w:tbl>
    <w:p w14:paraId="6E350D5F" w14:textId="77777777" w:rsidR="00324942" w:rsidRDefault="00324942" w:rsidP="00324942">
      <w:pPr>
        <w:spacing w:after="0" w:line="360" w:lineRule="auto"/>
        <w:jc w:val="both"/>
        <w:rPr>
          <w:rFonts w:ascii="Times New Roman" w:hAnsi="Times New Roman" w:cs="Times New Roman"/>
          <w:sz w:val="24"/>
        </w:rPr>
      </w:pPr>
    </w:p>
    <w:p w14:paraId="044EDD5E" w14:textId="77777777" w:rsidR="00324942" w:rsidRDefault="00324942" w:rsidP="00324942">
      <w:pPr>
        <w:spacing w:after="0" w:line="360" w:lineRule="auto"/>
        <w:jc w:val="both"/>
        <w:rPr>
          <w:rFonts w:ascii="Times New Roman" w:hAnsi="Times New Roman" w:cs="Times New Roman"/>
          <w:sz w:val="24"/>
        </w:rPr>
      </w:pPr>
    </w:p>
    <w:tbl>
      <w:tblPr>
        <w:tblStyle w:val="Mkatabulky"/>
        <w:tblW w:w="9316" w:type="dxa"/>
        <w:tblLook w:val="04A0" w:firstRow="1" w:lastRow="0" w:firstColumn="1" w:lastColumn="0" w:noHBand="0" w:noVBand="1"/>
      </w:tblPr>
      <w:tblGrid>
        <w:gridCol w:w="1687"/>
        <w:gridCol w:w="7629"/>
      </w:tblGrid>
      <w:tr w:rsidR="00324942" w14:paraId="406EBF95" w14:textId="77777777" w:rsidTr="00A67027">
        <w:trPr>
          <w:trHeight w:val="968"/>
        </w:trPr>
        <w:tc>
          <w:tcPr>
            <w:tcW w:w="1687" w:type="dxa"/>
            <w:tcBorders>
              <w:top w:val="single" w:sz="4" w:space="0" w:color="auto"/>
              <w:left w:val="single" w:sz="4" w:space="0" w:color="auto"/>
              <w:bottom w:val="single" w:sz="4" w:space="0" w:color="auto"/>
              <w:right w:val="single" w:sz="4" w:space="0" w:color="auto"/>
            </w:tcBorders>
            <w:hideMark/>
          </w:tcPr>
          <w:p w14:paraId="608F0955" w14:textId="77777777" w:rsidR="00324942" w:rsidRDefault="00324942" w:rsidP="00A67027">
            <w:pPr>
              <w:spacing w:line="360" w:lineRule="auto"/>
              <w:jc w:val="center"/>
              <w:rPr>
                <w:rFonts w:ascii="Times New Roman" w:hAnsi="Times New Roman" w:cs="Times New Roman"/>
                <w:b/>
                <w:sz w:val="24"/>
              </w:rPr>
            </w:pPr>
            <w:r>
              <w:rPr>
                <w:rFonts w:ascii="Times New Roman" w:hAnsi="Times New Roman" w:cs="Times New Roman"/>
                <w:b/>
                <w:sz w:val="24"/>
              </w:rPr>
              <w:t>aktivita</w:t>
            </w:r>
          </w:p>
        </w:tc>
        <w:tc>
          <w:tcPr>
            <w:tcW w:w="7629" w:type="dxa"/>
            <w:tcBorders>
              <w:top w:val="single" w:sz="4" w:space="0" w:color="auto"/>
              <w:left w:val="single" w:sz="4" w:space="0" w:color="auto"/>
              <w:bottom w:val="single" w:sz="4" w:space="0" w:color="auto"/>
              <w:right w:val="single" w:sz="4" w:space="0" w:color="auto"/>
            </w:tcBorders>
            <w:shd w:val="clear" w:color="auto" w:fill="FFFF00"/>
            <w:hideMark/>
          </w:tcPr>
          <w:p w14:paraId="6A65E5D5" w14:textId="77777777" w:rsidR="00324942" w:rsidRDefault="00324942" w:rsidP="00A67027">
            <w:pPr>
              <w:spacing w:line="360" w:lineRule="auto"/>
              <w:jc w:val="center"/>
              <w:rPr>
                <w:rFonts w:ascii="Times New Roman" w:hAnsi="Times New Roman" w:cs="Times New Roman"/>
                <w:b/>
                <w:sz w:val="32"/>
              </w:rPr>
            </w:pPr>
            <w:r>
              <w:rPr>
                <w:rFonts w:ascii="Times New Roman" w:hAnsi="Times New Roman" w:cs="Times New Roman"/>
                <w:b/>
                <w:sz w:val="32"/>
              </w:rPr>
              <w:t>Plavecký kurz</w:t>
            </w:r>
          </w:p>
          <w:p w14:paraId="622F020E" w14:textId="77777777" w:rsidR="00324942" w:rsidRDefault="00324942" w:rsidP="00A67027">
            <w:pPr>
              <w:spacing w:line="360" w:lineRule="auto"/>
              <w:jc w:val="center"/>
              <w:rPr>
                <w:rFonts w:ascii="Times New Roman" w:hAnsi="Times New Roman" w:cs="Times New Roman"/>
                <w:b/>
                <w:sz w:val="24"/>
              </w:rPr>
            </w:pPr>
          </w:p>
        </w:tc>
      </w:tr>
      <w:tr w:rsidR="00324942" w14:paraId="6800C6DE" w14:textId="77777777" w:rsidTr="00A67027">
        <w:trPr>
          <w:trHeight w:val="475"/>
        </w:trPr>
        <w:tc>
          <w:tcPr>
            <w:tcW w:w="1687" w:type="dxa"/>
            <w:tcBorders>
              <w:top w:val="single" w:sz="4" w:space="0" w:color="auto"/>
              <w:left w:val="single" w:sz="4" w:space="0" w:color="auto"/>
              <w:bottom w:val="single" w:sz="4" w:space="0" w:color="auto"/>
              <w:right w:val="single" w:sz="4" w:space="0" w:color="auto"/>
            </w:tcBorders>
            <w:hideMark/>
          </w:tcPr>
          <w:p w14:paraId="73B89191" w14:textId="77777777" w:rsidR="00324942" w:rsidRDefault="00324942" w:rsidP="00A67027">
            <w:pPr>
              <w:spacing w:line="360" w:lineRule="auto"/>
              <w:rPr>
                <w:rFonts w:ascii="Times New Roman" w:hAnsi="Times New Roman" w:cs="Times New Roman"/>
                <w:b/>
                <w:sz w:val="20"/>
              </w:rPr>
            </w:pPr>
            <w:r>
              <w:rPr>
                <w:rFonts w:ascii="Times New Roman" w:hAnsi="Times New Roman" w:cs="Times New Roman"/>
                <w:b/>
                <w:sz w:val="20"/>
              </w:rPr>
              <w:t>Hlavní záměr</w:t>
            </w:r>
          </w:p>
        </w:tc>
        <w:tc>
          <w:tcPr>
            <w:tcW w:w="7629" w:type="dxa"/>
            <w:tcBorders>
              <w:top w:val="single" w:sz="4" w:space="0" w:color="auto"/>
              <w:left w:val="single" w:sz="4" w:space="0" w:color="auto"/>
              <w:bottom w:val="single" w:sz="4" w:space="0" w:color="auto"/>
              <w:right w:val="single" w:sz="4" w:space="0" w:color="auto"/>
            </w:tcBorders>
            <w:hideMark/>
          </w:tcPr>
          <w:p w14:paraId="0AB54ABC"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Hlavním cílem plaveckého kurzu je seznámit děti s vodním prostředím a umožnit jim hravým způsobem, přiměřeným jejich věku, přirozený a radostný pohyb ve vodě.  </w:t>
            </w:r>
          </w:p>
        </w:tc>
      </w:tr>
      <w:tr w:rsidR="00324942" w14:paraId="540B0241" w14:textId="77777777" w:rsidTr="00A67027">
        <w:trPr>
          <w:trHeight w:val="405"/>
        </w:trPr>
        <w:tc>
          <w:tcPr>
            <w:tcW w:w="1687" w:type="dxa"/>
            <w:tcBorders>
              <w:top w:val="single" w:sz="4" w:space="0" w:color="auto"/>
              <w:left w:val="single" w:sz="4" w:space="0" w:color="auto"/>
              <w:bottom w:val="single" w:sz="4" w:space="0" w:color="auto"/>
              <w:right w:val="single" w:sz="4" w:space="0" w:color="auto"/>
            </w:tcBorders>
            <w:hideMark/>
          </w:tcPr>
          <w:p w14:paraId="00DA11D0" w14:textId="77777777" w:rsidR="00324942" w:rsidRDefault="00324942" w:rsidP="00A67027">
            <w:pPr>
              <w:spacing w:line="360" w:lineRule="auto"/>
              <w:rPr>
                <w:rFonts w:ascii="Times New Roman" w:hAnsi="Times New Roman" w:cs="Times New Roman"/>
                <w:b/>
                <w:sz w:val="20"/>
              </w:rPr>
            </w:pPr>
            <w:r>
              <w:rPr>
                <w:rFonts w:ascii="Times New Roman" w:hAnsi="Times New Roman" w:cs="Times New Roman"/>
                <w:b/>
                <w:sz w:val="20"/>
              </w:rPr>
              <w:t>Organizace</w:t>
            </w:r>
          </w:p>
        </w:tc>
        <w:tc>
          <w:tcPr>
            <w:tcW w:w="7629" w:type="dxa"/>
            <w:tcBorders>
              <w:top w:val="single" w:sz="4" w:space="0" w:color="auto"/>
              <w:left w:val="single" w:sz="4" w:space="0" w:color="auto"/>
              <w:bottom w:val="single" w:sz="4" w:space="0" w:color="auto"/>
              <w:right w:val="single" w:sz="4" w:space="0" w:color="auto"/>
            </w:tcBorders>
            <w:hideMark/>
          </w:tcPr>
          <w:p w14:paraId="48E9FFE6" w14:textId="53D1D96B" w:rsidR="00324942" w:rsidRDefault="00324942" w:rsidP="00A67027">
            <w:pPr>
              <w:jc w:val="both"/>
              <w:rPr>
                <w:rFonts w:ascii="Times New Roman" w:hAnsi="Times New Roman" w:cs="Times New Roman"/>
                <w:sz w:val="18"/>
              </w:rPr>
            </w:pPr>
            <w:r>
              <w:rPr>
                <w:rFonts w:ascii="Times New Roman" w:hAnsi="Times New Roman" w:cs="Times New Roman"/>
                <w:sz w:val="18"/>
              </w:rPr>
              <w:t>Plavecký kurz vede za úplatu Plav</w:t>
            </w:r>
            <w:r w:rsidR="00001EFC">
              <w:rPr>
                <w:rFonts w:ascii="Times New Roman" w:hAnsi="Times New Roman" w:cs="Times New Roman"/>
                <w:sz w:val="18"/>
              </w:rPr>
              <w:t>ecká škola Vlnka Všestary</w:t>
            </w:r>
            <w:r>
              <w:rPr>
                <w:rFonts w:ascii="Times New Roman" w:hAnsi="Times New Roman" w:cs="Times New Roman"/>
                <w:sz w:val="18"/>
              </w:rPr>
              <w:t xml:space="preserve">.  </w:t>
            </w:r>
          </w:p>
        </w:tc>
      </w:tr>
      <w:tr w:rsidR="00324942" w14:paraId="7ECD285A" w14:textId="77777777" w:rsidTr="00A67027">
        <w:trPr>
          <w:trHeight w:val="387"/>
        </w:trPr>
        <w:tc>
          <w:tcPr>
            <w:tcW w:w="1687" w:type="dxa"/>
            <w:tcBorders>
              <w:top w:val="single" w:sz="4" w:space="0" w:color="auto"/>
              <w:left w:val="single" w:sz="4" w:space="0" w:color="auto"/>
              <w:bottom w:val="single" w:sz="4" w:space="0" w:color="auto"/>
              <w:right w:val="single" w:sz="4" w:space="0" w:color="auto"/>
            </w:tcBorders>
            <w:hideMark/>
          </w:tcPr>
          <w:p w14:paraId="45626BE7" w14:textId="77777777" w:rsidR="00324942" w:rsidRDefault="00324942" w:rsidP="00A67027">
            <w:pPr>
              <w:spacing w:line="360" w:lineRule="auto"/>
              <w:rPr>
                <w:rFonts w:ascii="Times New Roman" w:hAnsi="Times New Roman" w:cs="Times New Roman"/>
                <w:b/>
                <w:sz w:val="20"/>
              </w:rPr>
            </w:pPr>
            <w:r>
              <w:rPr>
                <w:rFonts w:ascii="Times New Roman" w:hAnsi="Times New Roman" w:cs="Times New Roman"/>
                <w:b/>
                <w:sz w:val="20"/>
              </w:rPr>
              <w:t>Časový rozsah</w:t>
            </w:r>
          </w:p>
        </w:tc>
        <w:tc>
          <w:tcPr>
            <w:tcW w:w="7629" w:type="dxa"/>
            <w:tcBorders>
              <w:top w:val="single" w:sz="4" w:space="0" w:color="auto"/>
              <w:left w:val="single" w:sz="4" w:space="0" w:color="auto"/>
              <w:bottom w:val="single" w:sz="4" w:space="0" w:color="auto"/>
              <w:right w:val="single" w:sz="4" w:space="0" w:color="auto"/>
            </w:tcBorders>
            <w:hideMark/>
          </w:tcPr>
          <w:p w14:paraId="6BD25328" w14:textId="272E6A9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Plavecký kurz probíhá v </w:t>
            </w:r>
            <w:r w:rsidR="00001EFC">
              <w:rPr>
                <w:rFonts w:ascii="Times New Roman" w:hAnsi="Times New Roman" w:cs="Times New Roman"/>
                <w:sz w:val="18"/>
              </w:rPr>
              <w:t xml:space="preserve">rozsahu 10 </w:t>
            </w:r>
            <w:proofErr w:type="gramStart"/>
            <w:r w:rsidR="00001EFC">
              <w:rPr>
                <w:rFonts w:ascii="Times New Roman" w:hAnsi="Times New Roman" w:cs="Times New Roman"/>
                <w:sz w:val="18"/>
              </w:rPr>
              <w:t xml:space="preserve">lekcí </w:t>
            </w:r>
            <w:r>
              <w:rPr>
                <w:rFonts w:ascii="Times New Roman" w:hAnsi="Times New Roman" w:cs="Times New Roman"/>
                <w:sz w:val="18"/>
              </w:rPr>
              <w:t xml:space="preserve"> (I. turnus</w:t>
            </w:r>
            <w:proofErr w:type="gramEnd"/>
            <w:r>
              <w:rPr>
                <w:rFonts w:ascii="Times New Roman" w:hAnsi="Times New Roman" w:cs="Times New Roman"/>
                <w:sz w:val="18"/>
              </w:rPr>
              <w:t xml:space="preserve">, II. turnus, III. turnus)  </w:t>
            </w:r>
          </w:p>
        </w:tc>
      </w:tr>
      <w:tr w:rsidR="00324942" w14:paraId="4F9C8305" w14:textId="77777777" w:rsidTr="00A67027">
        <w:trPr>
          <w:trHeight w:val="405"/>
        </w:trPr>
        <w:tc>
          <w:tcPr>
            <w:tcW w:w="1687" w:type="dxa"/>
            <w:tcBorders>
              <w:top w:val="single" w:sz="4" w:space="0" w:color="auto"/>
              <w:left w:val="single" w:sz="4" w:space="0" w:color="auto"/>
              <w:bottom w:val="single" w:sz="4" w:space="0" w:color="auto"/>
              <w:right w:val="single" w:sz="4" w:space="0" w:color="auto"/>
            </w:tcBorders>
            <w:hideMark/>
          </w:tcPr>
          <w:p w14:paraId="1F920A98" w14:textId="77777777" w:rsidR="00324942" w:rsidRDefault="00324942" w:rsidP="00A67027">
            <w:pPr>
              <w:spacing w:line="360" w:lineRule="auto"/>
              <w:rPr>
                <w:rFonts w:ascii="Times New Roman" w:hAnsi="Times New Roman" w:cs="Times New Roman"/>
                <w:b/>
                <w:sz w:val="20"/>
              </w:rPr>
            </w:pPr>
            <w:r>
              <w:rPr>
                <w:rFonts w:ascii="Times New Roman" w:hAnsi="Times New Roman" w:cs="Times New Roman"/>
                <w:b/>
                <w:sz w:val="20"/>
              </w:rPr>
              <w:t>Věková skupina</w:t>
            </w:r>
          </w:p>
        </w:tc>
        <w:tc>
          <w:tcPr>
            <w:tcW w:w="7629" w:type="dxa"/>
            <w:tcBorders>
              <w:top w:val="single" w:sz="4" w:space="0" w:color="auto"/>
              <w:left w:val="single" w:sz="4" w:space="0" w:color="auto"/>
              <w:bottom w:val="single" w:sz="4" w:space="0" w:color="auto"/>
              <w:right w:val="single" w:sz="4" w:space="0" w:color="auto"/>
            </w:tcBorders>
            <w:hideMark/>
          </w:tcPr>
          <w:p w14:paraId="40AD3379" w14:textId="4B2B63B4" w:rsidR="00324942" w:rsidRDefault="009A7D3B" w:rsidP="00A67027">
            <w:pPr>
              <w:jc w:val="both"/>
              <w:rPr>
                <w:rFonts w:ascii="Times New Roman" w:hAnsi="Times New Roman" w:cs="Times New Roman"/>
                <w:sz w:val="18"/>
              </w:rPr>
            </w:pPr>
            <w:r>
              <w:rPr>
                <w:rFonts w:ascii="Times New Roman" w:hAnsi="Times New Roman" w:cs="Times New Roman"/>
                <w:sz w:val="18"/>
              </w:rPr>
              <w:t>4</w:t>
            </w:r>
            <w:r w:rsidR="00324942">
              <w:rPr>
                <w:rFonts w:ascii="Times New Roman" w:hAnsi="Times New Roman" w:cs="Times New Roman"/>
                <w:sz w:val="18"/>
              </w:rPr>
              <w:t xml:space="preserve"> - </w:t>
            </w:r>
            <w:r>
              <w:rPr>
                <w:rFonts w:ascii="Times New Roman" w:hAnsi="Times New Roman" w:cs="Times New Roman"/>
                <w:sz w:val="18"/>
              </w:rPr>
              <w:t>6</w:t>
            </w:r>
            <w:r w:rsidR="00324942">
              <w:rPr>
                <w:rFonts w:ascii="Times New Roman" w:hAnsi="Times New Roman" w:cs="Times New Roman"/>
                <w:sz w:val="18"/>
              </w:rPr>
              <w:t xml:space="preserve"> let</w:t>
            </w:r>
          </w:p>
        </w:tc>
      </w:tr>
      <w:tr w:rsidR="00324942" w14:paraId="119BCEA2" w14:textId="77777777" w:rsidTr="00A67027">
        <w:trPr>
          <w:trHeight w:val="968"/>
        </w:trPr>
        <w:tc>
          <w:tcPr>
            <w:tcW w:w="1687" w:type="dxa"/>
            <w:tcBorders>
              <w:top w:val="single" w:sz="4" w:space="0" w:color="auto"/>
              <w:left w:val="single" w:sz="4" w:space="0" w:color="auto"/>
              <w:bottom w:val="single" w:sz="4" w:space="0" w:color="auto"/>
              <w:right w:val="single" w:sz="4" w:space="0" w:color="auto"/>
            </w:tcBorders>
            <w:hideMark/>
          </w:tcPr>
          <w:p w14:paraId="425B3D65" w14:textId="77777777" w:rsidR="00324942" w:rsidRDefault="00324942" w:rsidP="00A67027">
            <w:pPr>
              <w:spacing w:line="360" w:lineRule="auto"/>
              <w:rPr>
                <w:rFonts w:ascii="Times New Roman" w:hAnsi="Times New Roman" w:cs="Times New Roman"/>
                <w:b/>
                <w:sz w:val="20"/>
              </w:rPr>
            </w:pPr>
            <w:r>
              <w:rPr>
                <w:rFonts w:ascii="Times New Roman" w:hAnsi="Times New Roman" w:cs="Times New Roman"/>
                <w:b/>
                <w:sz w:val="20"/>
              </w:rPr>
              <w:t>Hlavní okruhy činností</w:t>
            </w:r>
          </w:p>
        </w:tc>
        <w:tc>
          <w:tcPr>
            <w:tcW w:w="7629" w:type="dxa"/>
            <w:tcBorders>
              <w:top w:val="single" w:sz="4" w:space="0" w:color="auto"/>
              <w:left w:val="single" w:sz="4" w:space="0" w:color="auto"/>
              <w:bottom w:val="single" w:sz="4" w:space="0" w:color="auto"/>
              <w:right w:val="single" w:sz="4" w:space="0" w:color="auto"/>
            </w:tcBorders>
            <w:hideMark/>
          </w:tcPr>
          <w:p w14:paraId="414F18B8"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Základní plavecké dovednosti</w:t>
            </w:r>
          </w:p>
          <w:p w14:paraId="12741A32"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Prvkové plavání</w:t>
            </w:r>
          </w:p>
          <w:p w14:paraId="0B1DB15B"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Znakové plavání</w:t>
            </w:r>
          </w:p>
          <w:p w14:paraId="0D29A496"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Potápění   </w:t>
            </w:r>
          </w:p>
        </w:tc>
      </w:tr>
      <w:tr w:rsidR="00324942" w14:paraId="1DEBC6C2" w14:textId="77777777" w:rsidTr="00A67027">
        <w:trPr>
          <w:trHeight w:val="1215"/>
        </w:trPr>
        <w:tc>
          <w:tcPr>
            <w:tcW w:w="1687" w:type="dxa"/>
            <w:tcBorders>
              <w:top w:val="single" w:sz="4" w:space="0" w:color="auto"/>
              <w:left w:val="single" w:sz="4" w:space="0" w:color="auto"/>
              <w:bottom w:val="single" w:sz="4" w:space="0" w:color="auto"/>
              <w:right w:val="single" w:sz="4" w:space="0" w:color="auto"/>
            </w:tcBorders>
            <w:hideMark/>
          </w:tcPr>
          <w:p w14:paraId="2152E2E9" w14:textId="77777777" w:rsidR="00324942" w:rsidRDefault="00324942" w:rsidP="00A67027">
            <w:pPr>
              <w:spacing w:line="360" w:lineRule="auto"/>
              <w:jc w:val="both"/>
              <w:rPr>
                <w:rFonts w:ascii="Times New Roman" w:hAnsi="Times New Roman" w:cs="Times New Roman"/>
                <w:b/>
                <w:sz w:val="20"/>
              </w:rPr>
            </w:pPr>
            <w:r>
              <w:rPr>
                <w:rFonts w:ascii="Times New Roman" w:hAnsi="Times New Roman" w:cs="Times New Roman"/>
                <w:b/>
                <w:sz w:val="20"/>
              </w:rPr>
              <w:t xml:space="preserve">Vzdělávací oblasti </w:t>
            </w:r>
          </w:p>
        </w:tc>
        <w:tc>
          <w:tcPr>
            <w:tcW w:w="7629" w:type="dxa"/>
            <w:tcBorders>
              <w:top w:val="single" w:sz="4" w:space="0" w:color="auto"/>
              <w:left w:val="single" w:sz="4" w:space="0" w:color="auto"/>
              <w:bottom w:val="single" w:sz="4" w:space="0" w:color="auto"/>
              <w:right w:val="single" w:sz="4" w:space="0" w:color="auto"/>
            </w:tcBorders>
            <w:hideMark/>
          </w:tcPr>
          <w:p w14:paraId="03D7D81E"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Dítě a jeho </w:t>
            </w:r>
            <w:proofErr w:type="gramStart"/>
            <w:r>
              <w:rPr>
                <w:rFonts w:ascii="Times New Roman" w:hAnsi="Times New Roman" w:cs="Times New Roman"/>
                <w:sz w:val="18"/>
              </w:rPr>
              <w:t>tělo:        rozvoj</w:t>
            </w:r>
            <w:proofErr w:type="gramEnd"/>
            <w:r>
              <w:rPr>
                <w:rFonts w:ascii="Times New Roman" w:hAnsi="Times New Roman" w:cs="Times New Roman"/>
                <w:sz w:val="18"/>
              </w:rPr>
              <w:t xml:space="preserve"> hrubé motoriky a jemné motoriky</w:t>
            </w:r>
          </w:p>
          <w:p w14:paraId="0A8AB7B7"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Dítě a </w:t>
            </w:r>
            <w:proofErr w:type="gramStart"/>
            <w:r>
              <w:rPr>
                <w:rFonts w:ascii="Times New Roman" w:hAnsi="Times New Roman" w:cs="Times New Roman"/>
                <w:sz w:val="18"/>
              </w:rPr>
              <w:t>psychika:        rozvoj</w:t>
            </w:r>
            <w:proofErr w:type="gramEnd"/>
            <w:r>
              <w:rPr>
                <w:rFonts w:ascii="Times New Roman" w:hAnsi="Times New Roman" w:cs="Times New Roman"/>
                <w:sz w:val="18"/>
              </w:rPr>
              <w:t xml:space="preserve"> smyslového vnímání </w:t>
            </w:r>
          </w:p>
          <w:p w14:paraId="06B69F88"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Dítě a ten </w:t>
            </w:r>
            <w:proofErr w:type="gramStart"/>
            <w:r>
              <w:rPr>
                <w:rFonts w:ascii="Times New Roman" w:hAnsi="Times New Roman" w:cs="Times New Roman"/>
                <w:sz w:val="18"/>
              </w:rPr>
              <w:t>druhý:       seznámit</w:t>
            </w:r>
            <w:proofErr w:type="gramEnd"/>
            <w:r>
              <w:rPr>
                <w:rFonts w:ascii="Times New Roman" w:hAnsi="Times New Roman" w:cs="Times New Roman"/>
                <w:sz w:val="18"/>
              </w:rPr>
              <w:t xml:space="preserve"> se s bezpečností ve vodním prostředí</w:t>
            </w:r>
          </w:p>
          <w:p w14:paraId="2712D2CA"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Dítě a </w:t>
            </w:r>
            <w:proofErr w:type="gramStart"/>
            <w:r>
              <w:rPr>
                <w:rFonts w:ascii="Times New Roman" w:hAnsi="Times New Roman" w:cs="Times New Roman"/>
                <w:sz w:val="18"/>
              </w:rPr>
              <w:t>společnost:     získání</w:t>
            </w:r>
            <w:proofErr w:type="gramEnd"/>
            <w:r>
              <w:rPr>
                <w:rFonts w:ascii="Times New Roman" w:hAnsi="Times New Roman" w:cs="Times New Roman"/>
                <w:sz w:val="18"/>
              </w:rPr>
              <w:t xml:space="preserve"> kladného vztahu k vodnímu prostředí </w:t>
            </w:r>
          </w:p>
          <w:p w14:paraId="182D5392" w14:textId="77777777" w:rsidR="00324942" w:rsidRDefault="00324942" w:rsidP="00A67027">
            <w:pPr>
              <w:jc w:val="both"/>
              <w:rPr>
                <w:rFonts w:ascii="Times New Roman" w:hAnsi="Times New Roman" w:cs="Times New Roman"/>
                <w:sz w:val="18"/>
              </w:rPr>
            </w:pPr>
            <w:r>
              <w:rPr>
                <w:rFonts w:ascii="Times New Roman" w:hAnsi="Times New Roman" w:cs="Times New Roman"/>
                <w:sz w:val="18"/>
              </w:rPr>
              <w:t xml:space="preserve">Dítě a </w:t>
            </w:r>
            <w:proofErr w:type="gramStart"/>
            <w:r>
              <w:rPr>
                <w:rFonts w:ascii="Times New Roman" w:hAnsi="Times New Roman" w:cs="Times New Roman"/>
                <w:sz w:val="18"/>
              </w:rPr>
              <w:t>svět:               seznámit</w:t>
            </w:r>
            <w:proofErr w:type="gramEnd"/>
            <w:r>
              <w:rPr>
                <w:rFonts w:ascii="Times New Roman" w:hAnsi="Times New Roman" w:cs="Times New Roman"/>
                <w:sz w:val="18"/>
              </w:rPr>
              <w:t xml:space="preserve"> s vodním prostředím  </w:t>
            </w:r>
          </w:p>
        </w:tc>
      </w:tr>
      <w:tr w:rsidR="00324942" w14:paraId="7840C545" w14:textId="77777777" w:rsidTr="00A67027">
        <w:trPr>
          <w:trHeight w:val="82"/>
        </w:trPr>
        <w:tc>
          <w:tcPr>
            <w:tcW w:w="1687" w:type="dxa"/>
            <w:tcBorders>
              <w:top w:val="single" w:sz="4" w:space="0" w:color="auto"/>
              <w:left w:val="single" w:sz="4" w:space="0" w:color="auto"/>
              <w:bottom w:val="single" w:sz="4" w:space="0" w:color="auto"/>
              <w:right w:val="single" w:sz="4" w:space="0" w:color="auto"/>
            </w:tcBorders>
            <w:hideMark/>
          </w:tcPr>
          <w:p w14:paraId="7934B539" w14:textId="77777777" w:rsidR="00324942" w:rsidRDefault="00324942" w:rsidP="00A67027">
            <w:pPr>
              <w:spacing w:line="360" w:lineRule="auto"/>
              <w:jc w:val="both"/>
              <w:rPr>
                <w:rFonts w:ascii="Times New Roman" w:hAnsi="Times New Roman" w:cs="Times New Roman"/>
                <w:b/>
                <w:sz w:val="20"/>
              </w:rPr>
            </w:pPr>
            <w:r>
              <w:rPr>
                <w:rFonts w:ascii="Times New Roman" w:hAnsi="Times New Roman" w:cs="Times New Roman"/>
                <w:b/>
                <w:sz w:val="20"/>
              </w:rPr>
              <w:t xml:space="preserve">Výstupy </w:t>
            </w:r>
          </w:p>
        </w:tc>
        <w:tc>
          <w:tcPr>
            <w:tcW w:w="7629" w:type="dxa"/>
            <w:tcBorders>
              <w:top w:val="single" w:sz="4" w:space="0" w:color="auto"/>
              <w:left w:val="single" w:sz="4" w:space="0" w:color="auto"/>
              <w:bottom w:val="single" w:sz="4" w:space="0" w:color="auto"/>
              <w:right w:val="single" w:sz="4" w:space="0" w:color="auto"/>
            </w:tcBorders>
            <w:hideMark/>
          </w:tcPr>
          <w:p w14:paraId="7619471C" w14:textId="77777777" w:rsidR="00324942" w:rsidRDefault="00324942" w:rsidP="00A67027">
            <w:pPr>
              <w:pStyle w:val="Odstavecseseznamem"/>
              <w:numPr>
                <w:ilvl w:val="0"/>
                <w:numId w:val="35"/>
              </w:numPr>
              <w:jc w:val="both"/>
              <w:rPr>
                <w:rFonts w:ascii="Times New Roman" w:hAnsi="Times New Roman" w:cs="Times New Roman"/>
                <w:sz w:val="18"/>
              </w:rPr>
            </w:pPr>
            <w:r>
              <w:rPr>
                <w:rFonts w:ascii="Times New Roman" w:hAnsi="Times New Roman" w:cs="Times New Roman"/>
                <w:sz w:val="18"/>
              </w:rPr>
              <w:t xml:space="preserve">zvládnout základní plavecké dovednosti </w:t>
            </w:r>
          </w:p>
          <w:p w14:paraId="42CA03AB" w14:textId="77777777" w:rsidR="00324942" w:rsidRDefault="00324942" w:rsidP="00A67027">
            <w:pPr>
              <w:pStyle w:val="Odstavecseseznamem"/>
              <w:numPr>
                <w:ilvl w:val="0"/>
                <w:numId w:val="35"/>
              </w:numPr>
              <w:jc w:val="both"/>
              <w:rPr>
                <w:rFonts w:ascii="Times New Roman" w:hAnsi="Times New Roman" w:cs="Times New Roman"/>
                <w:sz w:val="18"/>
              </w:rPr>
            </w:pPr>
            <w:r>
              <w:rPr>
                <w:rFonts w:ascii="Times New Roman" w:hAnsi="Times New Roman" w:cs="Times New Roman"/>
                <w:sz w:val="18"/>
              </w:rPr>
              <w:t>získat cit pro vodu</w:t>
            </w:r>
          </w:p>
          <w:p w14:paraId="5AFB92C2" w14:textId="77777777" w:rsidR="00324942" w:rsidRDefault="00324942" w:rsidP="00A67027">
            <w:pPr>
              <w:pStyle w:val="Odstavecseseznamem"/>
              <w:numPr>
                <w:ilvl w:val="0"/>
                <w:numId w:val="35"/>
              </w:numPr>
              <w:jc w:val="both"/>
              <w:rPr>
                <w:rFonts w:ascii="Times New Roman" w:hAnsi="Times New Roman" w:cs="Times New Roman"/>
                <w:sz w:val="18"/>
              </w:rPr>
            </w:pPr>
            <w:r>
              <w:rPr>
                <w:rFonts w:ascii="Times New Roman" w:hAnsi="Times New Roman" w:cs="Times New Roman"/>
                <w:sz w:val="18"/>
              </w:rPr>
              <w:t>znát rizika, úrazy v bazénu</w:t>
            </w:r>
          </w:p>
          <w:p w14:paraId="0039FBF0" w14:textId="77777777" w:rsidR="00324942" w:rsidRDefault="00324942" w:rsidP="00A67027">
            <w:pPr>
              <w:pStyle w:val="Odstavecseseznamem"/>
              <w:numPr>
                <w:ilvl w:val="0"/>
                <w:numId w:val="35"/>
              </w:numPr>
              <w:jc w:val="both"/>
              <w:rPr>
                <w:rFonts w:ascii="Times New Roman" w:hAnsi="Times New Roman" w:cs="Times New Roman"/>
                <w:sz w:val="18"/>
              </w:rPr>
            </w:pPr>
            <w:r>
              <w:rPr>
                <w:rFonts w:ascii="Times New Roman" w:hAnsi="Times New Roman" w:cs="Times New Roman"/>
                <w:sz w:val="18"/>
              </w:rPr>
              <w:t>odstranit strach z vody</w:t>
            </w:r>
          </w:p>
          <w:p w14:paraId="4B82E966" w14:textId="77777777" w:rsidR="00324942" w:rsidRDefault="00324942" w:rsidP="00A67027">
            <w:pPr>
              <w:pStyle w:val="Odstavecseseznamem"/>
              <w:numPr>
                <w:ilvl w:val="0"/>
                <w:numId w:val="35"/>
              </w:numPr>
              <w:jc w:val="both"/>
              <w:rPr>
                <w:rFonts w:ascii="Times New Roman" w:hAnsi="Times New Roman" w:cs="Times New Roman"/>
                <w:sz w:val="18"/>
              </w:rPr>
            </w:pPr>
            <w:r>
              <w:rPr>
                <w:rFonts w:ascii="Times New Roman" w:hAnsi="Times New Roman" w:cs="Times New Roman"/>
                <w:sz w:val="18"/>
              </w:rPr>
              <w:t xml:space="preserve">dodržovat dohodnutá pravidla v bazénu </w:t>
            </w:r>
          </w:p>
        </w:tc>
      </w:tr>
    </w:tbl>
    <w:p w14:paraId="5769F26E" w14:textId="77777777" w:rsidR="00001EFC" w:rsidRDefault="00001EFC" w:rsidP="00B31189">
      <w:pPr>
        <w:spacing w:after="0" w:line="360" w:lineRule="auto"/>
        <w:jc w:val="both"/>
        <w:rPr>
          <w:rFonts w:ascii="Times New Roman" w:hAnsi="Times New Roman" w:cs="Times New Roman"/>
          <w:sz w:val="24"/>
        </w:rPr>
      </w:pPr>
    </w:p>
    <w:p w14:paraId="16863E61" w14:textId="77777777" w:rsidR="00001EFC" w:rsidRDefault="00001EFC" w:rsidP="00B31189">
      <w:pPr>
        <w:spacing w:after="0" w:line="360" w:lineRule="auto"/>
        <w:jc w:val="both"/>
        <w:rPr>
          <w:rFonts w:ascii="Times New Roman" w:hAnsi="Times New Roman" w:cs="Times New Roman"/>
          <w:sz w:val="24"/>
        </w:rPr>
      </w:pPr>
    </w:p>
    <w:p w14:paraId="528BFF13" w14:textId="77777777" w:rsidR="00F9599C" w:rsidRDefault="00805DB7" w:rsidP="00F9599C">
      <w:pPr>
        <w:rPr>
          <w:rFonts w:ascii="Times New Roman" w:hAnsi="Times New Roman" w:cs="Times New Roman"/>
          <w:sz w:val="48"/>
          <w:szCs w:val="48"/>
        </w:rPr>
      </w:pPr>
      <w:r>
        <w:rPr>
          <w:rFonts w:ascii="Times New Roman" w:hAnsi="Times New Roman" w:cs="Times New Roman"/>
          <w:sz w:val="24"/>
          <w:szCs w:val="24"/>
        </w:rPr>
        <w:t xml:space="preserve"> </w:t>
      </w:r>
      <w:r w:rsidR="00F9599C" w:rsidRPr="0052380F">
        <w:rPr>
          <w:rFonts w:ascii="Times New Roman" w:hAnsi="Times New Roman" w:cs="Times New Roman"/>
          <w:b/>
          <w:sz w:val="48"/>
          <w:szCs w:val="48"/>
        </w:rPr>
        <w:t>Přílohy ke školnímu vzdělávacímu programu</w:t>
      </w:r>
      <w:r w:rsidR="00F9599C" w:rsidRPr="008860A0">
        <w:rPr>
          <w:rFonts w:ascii="Times New Roman" w:hAnsi="Times New Roman" w:cs="Times New Roman"/>
          <w:sz w:val="48"/>
          <w:szCs w:val="48"/>
        </w:rPr>
        <w:t>:</w:t>
      </w:r>
    </w:p>
    <w:p w14:paraId="5FC5645A" w14:textId="77777777" w:rsidR="00F9599C" w:rsidRPr="008860A0" w:rsidRDefault="00F9599C" w:rsidP="00F9599C">
      <w:pPr>
        <w:rPr>
          <w:rFonts w:ascii="Times New Roman" w:hAnsi="Times New Roman" w:cs="Times New Roman"/>
          <w:sz w:val="48"/>
          <w:szCs w:val="48"/>
        </w:rPr>
      </w:pPr>
    </w:p>
    <w:p w14:paraId="32A7B27A" w14:textId="77777777" w:rsidR="00F9599C" w:rsidRPr="00CF109D" w:rsidRDefault="00F9599C" w:rsidP="00F9599C">
      <w:pPr>
        <w:rPr>
          <w:rFonts w:ascii="Times New Roman" w:hAnsi="Times New Roman" w:cs="Times New Roman"/>
          <w:sz w:val="36"/>
          <w:szCs w:val="36"/>
        </w:rPr>
      </w:pPr>
      <w:r w:rsidRPr="00CF109D">
        <w:rPr>
          <w:rFonts w:ascii="Times New Roman" w:hAnsi="Times New Roman" w:cs="Times New Roman"/>
          <w:sz w:val="36"/>
          <w:szCs w:val="36"/>
        </w:rPr>
        <w:t>Program: Tonda obal</w:t>
      </w:r>
    </w:p>
    <w:p w14:paraId="6676CDBB" w14:textId="77777777" w:rsidR="00F9599C" w:rsidRPr="00CF109D" w:rsidRDefault="00F9599C" w:rsidP="00F9599C">
      <w:pPr>
        <w:rPr>
          <w:rFonts w:ascii="Times New Roman" w:hAnsi="Times New Roman" w:cs="Times New Roman"/>
          <w:sz w:val="36"/>
          <w:szCs w:val="36"/>
        </w:rPr>
      </w:pPr>
    </w:p>
    <w:p w14:paraId="76BF6FD9" w14:textId="77777777" w:rsidR="00F9599C" w:rsidRPr="00CF109D" w:rsidRDefault="00F9599C" w:rsidP="00F9599C">
      <w:pPr>
        <w:rPr>
          <w:rFonts w:ascii="Times New Roman" w:hAnsi="Times New Roman" w:cs="Times New Roman"/>
          <w:sz w:val="36"/>
          <w:szCs w:val="36"/>
        </w:rPr>
      </w:pPr>
      <w:r w:rsidRPr="00CF109D">
        <w:rPr>
          <w:rFonts w:ascii="Times New Roman" w:hAnsi="Times New Roman" w:cs="Times New Roman"/>
          <w:sz w:val="36"/>
          <w:szCs w:val="36"/>
        </w:rPr>
        <w:t>Program: Mrkvička</w:t>
      </w:r>
    </w:p>
    <w:p w14:paraId="2932CDC5" w14:textId="77777777" w:rsidR="00F9599C" w:rsidRPr="00CF109D" w:rsidRDefault="00F9599C" w:rsidP="00F9599C">
      <w:pPr>
        <w:rPr>
          <w:rFonts w:ascii="Times New Roman" w:hAnsi="Times New Roman" w:cs="Times New Roman"/>
          <w:sz w:val="36"/>
          <w:szCs w:val="36"/>
        </w:rPr>
      </w:pPr>
    </w:p>
    <w:p w14:paraId="1D0CD4D0" w14:textId="77777777" w:rsidR="00F9599C" w:rsidRPr="00CF109D" w:rsidRDefault="00F9599C" w:rsidP="00F9599C">
      <w:pPr>
        <w:rPr>
          <w:rFonts w:ascii="Times New Roman" w:hAnsi="Times New Roman" w:cs="Times New Roman"/>
          <w:sz w:val="36"/>
          <w:szCs w:val="36"/>
        </w:rPr>
      </w:pPr>
      <w:r w:rsidRPr="00CF109D">
        <w:rPr>
          <w:rFonts w:ascii="Times New Roman" w:hAnsi="Times New Roman" w:cs="Times New Roman"/>
          <w:sz w:val="36"/>
          <w:szCs w:val="36"/>
        </w:rPr>
        <w:t xml:space="preserve">Program: Pedagogická diagnostika </w:t>
      </w:r>
      <w:proofErr w:type="spellStart"/>
      <w:r w:rsidRPr="00CF109D">
        <w:rPr>
          <w:rFonts w:ascii="Times New Roman" w:hAnsi="Times New Roman" w:cs="Times New Roman"/>
          <w:sz w:val="36"/>
          <w:szCs w:val="36"/>
        </w:rPr>
        <w:t>ISophi</w:t>
      </w:r>
      <w:proofErr w:type="spellEnd"/>
    </w:p>
    <w:p w14:paraId="104CE5AA" w14:textId="77777777" w:rsidR="00F9599C" w:rsidRPr="00CF109D" w:rsidRDefault="00F9599C" w:rsidP="00F9599C">
      <w:pPr>
        <w:rPr>
          <w:rFonts w:ascii="Times New Roman" w:hAnsi="Times New Roman" w:cs="Times New Roman"/>
          <w:sz w:val="36"/>
          <w:szCs w:val="36"/>
        </w:rPr>
      </w:pPr>
    </w:p>
    <w:p w14:paraId="711363C7" w14:textId="77777777" w:rsidR="00F9599C" w:rsidRPr="00CF109D" w:rsidRDefault="00F9599C" w:rsidP="00F9599C">
      <w:pPr>
        <w:rPr>
          <w:rFonts w:ascii="Times New Roman" w:hAnsi="Times New Roman" w:cs="Times New Roman"/>
          <w:sz w:val="36"/>
          <w:szCs w:val="36"/>
        </w:rPr>
      </w:pPr>
      <w:r w:rsidRPr="00CF109D">
        <w:rPr>
          <w:rFonts w:ascii="Times New Roman" w:hAnsi="Times New Roman" w:cs="Times New Roman"/>
          <w:sz w:val="36"/>
          <w:szCs w:val="36"/>
        </w:rPr>
        <w:t>Program: Skutečně zdravá škola</w:t>
      </w:r>
    </w:p>
    <w:p w14:paraId="0FE7ABE7" w14:textId="77777777" w:rsidR="00F9599C" w:rsidRPr="00CF109D" w:rsidRDefault="00F9599C" w:rsidP="00F9599C">
      <w:pPr>
        <w:rPr>
          <w:rFonts w:ascii="Times New Roman" w:hAnsi="Times New Roman" w:cs="Times New Roman"/>
          <w:sz w:val="36"/>
          <w:szCs w:val="36"/>
        </w:rPr>
      </w:pPr>
    </w:p>
    <w:p w14:paraId="45BA71E4" w14:textId="77777777" w:rsidR="00F9599C" w:rsidRPr="00CF109D" w:rsidRDefault="00F9599C" w:rsidP="00F9599C">
      <w:pPr>
        <w:rPr>
          <w:rFonts w:ascii="Times New Roman" w:hAnsi="Times New Roman" w:cs="Times New Roman"/>
          <w:sz w:val="36"/>
          <w:szCs w:val="36"/>
        </w:rPr>
      </w:pPr>
      <w:r w:rsidRPr="00CF109D">
        <w:rPr>
          <w:rFonts w:ascii="Times New Roman" w:hAnsi="Times New Roman" w:cs="Times New Roman"/>
          <w:sz w:val="36"/>
          <w:szCs w:val="36"/>
        </w:rPr>
        <w:t>Program: Malá technická univerzita</w:t>
      </w:r>
    </w:p>
    <w:p w14:paraId="1CB021C7" w14:textId="77777777" w:rsidR="00F9599C" w:rsidRPr="00CF109D" w:rsidRDefault="00F9599C" w:rsidP="00F9599C">
      <w:pPr>
        <w:rPr>
          <w:rFonts w:ascii="Times New Roman" w:hAnsi="Times New Roman" w:cs="Times New Roman"/>
          <w:sz w:val="36"/>
          <w:szCs w:val="36"/>
        </w:rPr>
      </w:pPr>
    </w:p>
    <w:p w14:paraId="2C0CA2FD" w14:textId="77777777" w:rsidR="00F9599C" w:rsidRPr="00CF109D" w:rsidRDefault="00F9599C" w:rsidP="00F9599C">
      <w:pPr>
        <w:rPr>
          <w:rFonts w:ascii="Times New Roman" w:hAnsi="Times New Roman" w:cs="Times New Roman"/>
          <w:sz w:val="36"/>
          <w:szCs w:val="36"/>
        </w:rPr>
      </w:pPr>
      <w:r w:rsidRPr="00CF109D">
        <w:rPr>
          <w:rFonts w:ascii="Times New Roman" w:hAnsi="Times New Roman" w:cs="Times New Roman"/>
          <w:sz w:val="36"/>
          <w:szCs w:val="36"/>
        </w:rPr>
        <w:t>Program: Minimální preventivní program</w:t>
      </w:r>
    </w:p>
    <w:p w14:paraId="7BD599A0" w14:textId="77777777" w:rsidR="00F9599C" w:rsidRPr="00CF109D" w:rsidRDefault="00F9599C" w:rsidP="00F9599C">
      <w:pPr>
        <w:rPr>
          <w:rFonts w:ascii="Times New Roman" w:hAnsi="Times New Roman" w:cs="Times New Roman"/>
          <w:sz w:val="36"/>
          <w:szCs w:val="36"/>
        </w:rPr>
      </w:pPr>
    </w:p>
    <w:p w14:paraId="4C738789" w14:textId="77777777" w:rsidR="00F9599C" w:rsidRPr="00CF109D" w:rsidRDefault="00F9599C" w:rsidP="00F9599C">
      <w:pPr>
        <w:rPr>
          <w:rFonts w:ascii="Times New Roman" w:hAnsi="Times New Roman" w:cs="Times New Roman"/>
          <w:sz w:val="36"/>
          <w:szCs w:val="36"/>
        </w:rPr>
      </w:pPr>
      <w:r w:rsidRPr="00CF109D">
        <w:rPr>
          <w:rFonts w:ascii="Times New Roman" w:hAnsi="Times New Roman" w:cs="Times New Roman"/>
          <w:sz w:val="36"/>
          <w:szCs w:val="36"/>
        </w:rPr>
        <w:t>Program: Adaptační program</w:t>
      </w:r>
    </w:p>
    <w:p w14:paraId="072368B7" w14:textId="77777777" w:rsidR="00F9599C" w:rsidRPr="00CF109D" w:rsidRDefault="00F9599C" w:rsidP="00F9599C">
      <w:pPr>
        <w:rPr>
          <w:rFonts w:ascii="Times New Roman" w:hAnsi="Times New Roman" w:cs="Times New Roman"/>
          <w:sz w:val="36"/>
          <w:szCs w:val="36"/>
        </w:rPr>
      </w:pPr>
    </w:p>
    <w:p w14:paraId="7474F511" w14:textId="77777777" w:rsidR="00F9599C" w:rsidRDefault="00F9599C" w:rsidP="00F9599C">
      <w:pPr>
        <w:rPr>
          <w:rFonts w:ascii="Times New Roman" w:hAnsi="Times New Roman" w:cs="Times New Roman"/>
          <w:sz w:val="36"/>
          <w:szCs w:val="36"/>
        </w:rPr>
      </w:pPr>
      <w:r w:rsidRPr="00CF109D">
        <w:rPr>
          <w:rFonts w:ascii="Times New Roman" w:hAnsi="Times New Roman" w:cs="Times New Roman"/>
          <w:sz w:val="36"/>
          <w:szCs w:val="36"/>
        </w:rPr>
        <w:t xml:space="preserve">Program: </w:t>
      </w:r>
      <w:proofErr w:type="spellStart"/>
      <w:r w:rsidRPr="00CF109D">
        <w:rPr>
          <w:rFonts w:ascii="Times New Roman" w:hAnsi="Times New Roman" w:cs="Times New Roman"/>
          <w:sz w:val="36"/>
          <w:szCs w:val="36"/>
        </w:rPr>
        <w:t>UdržSe</w:t>
      </w:r>
      <w:proofErr w:type="spellEnd"/>
      <w:r w:rsidRPr="00CF109D">
        <w:rPr>
          <w:rFonts w:ascii="Times New Roman" w:hAnsi="Times New Roman" w:cs="Times New Roman"/>
          <w:sz w:val="36"/>
          <w:szCs w:val="36"/>
        </w:rPr>
        <w:t>-Zdravé ptáče dál doskáče</w:t>
      </w:r>
    </w:p>
    <w:p w14:paraId="45EA7D0B" w14:textId="77777777" w:rsidR="00F9599C" w:rsidRDefault="00F9599C" w:rsidP="00F9599C">
      <w:pPr>
        <w:rPr>
          <w:rFonts w:ascii="Times New Roman" w:hAnsi="Times New Roman" w:cs="Times New Roman"/>
          <w:sz w:val="36"/>
          <w:szCs w:val="36"/>
        </w:rPr>
      </w:pPr>
    </w:p>
    <w:p w14:paraId="4FCBF02D" w14:textId="77777777" w:rsidR="00F9599C" w:rsidRDefault="00F9599C" w:rsidP="00F9599C">
      <w:pPr>
        <w:rPr>
          <w:rFonts w:ascii="Times New Roman" w:hAnsi="Times New Roman" w:cs="Times New Roman"/>
          <w:sz w:val="36"/>
          <w:szCs w:val="36"/>
        </w:rPr>
      </w:pPr>
    </w:p>
    <w:p w14:paraId="5DC9DEBD" w14:textId="77777777" w:rsidR="00F9599C" w:rsidRDefault="00F9599C" w:rsidP="00F9599C">
      <w:pPr>
        <w:rPr>
          <w:rFonts w:ascii="Times New Roman" w:hAnsi="Times New Roman" w:cs="Times New Roman"/>
          <w:sz w:val="36"/>
          <w:szCs w:val="36"/>
        </w:rPr>
      </w:pPr>
    </w:p>
    <w:p w14:paraId="2472E42F" w14:textId="77777777" w:rsidR="00F9599C" w:rsidRDefault="00F9599C" w:rsidP="00F9599C">
      <w:pPr>
        <w:rPr>
          <w:rFonts w:ascii="Times New Roman" w:hAnsi="Times New Roman" w:cs="Times New Roman"/>
          <w:sz w:val="36"/>
          <w:szCs w:val="36"/>
        </w:rPr>
      </w:pPr>
    </w:p>
    <w:p w14:paraId="4A6549DC" w14:textId="7868BB96" w:rsidR="00805DB7" w:rsidRPr="00B31189" w:rsidRDefault="00805DB7" w:rsidP="000B6BEE">
      <w:pPr>
        <w:spacing w:before="240" w:after="0"/>
        <w:jc w:val="both"/>
        <w:rPr>
          <w:rFonts w:ascii="Times New Roman" w:hAnsi="Times New Roman" w:cs="Times New Roman"/>
          <w:sz w:val="24"/>
        </w:rPr>
      </w:pPr>
    </w:p>
    <w:sectPr w:rsidR="00805DB7" w:rsidRPr="00B31189" w:rsidSect="00CF0751">
      <w:footerReference w:type="default" r:id="rId17"/>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6549E4" w14:textId="77777777" w:rsidR="00F9599C" w:rsidRDefault="00F9599C" w:rsidP="00CF0751">
      <w:pPr>
        <w:spacing w:after="0" w:line="240" w:lineRule="auto"/>
      </w:pPr>
      <w:r>
        <w:separator/>
      </w:r>
    </w:p>
  </w:endnote>
  <w:endnote w:type="continuationSeparator" w:id="0">
    <w:p w14:paraId="4A6549E5" w14:textId="77777777" w:rsidR="00F9599C" w:rsidRDefault="00F9599C" w:rsidP="00CF0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62780"/>
      <w:docPartObj>
        <w:docPartGallery w:val="Page Numbers (Bottom of Page)"/>
        <w:docPartUnique/>
      </w:docPartObj>
    </w:sdtPr>
    <w:sdtEndPr/>
    <w:sdtContent>
      <w:p w14:paraId="4A6549E6" w14:textId="77777777" w:rsidR="00F9599C" w:rsidRDefault="00F9599C">
        <w:pPr>
          <w:pStyle w:val="Zpat"/>
          <w:jc w:val="center"/>
        </w:pPr>
        <w:r>
          <w:fldChar w:fldCharType="begin"/>
        </w:r>
        <w:r>
          <w:instrText xml:space="preserve"> PAGE   \* MERGEFORMAT </w:instrText>
        </w:r>
        <w:r>
          <w:fldChar w:fldCharType="separate"/>
        </w:r>
        <w:r w:rsidR="00A9368D">
          <w:rPr>
            <w:noProof/>
          </w:rPr>
          <w:t>2</w:t>
        </w:r>
        <w:r>
          <w:rPr>
            <w:noProof/>
          </w:rPr>
          <w:fldChar w:fldCharType="end"/>
        </w:r>
      </w:p>
    </w:sdtContent>
  </w:sdt>
  <w:p w14:paraId="4A6549E7" w14:textId="77777777" w:rsidR="00F9599C" w:rsidRDefault="00F9599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549E2" w14:textId="77777777" w:rsidR="00F9599C" w:rsidRDefault="00F9599C" w:rsidP="00CF0751">
      <w:pPr>
        <w:spacing w:after="0" w:line="240" w:lineRule="auto"/>
      </w:pPr>
      <w:r>
        <w:separator/>
      </w:r>
    </w:p>
  </w:footnote>
  <w:footnote w:type="continuationSeparator" w:id="0">
    <w:p w14:paraId="4A6549E3" w14:textId="77777777" w:rsidR="00F9599C" w:rsidRDefault="00F9599C" w:rsidP="00CF07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479D"/>
    <w:multiLevelType w:val="hybridMultilevel"/>
    <w:tmpl w:val="83C0E73E"/>
    <w:lvl w:ilvl="0" w:tplc="85BAB972">
      <w:start w:val="4"/>
      <w:numFmt w:val="bullet"/>
      <w:lvlText w:val=""/>
      <w:lvlJc w:val="left"/>
      <w:pPr>
        <w:ind w:left="360" w:hanging="360"/>
      </w:pPr>
      <w:rPr>
        <w:rFonts w:ascii="Wingdings" w:eastAsiaTheme="minorHAnsi" w:hAnsi="Wingdings"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nsid w:val="03CB26C3"/>
    <w:multiLevelType w:val="hybridMultilevel"/>
    <w:tmpl w:val="74A4127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3D54171"/>
    <w:multiLevelType w:val="hybridMultilevel"/>
    <w:tmpl w:val="A7480D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47822AE"/>
    <w:multiLevelType w:val="hybridMultilevel"/>
    <w:tmpl w:val="DF962ACA"/>
    <w:lvl w:ilvl="0" w:tplc="85BAB972">
      <w:start w:val="4"/>
      <w:numFmt w:val="bullet"/>
      <w:lvlText w:val=""/>
      <w:lvlJc w:val="left"/>
      <w:pPr>
        <w:ind w:left="1065" w:hanging="360"/>
      </w:pPr>
      <w:rPr>
        <w:rFonts w:ascii="Wingdings" w:eastAsiaTheme="minorHAnsi" w:hAnsi="Wingdings"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04B5513E"/>
    <w:multiLevelType w:val="hybridMultilevel"/>
    <w:tmpl w:val="EA94AC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6F80D84"/>
    <w:multiLevelType w:val="hybridMultilevel"/>
    <w:tmpl w:val="D0F83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92D2E69"/>
    <w:multiLevelType w:val="hybridMultilevel"/>
    <w:tmpl w:val="69903A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98A2A1D"/>
    <w:multiLevelType w:val="hybridMultilevel"/>
    <w:tmpl w:val="C9C290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0B2706F9"/>
    <w:multiLevelType w:val="hybridMultilevel"/>
    <w:tmpl w:val="406AAC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D076645"/>
    <w:multiLevelType w:val="hybridMultilevel"/>
    <w:tmpl w:val="87C8A8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130119C"/>
    <w:multiLevelType w:val="hybridMultilevel"/>
    <w:tmpl w:val="8F866DD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1">
    <w:nsid w:val="11D004F9"/>
    <w:multiLevelType w:val="hybridMultilevel"/>
    <w:tmpl w:val="DEFAC5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6167EE7"/>
    <w:multiLevelType w:val="hybridMultilevel"/>
    <w:tmpl w:val="7DEC37E4"/>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7415B52"/>
    <w:multiLevelType w:val="hybridMultilevel"/>
    <w:tmpl w:val="34806B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85813D3"/>
    <w:multiLevelType w:val="hybridMultilevel"/>
    <w:tmpl w:val="5C0247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9AB608A"/>
    <w:multiLevelType w:val="hybridMultilevel"/>
    <w:tmpl w:val="AE4E55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E9D1405"/>
    <w:multiLevelType w:val="hybridMultilevel"/>
    <w:tmpl w:val="5CACB1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1CF4C73"/>
    <w:multiLevelType w:val="hybridMultilevel"/>
    <w:tmpl w:val="4C84EE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3EE24D7"/>
    <w:multiLevelType w:val="hybridMultilevel"/>
    <w:tmpl w:val="08DE9BE6"/>
    <w:lvl w:ilvl="0" w:tplc="85BAB972">
      <w:start w:val="4"/>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4440733"/>
    <w:multiLevelType w:val="hybridMultilevel"/>
    <w:tmpl w:val="9BDA5F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4BE544B"/>
    <w:multiLevelType w:val="hybridMultilevel"/>
    <w:tmpl w:val="FB6E5B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29641DD6"/>
    <w:multiLevelType w:val="hybridMultilevel"/>
    <w:tmpl w:val="93FE07D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9945B9D"/>
    <w:multiLevelType w:val="hybridMultilevel"/>
    <w:tmpl w:val="BF62C14A"/>
    <w:lvl w:ilvl="0" w:tplc="F49811E2">
      <w:start w:val="4"/>
      <w:numFmt w:val="bullet"/>
      <w:lvlText w:val=""/>
      <w:lvlJc w:val="left"/>
      <w:pPr>
        <w:ind w:left="720" w:hanging="360"/>
      </w:pPr>
      <w:rPr>
        <w:rFonts w:ascii="Wingdings" w:eastAsiaTheme="minorHAnsi"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3332465E"/>
    <w:multiLevelType w:val="hybridMultilevel"/>
    <w:tmpl w:val="68D07F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55A75BB"/>
    <w:multiLevelType w:val="hybridMultilevel"/>
    <w:tmpl w:val="A356AC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8AE2FC5"/>
    <w:multiLevelType w:val="hybridMultilevel"/>
    <w:tmpl w:val="9E18A43E"/>
    <w:lvl w:ilvl="0" w:tplc="85BAB972">
      <w:start w:val="4"/>
      <w:numFmt w:val="bullet"/>
      <w:lvlText w:val=""/>
      <w:lvlJc w:val="left"/>
      <w:pPr>
        <w:ind w:left="720" w:hanging="360"/>
      </w:pPr>
      <w:rPr>
        <w:rFonts w:ascii="Wingdings" w:eastAsiaTheme="minorHAnsi" w:hAnsi="Wingding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6">
    <w:nsid w:val="394E1BF0"/>
    <w:multiLevelType w:val="hybridMultilevel"/>
    <w:tmpl w:val="E3943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3A1D196C"/>
    <w:multiLevelType w:val="hybridMultilevel"/>
    <w:tmpl w:val="DD382B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CC16BD7"/>
    <w:multiLevelType w:val="hybridMultilevel"/>
    <w:tmpl w:val="A558B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08857EC"/>
    <w:multiLevelType w:val="hybridMultilevel"/>
    <w:tmpl w:val="88523B62"/>
    <w:lvl w:ilvl="0" w:tplc="85BAB972">
      <w:start w:val="4"/>
      <w:numFmt w:val="bullet"/>
      <w:lvlText w:val=""/>
      <w:lvlJc w:val="left"/>
      <w:pPr>
        <w:ind w:left="360" w:hanging="360"/>
      </w:pPr>
      <w:rPr>
        <w:rFonts w:ascii="Wingdings" w:eastAsiaTheme="minorHAnsi" w:hAnsi="Wingdings"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466F420D"/>
    <w:multiLevelType w:val="hybridMultilevel"/>
    <w:tmpl w:val="6A6AF15A"/>
    <w:lvl w:ilvl="0" w:tplc="0405000B">
      <w:start w:val="1"/>
      <w:numFmt w:val="bullet"/>
      <w:lvlText w:val=""/>
      <w:lvlJc w:val="left"/>
      <w:pPr>
        <w:ind w:left="2850" w:hanging="360"/>
      </w:pPr>
      <w:rPr>
        <w:rFonts w:ascii="Wingdings" w:hAnsi="Wingdings" w:hint="default"/>
      </w:rPr>
    </w:lvl>
    <w:lvl w:ilvl="1" w:tplc="04050003" w:tentative="1">
      <w:start w:val="1"/>
      <w:numFmt w:val="bullet"/>
      <w:lvlText w:val="o"/>
      <w:lvlJc w:val="left"/>
      <w:pPr>
        <w:ind w:left="3570" w:hanging="360"/>
      </w:pPr>
      <w:rPr>
        <w:rFonts w:ascii="Courier New" w:hAnsi="Courier New" w:cs="Courier New" w:hint="default"/>
      </w:rPr>
    </w:lvl>
    <w:lvl w:ilvl="2" w:tplc="04050005" w:tentative="1">
      <w:start w:val="1"/>
      <w:numFmt w:val="bullet"/>
      <w:lvlText w:val=""/>
      <w:lvlJc w:val="left"/>
      <w:pPr>
        <w:ind w:left="4290" w:hanging="360"/>
      </w:pPr>
      <w:rPr>
        <w:rFonts w:ascii="Wingdings" w:hAnsi="Wingdings" w:hint="default"/>
      </w:rPr>
    </w:lvl>
    <w:lvl w:ilvl="3" w:tplc="04050001" w:tentative="1">
      <w:start w:val="1"/>
      <w:numFmt w:val="bullet"/>
      <w:lvlText w:val=""/>
      <w:lvlJc w:val="left"/>
      <w:pPr>
        <w:ind w:left="5010" w:hanging="360"/>
      </w:pPr>
      <w:rPr>
        <w:rFonts w:ascii="Symbol" w:hAnsi="Symbol" w:hint="default"/>
      </w:rPr>
    </w:lvl>
    <w:lvl w:ilvl="4" w:tplc="04050003" w:tentative="1">
      <w:start w:val="1"/>
      <w:numFmt w:val="bullet"/>
      <w:lvlText w:val="o"/>
      <w:lvlJc w:val="left"/>
      <w:pPr>
        <w:ind w:left="5730" w:hanging="360"/>
      </w:pPr>
      <w:rPr>
        <w:rFonts w:ascii="Courier New" w:hAnsi="Courier New" w:cs="Courier New" w:hint="default"/>
      </w:rPr>
    </w:lvl>
    <w:lvl w:ilvl="5" w:tplc="04050005" w:tentative="1">
      <w:start w:val="1"/>
      <w:numFmt w:val="bullet"/>
      <w:lvlText w:val=""/>
      <w:lvlJc w:val="left"/>
      <w:pPr>
        <w:ind w:left="6450" w:hanging="360"/>
      </w:pPr>
      <w:rPr>
        <w:rFonts w:ascii="Wingdings" w:hAnsi="Wingdings" w:hint="default"/>
      </w:rPr>
    </w:lvl>
    <w:lvl w:ilvl="6" w:tplc="04050001" w:tentative="1">
      <w:start w:val="1"/>
      <w:numFmt w:val="bullet"/>
      <w:lvlText w:val=""/>
      <w:lvlJc w:val="left"/>
      <w:pPr>
        <w:ind w:left="7170" w:hanging="360"/>
      </w:pPr>
      <w:rPr>
        <w:rFonts w:ascii="Symbol" w:hAnsi="Symbol" w:hint="default"/>
      </w:rPr>
    </w:lvl>
    <w:lvl w:ilvl="7" w:tplc="04050003" w:tentative="1">
      <w:start w:val="1"/>
      <w:numFmt w:val="bullet"/>
      <w:lvlText w:val="o"/>
      <w:lvlJc w:val="left"/>
      <w:pPr>
        <w:ind w:left="7890" w:hanging="360"/>
      </w:pPr>
      <w:rPr>
        <w:rFonts w:ascii="Courier New" w:hAnsi="Courier New" w:cs="Courier New" w:hint="default"/>
      </w:rPr>
    </w:lvl>
    <w:lvl w:ilvl="8" w:tplc="04050005" w:tentative="1">
      <w:start w:val="1"/>
      <w:numFmt w:val="bullet"/>
      <w:lvlText w:val=""/>
      <w:lvlJc w:val="left"/>
      <w:pPr>
        <w:ind w:left="8610" w:hanging="360"/>
      </w:pPr>
      <w:rPr>
        <w:rFonts w:ascii="Wingdings" w:hAnsi="Wingdings" w:hint="default"/>
      </w:rPr>
    </w:lvl>
  </w:abstractNum>
  <w:abstractNum w:abstractNumId="31">
    <w:nsid w:val="4699299B"/>
    <w:multiLevelType w:val="hybridMultilevel"/>
    <w:tmpl w:val="932EC7FA"/>
    <w:lvl w:ilvl="0" w:tplc="85BAB972">
      <w:start w:val="4"/>
      <w:numFmt w:val="bullet"/>
      <w:lvlText w:val=""/>
      <w:lvlJc w:val="left"/>
      <w:pPr>
        <w:ind w:left="360" w:hanging="360"/>
      </w:pPr>
      <w:rPr>
        <w:rFonts w:ascii="Wingdings" w:eastAsiaTheme="minorHAnsi" w:hAnsi="Wingdings"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4B7F01F6"/>
    <w:multiLevelType w:val="hybridMultilevel"/>
    <w:tmpl w:val="BC047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BBD4DAF"/>
    <w:multiLevelType w:val="hybridMultilevel"/>
    <w:tmpl w:val="F6C6CA4E"/>
    <w:lvl w:ilvl="0" w:tplc="85BAB972">
      <w:start w:val="4"/>
      <w:numFmt w:val="bullet"/>
      <w:lvlText w:val=""/>
      <w:lvlJc w:val="left"/>
      <w:pPr>
        <w:ind w:left="360" w:hanging="360"/>
      </w:pPr>
      <w:rPr>
        <w:rFonts w:ascii="Wingdings" w:eastAsiaTheme="minorHAnsi" w:hAnsi="Wingdings"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51BF59C3"/>
    <w:multiLevelType w:val="hybridMultilevel"/>
    <w:tmpl w:val="C918380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589477FF"/>
    <w:multiLevelType w:val="hybridMultilevel"/>
    <w:tmpl w:val="89F2A268"/>
    <w:lvl w:ilvl="0" w:tplc="0405000B">
      <w:start w:val="1"/>
      <w:numFmt w:val="bullet"/>
      <w:lvlText w:val=""/>
      <w:lvlJc w:val="left"/>
      <w:pPr>
        <w:ind w:left="2130" w:hanging="360"/>
      </w:pPr>
      <w:rPr>
        <w:rFonts w:ascii="Wingdings" w:hAnsi="Wingdings"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36">
    <w:nsid w:val="5D570F3C"/>
    <w:multiLevelType w:val="hybridMultilevel"/>
    <w:tmpl w:val="AC5010DC"/>
    <w:lvl w:ilvl="0" w:tplc="85BAB972">
      <w:start w:val="4"/>
      <w:numFmt w:val="bullet"/>
      <w:lvlText w:val=""/>
      <w:lvlJc w:val="left"/>
      <w:pPr>
        <w:ind w:left="360" w:hanging="360"/>
      </w:pPr>
      <w:rPr>
        <w:rFonts w:ascii="Wingdings" w:eastAsiaTheme="minorHAnsi" w:hAnsi="Wingdings"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5DB41A94"/>
    <w:multiLevelType w:val="hybridMultilevel"/>
    <w:tmpl w:val="A8FAFA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5E3A13A6"/>
    <w:multiLevelType w:val="hybridMultilevel"/>
    <w:tmpl w:val="0944D0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1705629"/>
    <w:multiLevelType w:val="hybridMultilevel"/>
    <w:tmpl w:val="506C9B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44A3E60"/>
    <w:multiLevelType w:val="hybridMultilevel"/>
    <w:tmpl w:val="3C10A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49C7211"/>
    <w:multiLevelType w:val="hybridMultilevel"/>
    <w:tmpl w:val="A0764E08"/>
    <w:lvl w:ilvl="0" w:tplc="0405000B">
      <w:start w:val="1"/>
      <w:numFmt w:val="bullet"/>
      <w:lvlText w:val=""/>
      <w:lvlJc w:val="left"/>
      <w:pPr>
        <w:ind w:left="2130" w:hanging="360"/>
      </w:pPr>
      <w:rPr>
        <w:rFonts w:ascii="Wingdings" w:hAnsi="Wingdings" w:hint="default"/>
      </w:rPr>
    </w:lvl>
    <w:lvl w:ilvl="1" w:tplc="04050003" w:tentative="1">
      <w:start w:val="1"/>
      <w:numFmt w:val="bullet"/>
      <w:lvlText w:val="o"/>
      <w:lvlJc w:val="left"/>
      <w:pPr>
        <w:ind w:left="2850" w:hanging="360"/>
      </w:pPr>
      <w:rPr>
        <w:rFonts w:ascii="Courier New" w:hAnsi="Courier New" w:cs="Courier New" w:hint="default"/>
      </w:rPr>
    </w:lvl>
    <w:lvl w:ilvl="2" w:tplc="04050005" w:tentative="1">
      <w:start w:val="1"/>
      <w:numFmt w:val="bullet"/>
      <w:lvlText w:val=""/>
      <w:lvlJc w:val="left"/>
      <w:pPr>
        <w:ind w:left="3570" w:hanging="360"/>
      </w:pPr>
      <w:rPr>
        <w:rFonts w:ascii="Wingdings" w:hAnsi="Wingdings" w:hint="default"/>
      </w:rPr>
    </w:lvl>
    <w:lvl w:ilvl="3" w:tplc="04050001" w:tentative="1">
      <w:start w:val="1"/>
      <w:numFmt w:val="bullet"/>
      <w:lvlText w:val=""/>
      <w:lvlJc w:val="left"/>
      <w:pPr>
        <w:ind w:left="4290" w:hanging="360"/>
      </w:pPr>
      <w:rPr>
        <w:rFonts w:ascii="Symbol" w:hAnsi="Symbol" w:hint="default"/>
      </w:rPr>
    </w:lvl>
    <w:lvl w:ilvl="4" w:tplc="04050003" w:tentative="1">
      <w:start w:val="1"/>
      <w:numFmt w:val="bullet"/>
      <w:lvlText w:val="o"/>
      <w:lvlJc w:val="left"/>
      <w:pPr>
        <w:ind w:left="5010" w:hanging="360"/>
      </w:pPr>
      <w:rPr>
        <w:rFonts w:ascii="Courier New" w:hAnsi="Courier New" w:cs="Courier New" w:hint="default"/>
      </w:rPr>
    </w:lvl>
    <w:lvl w:ilvl="5" w:tplc="04050005" w:tentative="1">
      <w:start w:val="1"/>
      <w:numFmt w:val="bullet"/>
      <w:lvlText w:val=""/>
      <w:lvlJc w:val="left"/>
      <w:pPr>
        <w:ind w:left="5730" w:hanging="360"/>
      </w:pPr>
      <w:rPr>
        <w:rFonts w:ascii="Wingdings" w:hAnsi="Wingdings" w:hint="default"/>
      </w:rPr>
    </w:lvl>
    <w:lvl w:ilvl="6" w:tplc="04050001" w:tentative="1">
      <w:start w:val="1"/>
      <w:numFmt w:val="bullet"/>
      <w:lvlText w:val=""/>
      <w:lvlJc w:val="left"/>
      <w:pPr>
        <w:ind w:left="6450" w:hanging="360"/>
      </w:pPr>
      <w:rPr>
        <w:rFonts w:ascii="Symbol" w:hAnsi="Symbol" w:hint="default"/>
      </w:rPr>
    </w:lvl>
    <w:lvl w:ilvl="7" w:tplc="04050003" w:tentative="1">
      <w:start w:val="1"/>
      <w:numFmt w:val="bullet"/>
      <w:lvlText w:val="o"/>
      <w:lvlJc w:val="left"/>
      <w:pPr>
        <w:ind w:left="7170" w:hanging="360"/>
      </w:pPr>
      <w:rPr>
        <w:rFonts w:ascii="Courier New" w:hAnsi="Courier New" w:cs="Courier New" w:hint="default"/>
      </w:rPr>
    </w:lvl>
    <w:lvl w:ilvl="8" w:tplc="04050005" w:tentative="1">
      <w:start w:val="1"/>
      <w:numFmt w:val="bullet"/>
      <w:lvlText w:val=""/>
      <w:lvlJc w:val="left"/>
      <w:pPr>
        <w:ind w:left="7890" w:hanging="360"/>
      </w:pPr>
      <w:rPr>
        <w:rFonts w:ascii="Wingdings" w:hAnsi="Wingdings" w:hint="default"/>
      </w:rPr>
    </w:lvl>
  </w:abstractNum>
  <w:abstractNum w:abstractNumId="42">
    <w:nsid w:val="679811EF"/>
    <w:multiLevelType w:val="hybridMultilevel"/>
    <w:tmpl w:val="7772D3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6D935F67"/>
    <w:multiLevelType w:val="hybridMultilevel"/>
    <w:tmpl w:val="5A46B09C"/>
    <w:lvl w:ilvl="0" w:tplc="85BAB972">
      <w:start w:val="4"/>
      <w:numFmt w:val="bullet"/>
      <w:lvlText w:val=""/>
      <w:lvlJc w:val="left"/>
      <w:pPr>
        <w:ind w:left="720" w:hanging="360"/>
      </w:pPr>
      <w:rPr>
        <w:rFonts w:ascii="Wingdings" w:eastAsiaTheme="minorHAnsi" w:hAnsi="Wingdings"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nsid w:val="6DE23A60"/>
    <w:multiLevelType w:val="hybridMultilevel"/>
    <w:tmpl w:val="538A44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4A52327"/>
    <w:multiLevelType w:val="hybridMultilevel"/>
    <w:tmpl w:val="9B6029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7486A47"/>
    <w:multiLevelType w:val="hybridMultilevel"/>
    <w:tmpl w:val="E82A5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0"/>
  </w:num>
  <w:num w:numId="2">
    <w:abstractNumId w:val="7"/>
  </w:num>
  <w:num w:numId="3">
    <w:abstractNumId w:val="23"/>
  </w:num>
  <w:num w:numId="4">
    <w:abstractNumId w:val="8"/>
  </w:num>
  <w:num w:numId="5">
    <w:abstractNumId w:val="46"/>
  </w:num>
  <w:num w:numId="6">
    <w:abstractNumId w:val="20"/>
  </w:num>
  <w:num w:numId="7">
    <w:abstractNumId w:val="26"/>
  </w:num>
  <w:num w:numId="8">
    <w:abstractNumId w:val="28"/>
  </w:num>
  <w:num w:numId="9">
    <w:abstractNumId w:val="45"/>
  </w:num>
  <w:num w:numId="10">
    <w:abstractNumId w:val="13"/>
  </w:num>
  <w:num w:numId="11">
    <w:abstractNumId w:val="1"/>
  </w:num>
  <w:num w:numId="12">
    <w:abstractNumId w:val="21"/>
  </w:num>
  <w:num w:numId="13">
    <w:abstractNumId w:val="42"/>
  </w:num>
  <w:num w:numId="14">
    <w:abstractNumId w:val="41"/>
  </w:num>
  <w:num w:numId="15">
    <w:abstractNumId w:val="30"/>
  </w:num>
  <w:num w:numId="16">
    <w:abstractNumId w:val="35"/>
  </w:num>
  <w:num w:numId="17">
    <w:abstractNumId w:val="3"/>
  </w:num>
  <w:num w:numId="18">
    <w:abstractNumId w:val="24"/>
  </w:num>
  <w:num w:numId="19">
    <w:abstractNumId w:val="44"/>
  </w:num>
  <w:num w:numId="20">
    <w:abstractNumId w:val="2"/>
  </w:num>
  <w:num w:numId="21">
    <w:abstractNumId w:val="27"/>
  </w:num>
  <w:num w:numId="22">
    <w:abstractNumId w:val="33"/>
  </w:num>
  <w:num w:numId="23">
    <w:abstractNumId w:val="29"/>
  </w:num>
  <w:num w:numId="24">
    <w:abstractNumId w:val="31"/>
  </w:num>
  <w:num w:numId="25">
    <w:abstractNumId w:val="36"/>
  </w:num>
  <w:num w:numId="26">
    <w:abstractNumId w:val="18"/>
  </w:num>
  <w:num w:numId="27">
    <w:abstractNumId w:val="0"/>
  </w:num>
  <w:num w:numId="28">
    <w:abstractNumId w:val="43"/>
  </w:num>
  <w:num w:numId="29">
    <w:abstractNumId w:val="12"/>
  </w:num>
  <w:num w:numId="30">
    <w:abstractNumId w:val="25"/>
  </w:num>
  <w:num w:numId="31">
    <w:abstractNumId w:val="22"/>
  </w:num>
  <w:num w:numId="32">
    <w:abstractNumId w:val="9"/>
  </w:num>
  <w:num w:numId="33">
    <w:abstractNumId w:val="34"/>
  </w:num>
  <w:num w:numId="3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15"/>
  </w:num>
  <w:num w:numId="38">
    <w:abstractNumId w:val="32"/>
  </w:num>
  <w:num w:numId="39">
    <w:abstractNumId w:val="19"/>
  </w:num>
  <w:num w:numId="40">
    <w:abstractNumId w:val="17"/>
  </w:num>
  <w:num w:numId="41">
    <w:abstractNumId w:val="37"/>
  </w:num>
  <w:num w:numId="42">
    <w:abstractNumId w:val="38"/>
  </w:num>
  <w:num w:numId="43">
    <w:abstractNumId w:val="5"/>
  </w:num>
  <w:num w:numId="44">
    <w:abstractNumId w:val="10"/>
  </w:num>
  <w:num w:numId="45">
    <w:abstractNumId w:val="39"/>
  </w:num>
  <w:num w:numId="46">
    <w:abstractNumId w:val="4"/>
  </w:num>
  <w:num w:numId="47">
    <w:abstractNumId w:val="6"/>
  </w:num>
  <w:num w:numId="48">
    <w:abstractNumId w:val="14"/>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1D"/>
    <w:rsid w:val="00001EFC"/>
    <w:rsid w:val="00010965"/>
    <w:rsid w:val="000141AF"/>
    <w:rsid w:val="00014911"/>
    <w:rsid w:val="00033A69"/>
    <w:rsid w:val="00037332"/>
    <w:rsid w:val="0004296C"/>
    <w:rsid w:val="00043EF7"/>
    <w:rsid w:val="0004654C"/>
    <w:rsid w:val="0006348F"/>
    <w:rsid w:val="0007110D"/>
    <w:rsid w:val="00087A21"/>
    <w:rsid w:val="000A1CCA"/>
    <w:rsid w:val="000A1F73"/>
    <w:rsid w:val="000B2237"/>
    <w:rsid w:val="000B6BEE"/>
    <w:rsid w:val="000C31D7"/>
    <w:rsid w:val="000D2B08"/>
    <w:rsid w:val="000E252B"/>
    <w:rsid w:val="001064C4"/>
    <w:rsid w:val="001075D7"/>
    <w:rsid w:val="00125739"/>
    <w:rsid w:val="00126BAC"/>
    <w:rsid w:val="00127C37"/>
    <w:rsid w:val="001371A6"/>
    <w:rsid w:val="00154605"/>
    <w:rsid w:val="001558EB"/>
    <w:rsid w:val="0017312B"/>
    <w:rsid w:val="00173859"/>
    <w:rsid w:val="00177AEA"/>
    <w:rsid w:val="00180976"/>
    <w:rsid w:val="00191480"/>
    <w:rsid w:val="00195252"/>
    <w:rsid w:val="001A462A"/>
    <w:rsid w:val="001A7EFF"/>
    <w:rsid w:val="001C2A76"/>
    <w:rsid w:val="001C2E37"/>
    <w:rsid w:val="001D2BCA"/>
    <w:rsid w:val="001E3273"/>
    <w:rsid w:val="001E588B"/>
    <w:rsid w:val="001E6239"/>
    <w:rsid w:val="0021109D"/>
    <w:rsid w:val="00221112"/>
    <w:rsid w:val="00235A3D"/>
    <w:rsid w:val="002469D4"/>
    <w:rsid w:val="002535D6"/>
    <w:rsid w:val="002630A5"/>
    <w:rsid w:val="002663BC"/>
    <w:rsid w:val="00272D1D"/>
    <w:rsid w:val="00274134"/>
    <w:rsid w:val="00275B8C"/>
    <w:rsid w:val="00275D8E"/>
    <w:rsid w:val="002916BA"/>
    <w:rsid w:val="00292BA4"/>
    <w:rsid w:val="002A7B21"/>
    <w:rsid w:val="002D7596"/>
    <w:rsid w:val="002E757B"/>
    <w:rsid w:val="002F0339"/>
    <w:rsid w:val="003120B3"/>
    <w:rsid w:val="00313A6D"/>
    <w:rsid w:val="00323521"/>
    <w:rsid w:val="00323EE1"/>
    <w:rsid w:val="00324451"/>
    <w:rsid w:val="00324942"/>
    <w:rsid w:val="00334CBE"/>
    <w:rsid w:val="00352C2A"/>
    <w:rsid w:val="00357F56"/>
    <w:rsid w:val="00361F11"/>
    <w:rsid w:val="00393C23"/>
    <w:rsid w:val="00395013"/>
    <w:rsid w:val="003B1E9C"/>
    <w:rsid w:val="003B5BAD"/>
    <w:rsid w:val="003D1FE4"/>
    <w:rsid w:val="003D21F5"/>
    <w:rsid w:val="003D635D"/>
    <w:rsid w:val="00411253"/>
    <w:rsid w:val="00416E94"/>
    <w:rsid w:val="004322C5"/>
    <w:rsid w:val="004535DA"/>
    <w:rsid w:val="00454680"/>
    <w:rsid w:val="00457529"/>
    <w:rsid w:val="00460E3B"/>
    <w:rsid w:val="00470D59"/>
    <w:rsid w:val="004774EC"/>
    <w:rsid w:val="004870EE"/>
    <w:rsid w:val="004A226E"/>
    <w:rsid w:val="004C06A5"/>
    <w:rsid w:val="004E7CD5"/>
    <w:rsid w:val="004F793E"/>
    <w:rsid w:val="0050620B"/>
    <w:rsid w:val="005106DB"/>
    <w:rsid w:val="00514814"/>
    <w:rsid w:val="00533DB3"/>
    <w:rsid w:val="005352D6"/>
    <w:rsid w:val="00537588"/>
    <w:rsid w:val="00553E02"/>
    <w:rsid w:val="0055431B"/>
    <w:rsid w:val="005575D5"/>
    <w:rsid w:val="00596308"/>
    <w:rsid w:val="0059772B"/>
    <w:rsid w:val="005A0131"/>
    <w:rsid w:val="005A0871"/>
    <w:rsid w:val="005D0A6B"/>
    <w:rsid w:val="005E290E"/>
    <w:rsid w:val="005E3BD8"/>
    <w:rsid w:val="006060C1"/>
    <w:rsid w:val="0063564E"/>
    <w:rsid w:val="0064439E"/>
    <w:rsid w:val="00644732"/>
    <w:rsid w:val="00684CED"/>
    <w:rsid w:val="00693D1B"/>
    <w:rsid w:val="006B1CE0"/>
    <w:rsid w:val="006B6AA6"/>
    <w:rsid w:val="006D3C1E"/>
    <w:rsid w:val="006E131B"/>
    <w:rsid w:val="007301CB"/>
    <w:rsid w:val="007304D0"/>
    <w:rsid w:val="00744286"/>
    <w:rsid w:val="00747E74"/>
    <w:rsid w:val="007504BB"/>
    <w:rsid w:val="007563EB"/>
    <w:rsid w:val="007773DA"/>
    <w:rsid w:val="007A0E70"/>
    <w:rsid w:val="007B1FE5"/>
    <w:rsid w:val="007B35B1"/>
    <w:rsid w:val="007C52B7"/>
    <w:rsid w:val="00805DB7"/>
    <w:rsid w:val="00805E00"/>
    <w:rsid w:val="00811B78"/>
    <w:rsid w:val="008138AB"/>
    <w:rsid w:val="00825827"/>
    <w:rsid w:val="00846C46"/>
    <w:rsid w:val="00883C48"/>
    <w:rsid w:val="008879FC"/>
    <w:rsid w:val="00887DFC"/>
    <w:rsid w:val="00897E5A"/>
    <w:rsid w:val="008A7B51"/>
    <w:rsid w:val="008B6153"/>
    <w:rsid w:val="008C18A3"/>
    <w:rsid w:val="008D2EC7"/>
    <w:rsid w:val="008D591C"/>
    <w:rsid w:val="008F2282"/>
    <w:rsid w:val="008F555F"/>
    <w:rsid w:val="00901D88"/>
    <w:rsid w:val="00904E84"/>
    <w:rsid w:val="00915AD1"/>
    <w:rsid w:val="009271D1"/>
    <w:rsid w:val="00942F78"/>
    <w:rsid w:val="0094740E"/>
    <w:rsid w:val="009563C3"/>
    <w:rsid w:val="0096017D"/>
    <w:rsid w:val="009624DE"/>
    <w:rsid w:val="009A7D3B"/>
    <w:rsid w:val="009B34FB"/>
    <w:rsid w:val="009C5227"/>
    <w:rsid w:val="00A1417D"/>
    <w:rsid w:val="00A2171D"/>
    <w:rsid w:val="00A51A20"/>
    <w:rsid w:val="00A554D7"/>
    <w:rsid w:val="00A63FA0"/>
    <w:rsid w:val="00A64696"/>
    <w:rsid w:val="00A67027"/>
    <w:rsid w:val="00A73D38"/>
    <w:rsid w:val="00A822B5"/>
    <w:rsid w:val="00A862F5"/>
    <w:rsid w:val="00A9368D"/>
    <w:rsid w:val="00A95EA8"/>
    <w:rsid w:val="00A97C26"/>
    <w:rsid w:val="00AB2C35"/>
    <w:rsid w:val="00AB322D"/>
    <w:rsid w:val="00AB74ED"/>
    <w:rsid w:val="00AD51B4"/>
    <w:rsid w:val="00AD5C7C"/>
    <w:rsid w:val="00B01EDB"/>
    <w:rsid w:val="00B17035"/>
    <w:rsid w:val="00B24633"/>
    <w:rsid w:val="00B31189"/>
    <w:rsid w:val="00B42AF1"/>
    <w:rsid w:val="00B84109"/>
    <w:rsid w:val="00BA7D0D"/>
    <w:rsid w:val="00BC0D2E"/>
    <w:rsid w:val="00BD3CE0"/>
    <w:rsid w:val="00C07145"/>
    <w:rsid w:val="00C211C9"/>
    <w:rsid w:val="00C23C6A"/>
    <w:rsid w:val="00C420AE"/>
    <w:rsid w:val="00C46EF4"/>
    <w:rsid w:val="00C74EC7"/>
    <w:rsid w:val="00C75008"/>
    <w:rsid w:val="00C804FF"/>
    <w:rsid w:val="00C975CA"/>
    <w:rsid w:val="00CA1ED5"/>
    <w:rsid w:val="00CF0751"/>
    <w:rsid w:val="00D23326"/>
    <w:rsid w:val="00D26308"/>
    <w:rsid w:val="00D36FDC"/>
    <w:rsid w:val="00D41923"/>
    <w:rsid w:val="00D471C9"/>
    <w:rsid w:val="00D50D7C"/>
    <w:rsid w:val="00D52236"/>
    <w:rsid w:val="00D5354A"/>
    <w:rsid w:val="00D55DD4"/>
    <w:rsid w:val="00D60510"/>
    <w:rsid w:val="00D713D4"/>
    <w:rsid w:val="00D730FE"/>
    <w:rsid w:val="00D829E8"/>
    <w:rsid w:val="00D904B5"/>
    <w:rsid w:val="00D927E5"/>
    <w:rsid w:val="00DA26D2"/>
    <w:rsid w:val="00DA4B7C"/>
    <w:rsid w:val="00DB587B"/>
    <w:rsid w:val="00DB58E4"/>
    <w:rsid w:val="00DC4708"/>
    <w:rsid w:val="00DE48C4"/>
    <w:rsid w:val="00DF5029"/>
    <w:rsid w:val="00E009EA"/>
    <w:rsid w:val="00E0222A"/>
    <w:rsid w:val="00E16EB9"/>
    <w:rsid w:val="00E21248"/>
    <w:rsid w:val="00E22FD3"/>
    <w:rsid w:val="00E312A2"/>
    <w:rsid w:val="00E31C60"/>
    <w:rsid w:val="00E4456D"/>
    <w:rsid w:val="00E53381"/>
    <w:rsid w:val="00E613A1"/>
    <w:rsid w:val="00E621CF"/>
    <w:rsid w:val="00E63624"/>
    <w:rsid w:val="00E65952"/>
    <w:rsid w:val="00E72171"/>
    <w:rsid w:val="00E75A27"/>
    <w:rsid w:val="00E76760"/>
    <w:rsid w:val="00E8395F"/>
    <w:rsid w:val="00E916A6"/>
    <w:rsid w:val="00EB3065"/>
    <w:rsid w:val="00ED4D13"/>
    <w:rsid w:val="00F1056A"/>
    <w:rsid w:val="00F16FC1"/>
    <w:rsid w:val="00F31EC5"/>
    <w:rsid w:val="00F41C03"/>
    <w:rsid w:val="00F631BB"/>
    <w:rsid w:val="00F7442C"/>
    <w:rsid w:val="00F84E00"/>
    <w:rsid w:val="00F91A93"/>
    <w:rsid w:val="00F9599C"/>
    <w:rsid w:val="00FA0BAE"/>
    <w:rsid w:val="00FA688D"/>
    <w:rsid w:val="00FD3F32"/>
    <w:rsid w:val="00FF0845"/>
    <w:rsid w:val="00FF1399"/>
    <w:rsid w:val="00FF5A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54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7E5A"/>
  </w:style>
  <w:style w:type="paragraph" w:styleId="Nadpis1">
    <w:name w:val="heading 1"/>
    <w:basedOn w:val="Normln"/>
    <w:next w:val="Normln"/>
    <w:link w:val="Nadpis1Char"/>
    <w:uiPriority w:val="9"/>
    <w:qFormat/>
    <w:rsid w:val="00177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D5C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77A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7AEA"/>
    <w:rPr>
      <w:rFonts w:ascii="Tahoma" w:hAnsi="Tahoma" w:cs="Tahoma"/>
      <w:sz w:val="16"/>
      <w:szCs w:val="16"/>
    </w:rPr>
  </w:style>
  <w:style w:type="character" w:customStyle="1" w:styleId="Nadpis1Char">
    <w:name w:val="Nadpis 1 Char"/>
    <w:basedOn w:val="Standardnpsmoodstavce"/>
    <w:link w:val="Nadpis1"/>
    <w:uiPriority w:val="9"/>
    <w:rsid w:val="00177AEA"/>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21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AD5C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E0222A"/>
    <w:pPr>
      <w:ind w:left="720"/>
      <w:contextualSpacing/>
    </w:pPr>
  </w:style>
  <w:style w:type="paragraph" w:styleId="Nadpisobsahu">
    <w:name w:val="TOC Heading"/>
    <w:basedOn w:val="Nadpis1"/>
    <w:next w:val="Normln"/>
    <w:uiPriority w:val="39"/>
    <w:semiHidden/>
    <w:unhideWhenUsed/>
    <w:qFormat/>
    <w:rsid w:val="00BC0D2E"/>
    <w:pPr>
      <w:outlineLvl w:val="9"/>
    </w:pPr>
  </w:style>
  <w:style w:type="paragraph" w:styleId="Obsah1">
    <w:name w:val="toc 1"/>
    <w:basedOn w:val="Normln"/>
    <w:next w:val="Normln"/>
    <w:autoRedefine/>
    <w:uiPriority w:val="39"/>
    <w:unhideWhenUsed/>
    <w:rsid w:val="00BC0D2E"/>
    <w:pPr>
      <w:spacing w:after="100"/>
    </w:pPr>
  </w:style>
  <w:style w:type="paragraph" w:styleId="Obsah2">
    <w:name w:val="toc 2"/>
    <w:basedOn w:val="Normln"/>
    <w:next w:val="Normln"/>
    <w:autoRedefine/>
    <w:uiPriority w:val="39"/>
    <w:unhideWhenUsed/>
    <w:rsid w:val="00BC0D2E"/>
    <w:pPr>
      <w:spacing w:after="100"/>
      <w:ind w:left="220"/>
    </w:pPr>
  </w:style>
  <w:style w:type="character" w:styleId="Hypertextovodkaz">
    <w:name w:val="Hyperlink"/>
    <w:basedOn w:val="Standardnpsmoodstavce"/>
    <w:uiPriority w:val="99"/>
    <w:unhideWhenUsed/>
    <w:rsid w:val="00BC0D2E"/>
    <w:rPr>
      <w:color w:val="0000FF" w:themeColor="hyperlink"/>
      <w:u w:val="single"/>
    </w:rPr>
  </w:style>
  <w:style w:type="paragraph" w:styleId="Normlnweb">
    <w:name w:val="Normal (Web)"/>
    <w:basedOn w:val="Normln"/>
    <w:uiPriority w:val="99"/>
    <w:semiHidden/>
    <w:unhideWhenUsed/>
    <w:rsid w:val="00805DB7"/>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nhideWhenUsed/>
    <w:rsid w:val="00CF07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0751"/>
  </w:style>
  <w:style w:type="paragraph" w:styleId="Zpat">
    <w:name w:val="footer"/>
    <w:basedOn w:val="Normln"/>
    <w:link w:val="ZpatChar"/>
    <w:uiPriority w:val="99"/>
    <w:unhideWhenUsed/>
    <w:rsid w:val="00CF0751"/>
    <w:pPr>
      <w:tabs>
        <w:tab w:val="center" w:pos="4536"/>
        <w:tab w:val="right" w:pos="9072"/>
      </w:tabs>
      <w:spacing w:after="0" w:line="240" w:lineRule="auto"/>
    </w:pPr>
  </w:style>
  <w:style w:type="character" w:customStyle="1" w:styleId="ZpatChar">
    <w:name w:val="Zápatí Char"/>
    <w:basedOn w:val="Standardnpsmoodstavce"/>
    <w:link w:val="Zpat"/>
    <w:uiPriority w:val="99"/>
    <w:rsid w:val="00CF0751"/>
  </w:style>
  <w:style w:type="table" w:customStyle="1" w:styleId="Mkatabulky1">
    <w:name w:val="Mřížka tabulky1"/>
    <w:basedOn w:val="Normlntabulka"/>
    <w:next w:val="Mkatabulky"/>
    <w:uiPriority w:val="59"/>
    <w:rsid w:val="00901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7E5A"/>
  </w:style>
  <w:style w:type="paragraph" w:styleId="Nadpis1">
    <w:name w:val="heading 1"/>
    <w:basedOn w:val="Normln"/>
    <w:next w:val="Normln"/>
    <w:link w:val="Nadpis1Char"/>
    <w:uiPriority w:val="9"/>
    <w:qFormat/>
    <w:rsid w:val="00177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AD5C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177A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7AEA"/>
    <w:rPr>
      <w:rFonts w:ascii="Tahoma" w:hAnsi="Tahoma" w:cs="Tahoma"/>
      <w:sz w:val="16"/>
      <w:szCs w:val="16"/>
    </w:rPr>
  </w:style>
  <w:style w:type="character" w:customStyle="1" w:styleId="Nadpis1Char">
    <w:name w:val="Nadpis 1 Char"/>
    <w:basedOn w:val="Standardnpsmoodstavce"/>
    <w:link w:val="Nadpis1"/>
    <w:uiPriority w:val="9"/>
    <w:rsid w:val="00177AEA"/>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211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AD5C7C"/>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E0222A"/>
    <w:pPr>
      <w:ind w:left="720"/>
      <w:contextualSpacing/>
    </w:pPr>
  </w:style>
  <w:style w:type="paragraph" w:styleId="Nadpisobsahu">
    <w:name w:val="TOC Heading"/>
    <w:basedOn w:val="Nadpis1"/>
    <w:next w:val="Normln"/>
    <w:uiPriority w:val="39"/>
    <w:semiHidden/>
    <w:unhideWhenUsed/>
    <w:qFormat/>
    <w:rsid w:val="00BC0D2E"/>
    <w:pPr>
      <w:outlineLvl w:val="9"/>
    </w:pPr>
  </w:style>
  <w:style w:type="paragraph" w:styleId="Obsah1">
    <w:name w:val="toc 1"/>
    <w:basedOn w:val="Normln"/>
    <w:next w:val="Normln"/>
    <w:autoRedefine/>
    <w:uiPriority w:val="39"/>
    <w:unhideWhenUsed/>
    <w:rsid w:val="00BC0D2E"/>
    <w:pPr>
      <w:spacing w:after="100"/>
    </w:pPr>
  </w:style>
  <w:style w:type="paragraph" w:styleId="Obsah2">
    <w:name w:val="toc 2"/>
    <w:basedOn w:val="Normln"/>
    <w:next w:val="Normln"/>
    <w:autoRedefine/>
    <w:uiPriority w:val="39"/>
    <w:unhideWhenUsed/>
    <w:rsid w:val="00BC0D2E"/>
    <w:pPr>
      <w:spacing w:after="100"/>
      <w:ind w:left="220"/>
    </w:pPr>
  </w:style>
  <w:style w:type="character" w:styleId="Hypertextovodkaz">
    <w:name w:val="Hyperlink"/>
    <w:basedOn w:val="Standardnpsmoodstavce"/>
    <w:uiPriority w:val="99"/>
    <w:unhideWhenUsed/>
    <w:rsid w:val="00BC0D2E"/>
    <w:rPr>
      <w:color w:val="0000FF" w:themeColor="hyperlink"/>
      <w:u w:val="single"/>
    </w:rPr>
  </w:style>
  <w:style w:type="paragraph" w:styleId="Normlnweb">
    <w:name w:val="Normal (Web)"/>
    <w:basedOn w:val="Normln"/>
    <w:uiPriority w:val="99"/>
    <w:semiHidden/>
    <w:unhideWhenUsed/>
    <w:rsid w:val="00805DB7"/>
    <w:pPr>
      <w:spacing w:before="100" w:beforeAutospacing="1" w:after="100" w:afterAutospacing="1" w:line="240" w:lineRule="auto"/>
    </w:pPr>
    <w:rPr>
      <w:rFonts w:ascii="Times New Roman" w:eastAsia="Times New Roman" w:hAnsi="Times New Roman" w:cs="Times New Roman"/>
      <w:sz w:val="24"/>
      <w:szCs w:val="24"/>
    </w:rPr>
  </w:style>
  <w:style w:type="paragraph" w:styleId="Zhlav">
    <w:name w:val="header"/>
    <w:basedOn w:val="Normln"/>
    <w:link w:val="ZhlavChar"/>
    <w:unhideWhenUsed/>
    <w:rsid w:val="00CF07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F0751"/>
  </w:style>
  <w:style w:type="paragraph" w:styleId="Zpat">
    <w:name w:val="footer"/>
    <w:basedOn w:val="Normln"/>
    <w:link w:val="ZpatChar"/>
    <w:uiPriority w:val="99"/>
    <w:unhideWhenUsed/>
    <w:rsid w:val="00CF0751"/>
    <w:pPr>
      <w:tabs>
        <w:tab w:val="center" w:pos="4536"/>
        <w:tab w:val="right" w:pos="9072"/>
      </w:tabs>
      <w:spacing w:after="0" w:line="240" w:lineRule="auto"/>
    </w:pPr>
  </w:style>
  <w:style w:type="character" w:customStyle="1" w:styleId="ZpatChar">
    <w:name w:val="Zápatí Char"/>
    <w:basedOn w:val="Standardnpsmoodstavce"/>
    <w:link w:val="Zpat"/>
    <w:uiPriority w:val="99"/>
    <w:rsid w:val="00CF0751"/>
  </w:style>
  <w:style w:type="table" w:customStyle="1" w:styleId="Mkatabulky1">
    <w:name w:val="Mřížka tabulky1"/>
    <w:basedOn w:val="Normlntabulka"/>
    <w:next w:val="Mkatabulky"/>
    <w:uiPriority w:val="59"/>
    <w:rsid w:val="00901D8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685408">
      <w:bodyDiv w:val="1"/>
      <w:marLeft w:val="0"/>
      <w:marRight w:val="0"/>
      <w:marTop w:val="0"/>
      <w:marBottom w:val="0"/>
      <w:divBdr>
        <w:top w:val="none" w:sz="0" w:space="0" w:color="auto"/>
        <w:left w:val="none" w:sz="0" w:space="0" w:color="auto"/>
        <w:bottom w:val="none" w:sz="0" w:space="0" w:color="auto"/>
        <w:right w:val="none" w:sz="0" w:space="0" w:color="auto"/>
      </w:divBdr>
    </w:div>
    <w:div w:id="593056598">
      <w:bodyDiv w:val="1"/>
      <w:marLeft w:val="0"/>
      <w:marRight w:val="0"/>
      <w:marTop w:val="0"/>
      <w:marBottom w:val="0"/>
      <w:divBdr>
        <w:top w:val="none" w:sz="0" w:space="0" w:color="auto"/>
        <w:left w:val="none" w:sz="0" w:space="0" w:color="auto"/>
        <w:bottom w:val="none" w:sz="0" w:space="0" w:color="auto"/>
        <w:right w:val="none" w:sz="0" w:space="0" w:color="auto"/>
      </w:divBdr>
      <w:divsChild>
        <w:div w:id="9376203">
          <w:marLeft w:val="0"/>
          <w:marRight w:val="0"/>
          <w:marTop w:val="0"/>
          <w:marBottom w:val="0"/>
          <w:divBdr>
            <w:top w:val="none" w:sz="0" w:space="0" w:color="auto"/>
            <w:left w:val="none" w:sz="0" w:space="0" w:color="auto"/>
            <w:bottom w:val="none" w:sz="0" w:space="0" w:color="auto"/>
            <w:right w:val="none" w:sz="0" w:space="0" w:color="auto"/>
          </w:divBdr>
        </w:div>
        <w:div w:id="13966253">
          <w:marLeft w:val="0"/>
          <w:marRight w:val="0"/>
          <w:marTop w:val="0"/>
          <w:marBottom w:val="0"/>
          <w:divBdr>
            <w:top w:val="none" w:sz="0" w:space="0" w:color="auto"/>
            <w:left w:val="none" w:sz="0" w:space="0" w:color="auto"/>
            <w:bottom w:val="none" w:sz="0" w:space="0" w:color="auto"/>
            <w:right w:val="none" w:sz="0" w:space="0" w:color="auto"/>
          </w:divBdr>
        </w:div>
        <w:div w:id="90859458">
          <w:marLeft w:val="0"/>
          <w:marRight w:val="0"/>
          <w:marTop w:val="0"/>
          <w:marBottom w:val="0"/>
          <w:divBdr>
            <w:top w:val="none" w:sz="0" w:space="0" w:color="auto"/>
            <w:left w:val="none" w:sz="0" w:space="0" w:color="auto"/>
            <w:bottom w:val="none" w:sz="0" w:space="0" w:color="auto"/>
            <w:right w:val="none" w:sz="0" w:space="0" w:color="auto"/>
          </w:divBdr>
        </w:div>
        <w:div w:id="105931329">
          <w:marLeft w:val="0"/>
          <w:marRight w:val="0"/>
          <w:marTop w:val="0"/>
          <w:marBottom w:val="0"/>
          <w:divBdr>
            <w:top w:val="none" w:sz="0" w:space="0" w:color="auto"/>
            <w:left w:val="none" w:sz="0" w:space="0" w:color="auto"/>
            <w:bottom w:val="none" w:sz="0" w:space="0" w:color="auto"/>
            <w:right w:val="none" w:sz="0" w:space="0" w:color="auto"/>
          </w:divBdr>
        </w:div>
        <w:div w:id="116219460">
          <w:marLeft w:val="0"/>
          <w:marRight w:val="0"/>
          <w:marTop w:val="0"/>
          <w:marBottom w:val="0"/>
          <w:divBdr>
            <w:top w:val="none" w:sz="0" w:space="0" w:color="auto"/>
            <w:left w:val="none" w:sz="0" w:space="0" w:color="auto"/>
            <w:bottom w:val="none" w:sz="0" w:space="0" w:color="auto"/>
            <w:right w:val="none" w:sz="0" w:space="0" w:color="auto"/>
          </w:divBdr>
        </w:div>
        <w:div w:id="128481748">
          <w:marLeft w:val="0"/>
          <w:marRight w:val="0"/>
          <w:marTop w:val="0"/>
          <w:marBottom w:val="0"/>
          <w:divBdr>
            <w:top w:val="none" w:sz="0" w:space="0" w:color="auto"/>
            <w:left w:val="none" w:sz="0" w:space="0" w:color="auto"/>
            <w:bottom w:val="none" w:sz="0" w:space="0" w:color="auto"/>
            <w:right w:val="none" w:sz="0" w:space="0" w:color="auto"/>
          </w:divBdr>
        </w:div>
        <w:div w:id="129636161">
          <w:marLeft w:val="0"/>
          <w:marRight w:val="0"/>
          <w:marTop w:val="0"/>
          <w:marBottom w:val="0"/>
          <w:divBdr>
            <w:top w:val="none" w:sz="0" w:space="0" w:color="auto"/>
            <w:left w:val="none" w:sz="0" w:space="0" w:color="auto"/>
            <w:bottom w:val="none" w:sz="0" w:space="0" w:color="auto"/>
            <w:right w:val="none" w:sz="0" w:space="0" w:color="auto"/>
          </w:divBdr>
        </w:div>
        <w:div w:id="152574562">
          <w:marLeft w:val="0"/>
          <w:marRight w:val="0"/>
          <w:marTop w:val="0"/>
          <w:marBottom w:val="0"/>
          <w:divBdr>
            <w:top w:val="none" w:sz="0" w:space="0" w:color="auto"/>
            <w:left w:val="none" w:sz="0" w:space="0" w:color="auto"/>
            <w:bottom w:val="none" w:sz="0" w:space="0" w:color="auto"/>
            <w:right w:val="none" w:sz="0" w:space="0" w:color="auto"/>
          </w:divBdr>
        </w:div>
        <w:div w:id="161819227">
          <w:marLeft w:val="0"/>
          <w:marRight w:val="0"/>
          <w:marTop w:val="0"/>
          <w:marBottom w:val="0"/>
          <w:divBdr>
            <w:top w:val="none" w:sz="0" w:space="0" w:color="auto"/>
            <w:left w:val="none" w:sz="0" w:space="0" w:color="auto"/>
            <w:bottom w:val="none" w:sz="0" w:space="0" w:color="auto"/>
            <w:right w:val="none" w:sz="0" w:space="0" w:color="auto"/>
          </w:divBdr>
        </w:div>
        <w:div w:id="187256792">
          <w:marLeft w:val="0"/>
          <w:marRight w:val="0"/>
          <w:marTop w:val="0"/>
          <w:marBottom w:val="0"/>
          <w:divBdr>
            <w:top w:val="none" w:sz="0" w:space="0" w:color="auto"/>
            <w:left w:val="none" w:sz="0" w:space="0" w:color="auto"/>
            <w:bottom w:val="none" w:sz="0" w:space="0" w:color="auto"/>
            <w:right w:val="none" w:sz="0" w:space="0" w:color="auto"/>
          </w:divBdr>
        </w:div>
        <w:div w:id="204686586">
          <w:marLeft w:val="0"/>
          <w:marRight w:val="0"/>
          <w:marTop w:val="0"/>
          <w:marBottom w:val="0"/>
          <w:divBdr>
            <w:top w:val="none" w:sz="0" w:space="0" w:color="auto"/>
            <w:left w:val="none" w:sz="0" w:space="0" w:color="auto"/>
            <w:bottom w:val="none" w:sz="0" w:space="0" w:color="auto"/>
            <w:right w:val="none" w:sz="0" w:space="0" w:color="auto"/>
          </w:divBdr>
        </w:div>
        <w:div w:id="210774051">
          <w:marLeft w:val="0"/>
          <w:marRight w:val="0"/>
          <w:marTop w:val="0"/>
          <w:marBottom w:val="0"/>
          <w:divBdr>
            <w:top w:val="none" w:sz="0" w:space="0" w:color="auto"/>
            <w:left w:val="none" w:sz="0" w:space="0" w:color="auto"/>
            <w:bottom w:val="none" w:sz="0" w:space="0" w:color="auto"/>
            <w:right w:val="none" w:sz="0" w:space="0" w:color="auto"/>
          </w:divBdr>
        </w:div>
        <w:div w:id="212038112">
          <w:marLeft w:val="0"/>
          <w:marRight w:val="0"/>
          <w:marTop w:val="0"/>
          <w:marBottom w:val="0"/>
          <w:divBdr>
            <w:top w:val="none" w:sz="0" w:space="0" w:color="auto"/>
            <w:left w:val="none" w:sz="0" w:space="0" w:color="auto"/>
            <w:bottom w:val="none" w:sz="0" w:space="0" w:color="auto"/>
            <w:right w:val="none" w:sz="0" w:space="0" w:color="auto"/>
          </w:divBdr>
        </w:div>
        <w:div w:id="222914338">
          <w:marLeft w:val="0"/>
          <w:marRight w:val="0"/>
          <w:marTop w:val="0"/>
          <w:marBottom w:val="0"/>
          <w:divBdr>
            <w:top w:val="none" w:sz="0" w:space="0" w:color="auto"/>
            <w:left w:val="none" w:sz="0" w:space="0" w:color="auto"/>
            <w:bottom w:val="none" w:sz="0" w:space="0" w:color="auto"/>
            <w:right w:val="none" w:sz="0" w:space="0" w:color="auto"/>
          </w:divBdr>
        </w:div>
        <w:div w:id="246892499">
          <w:marLeft w:val="0"/>
          <w:marRight w:val="0"/>
          <w:marTop w:val="0"/>
          <w:marBottom w:val="0"/>
          <w:divBdr>
            <w:top w:val="none" w:sz="0" w:space="0" w:color="auto"/>
            <w:left w:val="none" w:sz="0" w:space="0" w:color="auto"/>
            <w:bottom w:val="none" w:sz="0" w:space="0" w:color="auto"/>
            <w:right w:val="none" w:sz="0" w:space="0" w:color="auto"/>
          </w:divBdr>
        </w:div>
        <w:div w:id="323440436">
          <w:marLeft w:val="0"/>
          <w:marRight w:val="0"/>
          <w:marTop w:val="0"/>
          <w:marBottom w:val="0"/>
          <w:divBdr>
            <w:top w:val="none" w:sz="0" w:space="0" w:color="auto"/>
            <w:left w:val="none" w:sz="0" w:space="0" w:color="auto"/>
            <w:bottom w:val="none" w:sz="0" w:space="0" w:color="auto"/>
            <w:right w:val="none" w:sz="0" w:space="0" w:color="auto"/>
          </w:divBdr>
        </w:div>
        <w:div w:id="335229177">
          <w:marLeft w:val="0"/>
          <w:marRight w:val="0"/>
          <w:marTop w:val="0"/>
          <w:marBottom w:val="0"/>
          <w:divBdr>
            <w:top w:val="none" w:sz="0" w:space="0" w:color="auto"/>
            <w:left w:val="none" w:sz="0" w:space="0" w:color="auto"/>
            <w:bottom w:val="none" w:sz="0" w:space="0" w:color="auto"/>
            <w:right w:val="none" w:sz="0" w:space="0" w:color="auto"/>
          </w:divBdr>
        </w:div>
        <w:div w:id="335695318">
          <w:marLeft w:val="0"/>
          <w:marRight w:val="0"/>
          <w:marTop w:val="0"/>
          <w:marBottom w:val="0"/>
          <w:divBdr>
            <w:top w:val="none" w:sz="0" w:space="0" w:color="auto"/>
            <w:left w:val="none" w:sz="0" w:space="0" w:color="auto"/>
            <w:bottom w:val="none" w:sz="0" w:space="0" w:color="auto"/>
            <w:right w:val="none" w:sz="0" w:space="0" w:color="auto"/>
          </w:divBdr>
        </w:div>
        <w:div w:id="344288423">
          <w:marLeft w:val="0"/>
          <w:marRight w:val="0"/>
          <w:marTop w:val="0"/>
          <w:marBottom w:val="0"/>
          <w:divBdr>
            <w:top w:val="none" w:sz="0" w:space="0" w:color="auto"/>
            <w:left w:val="none" w:sz="0" w:space="0" w:color="auto"/>
            <w:bottom w:val="none" w:sz="0" w:space="0" w:color="auto"/>
            <w:right w:val="none" w:sz="0" w:space="0" w:color="auto"/>
          </w:divBdr>
        </w:div>
        <w:div w:id="355159695">
          <w:marLeft w:val="0"/>
          <w:marRight w:val="0"/>
          <w:marTop w:val="0"/>
          <w:marBottom w:val="0"/>
          <w:divBdr>
            <w:top w:val="none" w:sz="0" w:space="0" w:color="auto"/>
            <w:left w:val="none" w:sz="0" w:space="0" w:color="auto"/>
            <w:bottom w:val="none" w:sz="0" w:space="0" w:color="auto"/>
            <w:right w:val="none" w:sz="0" w:space="0" w:color="auto"/>
          </w:divBdr>
        </w:div>
        <w:div w:id="373311825">
          <w:marLeft w:val="0"/>
          <w:marRight w:val="0"/>
          <w:marTop w:val="0"/>
          <w:marBottom w:val="0"/>
          <w:divBdr>
            <w:top w:val="none" w:sz="0" w:space="0" w:color="auto"/>
            <w:left w:val="none" w:sz="0" w:space="0" w:color="auto"/>
            <w:bottom w:val="none" w:sz="0" w:space="0" w:color="auto"/>
            <w:right w:val="none" w:sz="0" w:space="0" w:color="auto"/>
          </w:divBdr>
        </w:div>
        <w:div w:id="398865028">
          <w:marLeft w:val="0"/>
          <w:marRight w:val="0"/>
          <w:marTop w:val="0"/>
          <w:marBottom w:val="0"/>
          <w:divBdr>
            <w:top w:val="none" w:sz="0" w:space="0" w:color="auto"/>
            <w:left w:val="none" w:sz="0" w:space="0" w:color="auto"/>
            <w:bottom w:val="none" w:sz="0" w:space="0" w:color="auto"/>
            <w:right w:val="none" w:sz="0" w:space="0" w:color="auto"/>
          </w:divBdr>
        </w:div>
        <w:div w:id="414863318">
          <w:marLeft w:val="0"/>
          <w:marRight w:val="0"/>
          <w:marTop w:val="0"/>
          <w:marBottom w:val="0"/>
          <w:divBdr>
            <w:top w:val="none" w:sz="0" w:space="0" w:color="auto"/>
            <w:left w:val="none" w:sz="0" w:space="0" w:color="auto"/>
            <w:bottom w:val="none" w:sz="0" w:space="0" w:color="auto"/>
            <w:right w:val="none" w:sz="0" w:space="0" w:color="auto"/>
          </w:divBdr>
        </w:div>
        <w:div w:id="417488630">
          <w:marLeft w:val="0"/>
          <w:marRight w:val="0"/>
          <w:marTop w:val="0"/>
          <w:marBottom w:val="0"/>
          <w:divBdr>
            <w:top w:val="none" w:sz="0" w:space="0" w:color="auto"/>
            <w:left w:val="none" w:sz="0" w:space="0" w:color="auto"/>
            <w:bottom w:val="none" w:sz="0" w:space="0" w:color="auto"/>
            <w:right w:val="none" w:sz="0" w:space="0" w:color="auto"/>
          </w:divBdr>
        </w:div>
        <w:div w:id="428546821">
          <w:marLeft w:val="0"/>
          <w:marRight w:val="0"/>
          <w:marTop w:val="0"/>
          <w:marBottom w:val="0"/>
          <w:divBdr>
            <w:top w:val="none" w:sz="0" w:space="0" w:color="auto"/>
            <w:left w:val="none" w:sz="0" w:space="0" w:color="auto"/>
            <w:bottom w:val="none" w:sz="0" w:space="0" w:color="auto"/>
            <w:right w:val="none" w:sz="0" w:space="0" w:color="auto"/>
          </w:divBdr>
        </w:div>
        <w:div w:id="434596534">
          <w:marLeft w:val="0"/>
          <w:marRight w:val="0"/>
          <w:marTop w:val="0"/>
          <w:marBottom w:val="0"/>
          <w:divBdr>
            <w:top w:val="none" w:sz="0" w:space="0" w:color="auto"/>
            <w:left w:val="none" w:sz="0" w:space="0" w:color="auto"/>
            <w:bottom w:val="none" w:sz="0" w:space="0" w:color="auto"/>
            <w:right w:val="none" w:sz="0" w:space="0" w:color="auto"/>
          </w:divBdr>
        </w:div>
        <w:div w:id="440801595">
          <w:marLeft w:val="0"/>
          <w:marRight w:val="0"/>
          <w:marTop w:val="0"/>
          <w:marBottom w:val="0"/>
          <w:divBdr>
            <w:top w:val="none" w:sz="0" w:space="0" w:color="auto"/>
            <w:left w:val="none" w:sz="0" w:space="0" w:color="auto"/>
            <w:bottom w:val="none" w:sz="0" w:space="0" w:color="auto"/>
            <w:right w:val="none" w:sz="0" w:space="0" w:color="auto"/>
          </w:divBdr>
        </w:div>
        <w:div w:id="456729237">
          <w:marLeft w:val="0"/>
          <w:marRight w:val="0"/>
          <w:marTop w:val="0"/>
          <w:marBottom w:val="0"/>
          <w:divBdr>
            <w:top w:val="none" w:sz="0" w:space="0" w:color="auto"/>
            <w:left w:val="none" w:sz="0" w:space="0" w:color="auto"/>
            <w:bottom w:val="none" w:sz="0" w:space="0" w:color="auto"/>
            <w:right w:val="none" w:sz="0" w:space="0" w:color="auto"/>
          </w:divBdr>
        </w:div>
        <w:div w:id="509639582">
          <w:marLeft w:val="0"/>
          <w:marRight w:val="0"/>
          <w:marTop w:val="0"/>
          <w:marBottom w:val="0"/>
          <w:divBdr>
            <w:top w:val="none" w:sz="0" w:space="0" w:color="auto"/>
            <w:left w:val="none" w:sz="0" w:space="0" w:color="auto"/>
            <w:bottom w:val="none" w:sz="0" w:space="0" w:color="auto"/>
            <w:right w:val="none" w:sz="0" w:space="0" w:color="auto"/>
          </w:divBdr>
        </w:div>
        <w:div w:id="512841000">
          <w:marLeft w:val="0"/>
          <w:marRight w:val="0"/>
          <w:marTop w:val="0"/>
          <w:marBottom w:val="0"/>
          <w:divBdr>
            <w:top w:val="none" w:sz="0" w:space="0" w:color="auto"/>
            <w:left w:val="none" w:sz="0" w:space="0" w:color="auto"/>
            <w:bottom w:val="none" w:sz="0" w:space="0" w:color="auto"/>
            <w:right w:val="none" w:sz="0" w:space="0" w:color="auto"/>
          </w:divBdr>
        </w:div>
        <w:div w:id="572739581">
          <w:marLeft w:val="0"/>
          <w:marRight w:val="0"/>
          <w:marTop w:val="0"/>
          <w:marBottom w:val="0"/>
          <w:divBdr>
            <w:top w:val="none" w:sz="0" w:space="0" w:color="auto"/>
            <w:left w:val="none" w:sz="0" w:space="0" w:color="auto"/>
            <w:bottom w:val="none" w:sz="0" w:space="0" w:color="auto"/>
            <w:right w:val="none" w:sz="0" w:space="0" w:color="auto"/>
          </w:divBdr>
        </w:div>
        <w:div w:id="585772171">
          <w:marLeft w:val="0"/>
          <w:marRight w:val="0"/>
          <w:marTop w:val="0"/>
          <w:marBottom w:val="0"/>
          <w:divBdr>
            <w:top w:val="none" w:sz="0" w:space="0" w:color="auto"/>
            <w:left w:val="none" w:sz="0" w:space="0" w:color="auto"/>
            <w:bottom w:val="none" w:sz="0" w:space="0" w:color="auto"/>
            <w:right w:val="none" w:sz="0" w:space="0" w:color="auto"/>
          </w:divBdr>
        </w:div>
        <w:div w:id="588580537">
          <w:marLeft w:val="0"/>
          <w:marRight w:val="0"/>
          <w:marTop w:val="0"/>
          <w:marBottom w:val="0"/>
          <w:divBdr>
            <w:top w:val="none" w:sz="0" w:space="0" w:color="auto"/>
            <w:left w:val="none" w:sz="0" w:space="0" w:color="auto"/>
            <w:bottom w:val="none" w:sz="0" w:space="0" w:color="auto"/>
            <w:right w:val="none" w:sz="0" w:space="0" w:color="auto"/>
          </w:divBdr>
        </w:div>
        <w:div w:id="629483940">
          <w:marLeft w:val="0"/>
          <w:marRight w:val="0"/>
          <w:marTop w:val="0"/>
          <w:marBottom w:val="0"/>
          <w:divBdr>
            <w:top w:val="none" w:sz="0" w:space="0" w:color="auto"/>
            <w:left w:val="none" w:sz="0" w:space="0" w:color="auto"/>
            <w:bottom w:val="none" w:sz="0" w:space="0" w:color="auto"/>
            <w:right w:val="none" w:sz="0" w:space="0" w:color="auto"/>
          </w:divBdr>
        </w:div>
        <w:div w:id="629825082">
          <w:marLeft w:val="0"/>
          <w:marRight w:val="0"/>
          <w:marTop w:val="0"/>
          <w:marBottom w:val="0"/>
          <w:divBdr>
            <w:top w:val="none" w:sz="0" w:space="0" w:color="auto"/>
            <w:left w:val="none" w:sz="0" w:space="0" w:color="auto"/>
            <w:bottom w:val="none" w:sz="0" w:space="0" w:color="auto"/>
            <w:right w:val="none" w:sz="0" w:space="0" w:color="auto"/>
          </w:divBdr>
        </w:div>
        <w:div w:id="636908913">
          <w:marLeft w:val="0"/>
          <w:marRight w:val="0"/>
          <w:marTop w:val="0"/>
          <w:marBottom w:val="0"/>
          <w:divBdr>
            <w:top w:val="none" w:sz="0" w:space="0" w:color="auto"/>
            <w:left w:val="none" w:sz="0" w:space="0" w:color="auto"/>
            <w:bottom w:val="none" w:sz="0" w:space="0" w:color="auto"/>
            <w:right w:val="none" w:sz="0" w:space="0" w:color="auto"/>
          </w:divBdr>
        </w:div>
        <w:div w:id="671572360">
          <w:marLeft w:val="0"/>
          <w:marRight w:val="0"/>
          <w:marTop w:val="0"/>
          <w:marBottom w:val="0"/>
          <w:divBdr>
            <w:top w:val="none" w:sz="0" w:space="0" w:color="auto"/>
            <w:left w:val="none" w:sz="0" w:space="0" w:color="auto"/>
            <w:bottom w:val="none" w:sz="0" w:space="0" w:color="auto"/>
            <w:right w:val="none" w:sz="0" w:space="0" w:color="auto"/>
          </w:divBdr>
        </w:div>
        <w:div w:id="702754934">
          <w:marLeft w:val="0"/>
          <w:marRight w:val="0"/>
          <w:marTop w:val="0"/>
          <w:marBottom w:val="0"/>
          <w:divBdr>
            <w:top w:val="none" w:sz="0" w:space="0" w:color="auto"/>
            <w:left w:val="none" w:sz="0" w:space="0" w:color="auto"/>
            <w:bottom w:val="none" w:sz="0" w:space="0" w:color="auto"/>
            <w:right w:val="none" w:sz="0" w:space="0" w:color="auto"/>
          </w:divBdr>
        </w:div>
        <w:div w:id="713583086">
          <w:marLeft w:val="0"/>
          <w:marRight w:val="0"/>
          <w:marTop w:val="0"/>
          <w:marBottom w:val="0"/>
          <w:divBdr>
            <w:top w:val="none" w:sz="0" w:space="0" w:color="auto"/>
            <w:left w:val="none" w:sz="0" w:space="0" w:color="auto"/>
            <w:bottom w:val="none" w:sz="0" w:space="0" w:color="auto"/>
            <w:right w:val="none" w:sz="0" w:space="0" w:color="auto"/>
          </w:divBdr>
        </w:div>
        <w:div w:id="835458681">
          <w:marLeft w:val="0"/>
          <w:marRight w:val="0"/>
          <w:marTop w:val="0"/>
          <w:marBottom w:val="0"/>
          <w:divBdr>
            <w:top w:val="none" w:sz="0" w:space="0" w:color="auto"/>
            <w:left w:val="none" w:sz="0" w:space="0" w:color="auto"/>
            <w:bottom w:val="none" w:sz="0" w:space="0" w:color="auto"/>
            <w:right w:val="none" w:sz="0" w:space="0" w:color="auto"/>
          </w:divBdr>
        </w:div>
        <w:div w:id="842430148">
          <w:marLeft w:val="0"/>
          <w:marRight w:val="0"/>
          <w:marTop w:val="0"/>
          <w:marBottom w:val="0"/>
          <w:divBdr>
            <w:top w:val="none" w:sz="0" w:space="0" w:color="auto"/>
            <w:left w:val="none" w:sz="0" w:space="0" w:color="auto"/>
            <w:bottom w:val="none" w:sz="0" w:space="0" w:color="auto"/>
            <w:right w:val="none" w:sz="0" w:space="0" w:color="auto"/>
          </w:divBdr>
        </w:div>
        <w:div w:id="863712661">
          <w:marLeft w:val="0"/>
          <w:marRight w:val="0"/>
          <w:marTop w:val="0"/>
          <w:marBottom w:val="0"/>
          <w:divBdr>
            <w:top w:val="none" w:sz="0" w:space="0" w:color="auto"/>
            <w:left w:val="none" w:sz="0" w:space="0" w:color="auto"/>
            <w:bottom w:val="none" w:sz="0" w:space="0" w:color="auto"/>
            <w:right w:val="none" w:sz="0" w:space="0" w:color="auto"/>
          </w:divBdr>
        </w:div>
        <w:div w:id="865021167">
          <w:marLeft w:val="0"/>
          <w:marRight w:val="0"/>
          <w:marTop w:val="0"/>
          <w:marBottom w:val="0"/>
          <w:divBdr>
            <w:top w:val="none" w:sz="0" w:space="0" w:color="auto"/>
            <w:left w:val="none" w:sz="0" w:space="0" w:color="auto"/>
            <w:bottom w:val="none" w:sz="0" w:space="0" w:color="auto"/>
            <w:right w:val="none" w:sz="0" w:space="0" w:color="auto"/>
          </w:divBdr>
        </w:div>
        <w:div w:id="920866732">
          <w:marLeft w:val="0"/>
          <w:marRight w:val="0"/>
          <w:marTop w:val="0"/>
          <w:marBottom w:val="0"/>
          <w:divBdr>
            <w:top w:val="none" w:sz="0" w:space="0" w:color="auto"/>
            <w:left w:val="none" w:sz="0" w:space="0" w:color="auto"/>
            <w:bottom w:val="none" w:sz="0" w:space="0" w:color="auto"/>
            <w:right w:val="none" w:sz="0" w:space="0" w:color="auto"/>
          </w:divBdr>
        </w:div>
        <w:div w:id="968171211">
          <w:marLeft w:val="0"/>
          <w:marRight w:val="0"/>
          <w:marTop w:val="0"/>
          <w:marBottom w:val="0"/>
          <w:divBdr>
            <w:top w:val="none" w:sz="0" w:space="0" w:color="auto"/>
            <w:left w:val="none" w:sz="0" w:space="0" w:color="auto"/>
            <w:bottom w:val="none" w:sz="0" w:space="0" w:color="auto"/>
            <w:right w:val="none" w:sz="0" w:space="0" w:color="auto"/>
          </w:divBdr>
        </w:div>
        <w:div w:id="1026249634">
          <w:marLeft w:val="0"/>
          <w:marRight w:val="0"/>
          <w:marTop w:val="0"/>
          <w:marBottom w:val="0"/>
          <w:divBdr>
            <w:top w:val="none" w:sz="0" w:space="0" w:color="auto"/>
            <w:left w:val="none" w:sz="0" w:space="0" w:color="auto"/>
            <w:bottom w:val="none" w:sz="0" w:space="0" w:color="auto"/>
            <w:right w:val="none" w:sz="0" w:space="0" w:color="auto"/>
          </w:divBdr>
        </w:div>
        <w:div w:id="1027635993">
          <w:marLeft w:val="0"/>
          <w:marRight w:val="0"/>
          <w:marTop w:val="0"/>
          <w:marBottom w:val="0"/>
          <w:divBdr>
            <w:top w:val="none" w:sz="0" w:space="0" w:color="auto"/>
            <w:left w:val="none" w:sz="0" w:space="0" w:color="auto"/>
            <w:bottom w:val="none" w:sz="0" w:space="0" w:color="auto"/>
            <w:right w:val="none" w:sz="0" w:space="0" w:color="auto"/>
          </w:divBdr>
        </w:div>
        <w:div w:id="1035927595">
          <w:marLeft w:val="0"/>
          <w:marRight w:val="0"/>
          <w:marTop w:val="0"/>
          <w:marBottom w:val="0"/>
          <w:divBdr>
            <w:top w:val="none" w:sz="0" w:space="0" w:color="auto"/>
            <w:left w:val="none" w:sz="0" w:space="0" w:color="auto"/>
            <w:bottom w:val="none" w:sz="0" w:space="0" w:color="auto"/>
            <w:right w:val="none" w:sz="0" w:space="0" w:color="auto"/>
          </w:divBdr>
        </w:div>
        <w:div w:id="1075127667">
          <w:marLeft w:val="0"/>
          <w:marRight w:val="0"/>
          <w:marTop w:val="0"/>
          <w:marBottom w:val="0"/>
          <w:divBdr>
            <w:top w:val="none" w:sz="0" w:space="0" w:color="auto"/>
            <w:left w:val="none" w:sz="0" w:space="0" w:color="auto"/>
            <w:bottom w:val="none" w:sz="0" w:space="0" w:color="auto"/>
            <w:right w:val="none" w:sz="0" w:space="0" w:color="auto"/>
          </w:divBdr>
        </w:div>
        <w:div w:id="1090345903">
          <w:marLeft w:val="0"/>
          <w:marRight w:val="0"/>
          <w:marTop w:val="0"/>
          <w:marBottom w:val="0"/>
          <w:divBdr>
            <w:top w:val="none" w:sz="0" w:space="0" w:color="auto"/>
            <w:left w:val="none" w:sz="0" w:space="0" w:color="auto"/>
            <w:bottom w:val="none" w:sz="0" w:space="0" w:color="auto"/>
            <w:right w:val="none" w:sz="0" w:space="0" w:color="auto"/>
          </w:divBdr>
        </w:div>
        <w:div w:id="1109541650">
          <w:marLeft w:val="0"/>
          <w:marRight w:val="0"/>
          <w:marTop w:val="0"/>
          <w:marBottom w:val="0"/>
          <w:divBdr>
            <w:top w:val="none" w:sz="0" w:space="0" w:color="auto"/>
            <w:left w:val="none" w:sz="0" w:space="0" w:color="auto"/>
            <w:bottom w:val="none" w:sz="0" w:space="0" w:color="auto"/>
            <w:right w:val="none" w:sz="0" w:space="0" w:color="auto"/>
          </w:divBdr>
        </w:div>
        <w:div w:id="1113748761">
          <w:marLeft w:val="0"/>
          <w:marRight w:val="0"/>
          <w:marTop w:val="0"/>
          <w:marBottom w:val="0"/>
          <w:divBdr>
            <w:top w:val="none" w:sz="0" w:space="0" w:color="auto"/>
            <w:left w:val="none" w:sz="0" w:space="0" w:color="auto"/>
            <w:bottom w:val="none" w:sz="0" w:space="0" w:color="auto"/>
            <w:right w:val="none" w:sz="0" w:space="0" w:color="auto"/>
          </w:divBdr>
        </w:div>
        <w:div w:id="1133711372">
          <w:marLeft w:val="0"/>
          <w:marRight w:val="0"/>
          <w:marTop w:val="0"/>
          <w:marBottom w:val="0"/>
          <w:divBdr>
            <w:top w:val="none" w:sz="0" w:space="0" w:color="auto"/>
            <w:left w:val="none" w:sz="0" w:space="0" w:color="auto"/>
            <w:bottom w:val="none" w:sz="0" w:space="0" w:color="auto"/>
            <w:right w:val="none" w:sz="0" w:space="0" w:color="auto"/>
          </w:divBdr>
        </w:div>
        <w:div w:id="1161043886">
          <w:marLeft w:val="0"/>
          <w:marRight w:val="0"/>
          <w:marTop w:val="0"/>
          <w:marBottom w:val="0"/>
          <w:divBdr>
            <w:top w:val="none" w:sz="0" w:space="0" w:color="auto"/>
            <w:left w:val="none" w:sz="0" w:space="0" w:color="auto"/>
            <w:bottom w:val="none" w:sz="0" w:space="0" w:color="auto"/>
            <w:right w:val="none" w:sz="0" w:space="0" w:color="auto"/>
          </w:divBdr>
        </w:div>
        <w:div w:id="1179469502">
          <w:marLeft w:val="0"/>
          <w:marRight w:val="0"/>
          <w:marTop w:val="0"/>
          <w:marBottom w:val="0"/>
          <w:divBdr>
            <w:top w:val="none" w:sz="0" w:space="0" w:color="auto"/>
            <w:left w:val="none" w:sz="0" w:space="0" w:color="auto"/>
            <w:bottom w:val="none" w:sz="0" w:space="0" w:color="auto"/>
            <w:right w:val="none" w:sz="0" w:space="0" w:color="auto"/>
          </w:divBdr>
        </w:div>
        <w:div w:id="1221674248">
          <w:marLeft w:val="0"/>
          <w:marRight w:val="0"/>
          <w:marTop w:val="0"/>
          <w:marBottom w:val="0"/>
          <w:divBdr>
            <w:top w:val="none" w:sz="0" w:space="0" w:color="auto"/>
            <w:left w:val="none" w:sz="0" w:space="0" w:color="auto"/>
            <w:bottom w:val="none" w:sz="0" w:space="0" w:color="auto"/>
            <w:right w:val="none" w:sz="0" w:space="0" w:color="auto"/>
          </w:divBdr>
        </w:div>
        <w:div w:id="1233931217">
          <w:marLeft w:val="0"/>
          <w:marRight w:val="0"/>
          <w:marTop w:val="0"/>
          <w:marBottom w:val="0"/>
          <w:divBdr>
            <w:top w:val="none" w:sz="0" w:space="0" w:color="auto"/>
            <w:left w:val="none" w:sz="0" w:space="0" w:color="auto"/>
            <w:bottom w:val="none" w:sz="0" w:space="0" w:color="auto"/>
            <w:right w:val="none" w:sz="0" w:space="0" w:color="auto"/>
          </w:divBdr>
        </w:div>
        <w:div w:id="1247575615">
          <w:marLeft w:val="0"/>
          <w:marRight w:val="0"/>
          <w:marTop w:val="0"/>
          <w:marBottom w:val="0"/>
          <w:divBdr>
            <w:top w:val="none" w:sz="0" w:space="0" w:color="auto"/>
            <w:left w:val="none" w:sz="0" w:space="0" w:color="auto"/>
            <w:bottom w:val="none" w:sz="0" w:space="0" w:color="auto"/>
            <w:right w:val="none" w:sz="0" w:space="0" w:color="auto"/>
          </w:divBdr>
        </w:div>
        <w:div w:id="1279291636">
          <w:marLeft w:val="0"/>
          <w:marRight w:val="0"/>
          <w:marTop w:val="0"/>
          <w:marBottom w:val="0"/>
          <w:divBdr>
            <w:top w:val="none" w:sz="0" w:space="0" w:color="auto"/>
            <w:left w:val="none" w:sz="0" w:space="0" w:color="auto"/>
            <w:bottom w:val="none" w:sz="0" w:space="0" w:color="auto"/>
            <w:right w:val="none" w:sz="0" w:space="0" w:color="auto"/>
          </w:divBdr>
        </w:div>
        <w:div w:id="1291017144">
          <w:marLeft w:val="0"/>
          <w:marRight w:val="0"/>
          <w:marTop w:val="0"/>
          <w:marBottom w:val="0"/>
          <w:divBdr>
            <w:top w:val="none" w:sz="0" w:space="0" w:color="auto"/>
            <w:left w:val="none" w:sz="0" w:space="0" w:color="auto"/>
            <w:bottom w:val="none" w:sz="0" w:space="0" w:color="auto"/>
            <w:right w:val="none" w:sz="0" w:space="0" w:color="auto"/>
          </w:divBdr>
        </w:div>
        <w:div w:id="1340160511">
          <w:marLeft w:val="0"/>
          <w:marRight w:val="0"/>
          <w:marTop w:val="0"/>
          <w:marBottom w:val="0"/>
          <w:divBdr>
            <w:top w:val="none" w:sz="0" w:space="0" w:color="auto"/>
            <w:left w:val="none" w:sz="0" w:space="0" w:color="auto"/>
            <w:bottom w:val="none" w:sz="0" w:space="0" w:color="auto"/>
            <w:right w:val="none" w:sz="0" w:space="0" w:color="auto"/>
          </w:divBdr>
        </w:div>
        <w:div w:id="1351488670">
          <w:marLeft w:val="0"/>
          <w:marRight w:val="0"/>
          <w:marTop w:val="0"/>
          <w:marBottom w:val="0"/>
          <w:divBdr>
            <w:top w:val="none" w:sz="0" w:space="0" w:color="auto"/>
            <w:left w:val="none" w:sz="0" w:space="0" w:color="auto"/>
            <w:bottom w:val="none" w:sz="0" w:space="0" w:color="auto"/>
            <w:right w:val="none" w:sz="0" w:space="0" w:color="auto"/>
          </w:divBdr>
        </w:div>
        <w:div w:id="1351759325">
          <w:marLeft w:val="0"/>
          <w:marRight w:val="0"/>
          <w:marTop w:val="0"/>
          <w:marBottom w:val="0"/>
          <w:divBdr>
            <w:top w:val="none" w:sz="0" w:space="0" w:color="auto"/>
            <w:left w:val="none" w:sz="0" w:space="0" w:color="auto"/>
            <w:bottom w:val="none" w:sz="0" w:space="0" w:color="auto"/>
            <w:right w:val="none" w:sz="0" w:space="0" w:color="auto"/>
          </w:divBdr>
        </w:div>
        <w:div w:id="1354115471">
          <w:marLeft w:val="0"/>
          <w:marRight w:val="0"/>
          <w:marTop w:val="0"/>
          <w:marBottom w:val="0"/>
          <w:divBdr>
            <w:top w:val="none" w:sz="0" w:space="0" w:color="auto"/>
            <w:left w:val="none" w:sz="0" w:space="0" w:color="auto"/>
            <w:bottom w:val="none" w:sz="0" w:space="0" w:color="auto"/>
            <w:right w:val="none" w:sz="0" w:space="0" w:color="auto"/>
          </w:divBdr>
        </w:div>
        <w:div w:id="1376082774">
          <w:marLeft w:val="0"/>
          <w:marRight w:val="0"/>
          <w:marTop w:val="0"/>
          <w:marBottom w:val="0"/>
          <w:divBdr>
            <w:top w:val="none" w:sz="0" w:space="0" w:color="auto"/>
            <w:left w:val="none" w:sz="0" w:space="0" w:color="auto"/>
            <w:bottom w:val="none" w:sz="0" w:space="0" w:color="auto"/>
            <w:right w:val="none" w:sz="0" w:space="0" w:color="auto"/>
          </w:divBdr>
        </w:div>
        <w:div w:id="1379621330">
          <w:marLeft w:val="0"/>
          <w:marRight w:val="0"/>
          <w:marTop w:val="0"/>
          <w:marBottom w:val="0"/>
          <w:divBdr>
            <w:top w:val="none" w:sz="0" w:space="0" w:color="auto"/>
            <w:left w:val="none" w:sz="0" w:space="0" w:color="auto"/>
            <w:bottom w:val="none" w:sz="0" w:space="0" w:color="auto"/>
            <w:right w:val="none" w:sz="0" w:space="0" w:color="auto"/>
          </w:divBdr>
        </w:div>
        <w:div w:id="1407650759">
          <w:marLeft w:val="0"/>
          <w:marRight w:val="0"/>
          <w:marTop w:val="0"/>
          <w:marBottom w:val="0"/>
          <w:divBdr>
            <w:top w:val="none" w:sz="0" w:space="0" w:color="auto"/>
            <w:left w:val="none" w:sz="0" w:space="0" w:color="auto"/>
            <w:bottom w:val="none" w:sz="0" w:space="0" w:color="auto"/>
            <w:right w:val="none" w:sz="0" w:space="0" w:color="auto"/>
          </w:divBdr>
        </w:div>
        <w:div w:id="1417433055">
          <w:marLeft w:val="0"/>
          <w:marRight w:val="0"/>
          <w:marTop w:val="0"/>
          <w:marBottom w:val="0"/>
          <w:divBdr>
            <w:top w:val="none" w:sz="0" w:space="0" w:color="auto"/>
            <w:left w:val="none" w:sz="0" w:space="0" w:color="auto"/>
            <w:bottom w:val="none" w:sz="0" w:space="0" w:color="auto"/>
            <w:right w:val="none" w:sz="0" w:space="0" w:color="auto"/>
          </w:divBdr>
        </w:div>
        <w:div w:id="1448113404">
          <w:marLeft w:val="0"/>
          <w:marRight w:val="0"/>
          <w:marTop w:val="0"/>
          <w:marBottom w:val="0"/>
          <w:divBdr>
            <w:top w:val="none" w:sz="0" w:space="0" w:color="auto"/>
            <w:left w:val="none" w:sz="0" w:space="0" w:color="auto"/>
            <w:bottom w:val="none" w:sz="0" w:space="0" w:color="auto"/>
            <w:right w:val="none" w:sz="0" w:space="0" w:color="auto"/>
          </w:divBdr>
        </w:div>
        <w:div w:id="1467509241">
          <w:marLeft w:val="0"/>
          <w:marRight w:val="0"/>
          <w:marTop w:val="0"/>
          <w:marBottom w:val="0"/>
          <w:divBdr>
            <w:top w:val="none" w:sz="0" w:space="0" w:color="auto"/>
            <w:left w:val="none" w:sz="0" w:space="0" w:color="auto"/>
            <w:bottom w:val="none" w:sz="0" w:space="0" w:color="auto"/>
            <w:right w:val="none" w:sz="0" w:space="0" w:color="auto"/>
          </w:divBdr>
        </w:div>
        <w:div w:id="1470123282">
          <w:marLeft w:val="0"/>
          <w:marRight w:val="0"/>
          <w:marTop w:val="0"/>
          <w:marBottom w:val="0"/>
          <w:divBdr>
            <w:top w:val="none" w:sz="0" w:space="0" w:color="auto"/>
            <w:left w:val="none" w:sz="0" w:space="0" w:color="auto"/>
            <w:bottom w:val="none" w:sz="0" w:space="0" w:color="auto"/>
            <w:right w:val="none" w:sz="0" w:space="0" w:color="auto"/>
          </w:divBdr>
        </w:div>
        <w:div w:id="1470367801">
          <w:marLeft w:val="0"/>
          <w:marRight w:val="0"/>
          <w:marTop w:val="0"/>
          <w:marBottom w:val="0"/>
          <w:divBdr>
            <w:top w:val="none" w:sz="0" w:space="0" w:color="auto"/>
            <w:left w:val="none" w:sz="0" w:space="0" w:color="auto"/>
            <w:bottom w:val="none" w:sz="0" w:space="0" w:color="auto"/>
            <w:right w:val="none" w:sz="0" w:space="0" w:color="auto"/>
          </w:divBdr>
        </w:div>
        <w:div w:id="1515919102">
          <w:marLeft w:val="0"/>
          <w:marRight w:val="0"/>
          <w:marTop w:val="0"/>
          <w:marBottom w:val="0"/>
          <w:divBdr>
            <w:top w:val="none" w:sz="0" w:space="0" w:color="auto"/>
            <w:left w:val="none" w:sz="0" w:space="0" w:color="auto"/>
            <w:bottom w:val="none" w:sz="0" w:space="0" w:color="auto"/>
            <w:right w:val="none" w:sz="0" w:space="0" w:color="auto"/>
          </w:divBdr>
        </w:div>
        <w:div w:id="1598370694">
          <w:marLeft w:val="0"/>
          <w:marRight w:val="0"/>
          <w:marTop w:val="0"/>
          <w:marBottom w:val="0"/>
          <w:divBdr>
            <w:top w:val="none" w:sz="0" w:space="0" w:color="auto"/>
            <w:left w:val="none" w:sz="0" w:space="0" w:color="auto"/>
            <w:bottom w:val="none" w:sz="0" w:space="0" w:color="auto"/>
            <w:right w:val="none" w:sz="0" w:space="0" w:color="auto"/>
          </w:divBdr>
        </w:div>
        <w:div w:id="1628312903">
          <w:marLeft w:val="0"/>
          <w:marRight w:val="0"/>
          <w:marTop w:val="0"/>
          <w:marBottom w:val="0"/>
          <w:divBdr>
            <w:top w:val="none" w:sz="0" w:space="0" w:color="auto"/>
            <w:left w:val="none" w:sz="0" w:space="0" w:color="auto"/>
            <w:bottom w:val="none" w:sz="0" w:space="0" w:color="auto"/>
            <w:right w:val="none" w:sz="0" w:space="0" w:color="auto"/>
          </w:divBdr>
        </w:div>
        <w:div w:id="1652632447">
          <w:marLeft w:val="0"/>
          <w:marRight w:val="0"/>
          <w:marTop w:val="0"/>
          <w:marBottom w:val="0"/>
          <w:divBdr>
            <w:top w:val="none" w:sz="0" w:space="0" w:color="auto"/>
            <w:left w:val="none" w:sz="0" w:space="0" w:color="auto"/>
            <w:bottom w:val="none" w:sz="0" w:space="0" w:color="auto"/>
            <w:right w:val="none" w:sz="0" w:space="0" w:color="auto"/>
          </w:divBdr>
        </w:div>
        <w:div w:id="1653480013">
          <w:marLeft w:val="0"/>
          <w:marRight w:val="0"/>
          <w:marTop w:val="0"/>
          <w:marBottom w:val="0"/>
          <w:divBdr>
            <w:top w:val="none" w:sz="0" w:space="0" w:color="auto"/>
            <w:left w:val="none" w:sz="0" w:space="0" w:color="auto"/>
            <w:bottom w:val="none" w:sz="0" w:space="0" w:color="auto"/>
            <w:right w:val="none" w:sz="0" w:space="0" w:color="auto"/>
          </w:divBdr>
        </w:div>
        <w:div w:id="1675957741">
          <w:marLeft w:val="0"/>
          <w:marRight w:val="0"/>
          <w:marTop w:val="0"/>
          <w:marBottom w:val="0"/>
          <w:divBdr>
            <w:top w:val="none" w:sz="0" w:space="0" w:color="auto"/>
            <w:left w:val="none" w:sz="0" w:space="0" w:color="auto"/>
            <w:bottom w:val="none" w:sz="0" w:space="0" w:color="auto"/>
            <w:right w:val="none" w:sz="0" w:space="0" w:color="auto"/>
          </w:divBdr>
        </w:div>
        <w:div w:id="1696225161">
          <w:marLeft w:val="0"/>
          <w:marRight w:val="0"/>
          <w:marTop w:val="0"/>
          <w:marBottom w:val="0"/>
          <w:divBdr>
            <w:top w:val="none" w:sz="0" w:space="0" w:color="auto"/>
            <w:left w:val="none" w:sz="0" w:space="0" w:color="auto"/>
            <w:bottom w:val="none" w:sz="0" w:space="0" w:color="auto"/>
            <w:right w:val="none" w:sz="0" w:space="0" w:color="auto"/>
          </w:divBdr>
        </w:div>
        <w:div w:id="1708293627">
          <w:marLeft w:val="0"/>
          <w:marRight w:val="0"/>
          <w:marTop w:val="0"/>
          <w:marBottom w:val="0"/>
          <w:divBdr>
            <w:top w:val="none" w:sz="0" w:space="0" w:color="auto"/>
            <w:left w:val="none" w:sz="0" w:space="0" w:color="auto"/>
            <w:bottom w:val="none" w:sz="0" w:space="0" w:color="auto"/>
            <w:right w:val="none" w:sz="0" w:space="0" w:color="auto"/>
          </w:divBdr>
        </w:div>
        <w:div w:id="1708337675">
          <w:marLeft w:val="0"/>
          <w:marRight w:val="0"/>
          <w:marTop w:val="0"/>
          <w:marBottom w:val="0"/>
          <w:divBdr>
            <w:top w:val="none" w:sz="0" w:space="0" w:color="auto"/>
            <w:left w:val="none" w:sz="0" w:space="0" w:color="auto"/>
            <w:bottom w:val="none" w:sz="0" w:space="0" w:color="auto"/>
            <w:right w:val="none" w:sz="0" w:space="0" w:color="auto"/>
          </w:divBdr>
        </w:div>
        <w:div w:id="1755273896">
          <w:marLeft w:val="0"/>
          <w:marRight w:val="0"/>
          <w:marTop w:val="0"/>
          <w:marBottom w:val="0"/>
          <w:divBdr>
            <w:top w:val="none" w:sz="0" w:space="0" w:color="auto"/>
            <w:left w:val="none" w:sz="0" w:space="0" w:color="auto"/>
            <w:bottom w:val="none" w:sz="0" w:space="0" w:color="auto"/>
            <w:right w:val="none" w:sz="0" w:space="0" w:color="auto"/>
          </w:divBdr>
        </w:div>
        <w:div w:id="1775858299">
          <w:marLeft w:val="0"/>
          <w:marRight w:val="0"/>
          <w:marTop w:val="0"/>
          <w:marBottom w:val="0"/>
          <w:divBdr>
            <w:top w:val="none" w:sz="0" w:space="0" w:color="auto"/>
            <w:left w:val="none" w:sz="0" w:space="0" w:color="auto"/>
            <w:bottom w:val="none" w:sz="0" w:space="0" w:color="auto"/>
            <w:right w:val="none" w:sz="0" w:space="0" w:color="auto"/>
          </w:divBdr>
        </w:div>
        <w:div w:id="1796680485">
          <w:marLeft w:val="0"/>
          <w:marRight w:val="0"/>
          <w:marTop w:val="0"/>
          <w:marBottom w:val="0"/>
          <w:divBdr>
            <w:top w:val="none" w:sz="0" w:space="0" w:color="auto"/>
            <w:left w:val="none" w:sz="0" w:space="0" w:color="auto"/>
            <w:bottom w:val="none" w:sz="0" w:space="0" w:color="auto"/>
            <w:right w:val="none" w:sz="0" w:space="0" w:color="auto"/>
          </w:divBdr>
        </w:div>
        <w:div w:id="1835101573">
          <w:marLeft w:val="0"/>
          <w:marRight w:val="0"/>
          <w:marTop w:val="0"/>
          <w:marBottom w:val="0"/>
          <w:divBdr>
            <w:top w:val="none" w:sz="0" w:space="0" w:color="auto"/>
            <w:left w:val="none" w:sz="0" w:space="0" w:color="auto"/>
            <w:bottom w:val="none" w:sz="0" w:space="0" w:color="auto"/>
            <w:right w:val="none" w:sz="0" w:space="0" w:color="auto"/>
          </w:divBdr>
        </w:div>
        <w:div w:id="1881740945">
          <w:marLeft w:val="0"/>
          <w:marRight w:val="0"/>
          <w:marTop w:val="0"/>
          <w:marBottom w:val="0"/>
          <w:divBdr>
            <w:top w:val="none" w:sz="0" w:space="0" w:color="auto"/>
            <w:left w:val="none" w:sz="0" w:space="0" w:color="auto"/>
            <w:bottom w:val="none" w:sz="0" w:space="0" w:color="auto"/>
            <w:right w:val="none" w:sz="0" w:space="0" w:color="auto"/>
          </w:divBdr>
        </w:div>
        <w:div w:id="1882397318">
          <w:marLeft w:val="0"/>
          <w:marRight w:val="0"/>
          <w:marTop w:val="0"/>
          <w:marBottom w:val="0"/>
          <w:divBdr>
            <w:top w:val="none" w:sz="0" w:space="0" w:color="auto"/>
            <w:left w:val="none" w:sz="0" w:space="0" w:color="auto"/>
            <w:bottom w:val="none" w:sz="0" w:space="0" w:color="auto"/>
            <w:right w:val="none" w:sz="0" w:space="0" w:color="auto"/>
          </w:divBdr>
        </w:div>
        <w:div w:id="1891723167">
          <w:marLeft w:val="0"/>
          <w:marRight w:val="0"/>
          <w:marTop w:val="0"/>
          <w:marBottom w:val="0"/>
          <w:divBdr>
            <w:top w:val="none" w:sz="0" w:space="0" w:color="auto"/>
            <w:left w:val="none" w:sz="0" w:space="0" w:color="auto"/>
            <w:bottom w:val="none" w:sz="0" w:space="0" w:color="auto"/>
            <w:right w:val="none" w:sz="0" w:space="0" w:color="auto"/>
          </w:divBdr>
        </w:div>
        <w:div w:id="1898274615">
          <w:marLeft w:val="0"/>
          <w:marRight w:val="0"/>
          <w:marTop w:val="0"/>
          <w:marBottom w:val="0"/>
          <w:divBdr>
            <w:top w:val="none" w:sz="0" w:space="0" w:color="auto"/>
            <w:left w:val="none" w:sz="0" w:space="0" w:color="auto"/>
            <w:bottom w:val="none" w:sz="0" w:space="0" w:color="auto"/>
            <w:right w:val="none" w:sz="0" w:space="0" w:color="auto"/>
          </w:divBdr>
        </w:div>
        <w:div w:id="1924607558">
          <w:marLeft w:val="0"/>
          <w:marRight w:val="0"/>
          <w:marTop w:val="0"/>
          <w:marBottom w:val="0"/>
          <w:divBdr>
            <w:top w:val="none" w:sz="0" w:space="0" w:color="auto"/>
            <w:left w:val="none" w:sz="0" w:space="0" w:color="auto"/>
            <w:bottom w:val="none" w:sz="0" w:space="0" w:color="auto"/>
            <w:right w:val="none" w:sz="0" w:space="0" w:color="auto"/>
          </w:divBdr>
        </w:div>
        <w:div w:id="1940018347">
          <w:marLeft w:val="0"/>
          <w:marRight w:val="0"/>
          <w:marTop w:val="0"/>
          <w:marBottom w:val="0"/>
          <w:divBdr>
            <w:top w:val="none" w:sz="0" w:space="0" w:color="auto"/>
            <w:left w:val="none" w:sz="0" w:space="0" w:color="auto"/>
            <w:bottom w:val="none" w:sz="0" w:space="0" w:color="auto"/>
            <w:right w:val="none" w:sz="0" w:space="0" w:color="auto"/>
          </w:divBdr>
        </w:div>
        <w:div w:id="1946495376">
          <w:marLeft w:val="0"/>
          <w:marRight w:val="0"/>
          <w:marTop w:val="0"/>
          <w:marBottom w:val="0"/>
          <w:divBdr>
            <w:top w:val="none" w:sz="0" w:space="0" w:color="auto"/>
            <w:left w:val="none" w:sz="0" w:space="0" w:color="auto"/>
            <w:bottom w:val="none" w:sz="0" w:space="0" w:color="auto"/>
            <w:right w:val="none" w:sz="0" w:space="0" w:color="auto"/>
          </w:divBdr>
        </w:div>
        <w:div w:id="1987080284">
          <w:marLeft w:val="0"/>
          <w:marRight w:val="0"/>
          <w:marTop w:val="0"/>
          <w:marBottom w:val="0"/>
          <w:divBdr>
            <w:top w:val="none" w:sz="0" w:space="0" w:color="auto"/>
            <w:left w:val="none" w:sz="0" w:space="0" w:color="auto"/>
            <w:bottom w:val="none" w:sz="0" w:space="0" w:color="auto"/>
            <w:right w:val="none" w:sz="0" w:space="0" w:color="auto"/>
          </w:divBdr>
        </w:div>
        <w:div w:id="2020541176">
          <w:marLeft w:val="0"/>
          <w:marRight w:val="0"/>
          <w:marTop w:val="0"/>
          <w:marBottom w:val="0"/>
          <w:divBdr>
            <w:top w:val="none" w:sz="0" w:space="0" w:color="auto"/>
            <w:left w:val="none" w:sz="0" w:space="0" w:color="auto"/>
            <w:bottom w:val="none" w:sz="0" w:space="0" w:color="auto"/>
            <w:right w:val="none" w:sz="0" w:space="0" w:color="auto"/>
          </w:divBdr>
        </w:div>
        <w:div w:id="2064987652">
          <w:marLeft w:val="0"/>
          <w:marRight w:val="0"/>
          <w:marTop w:val="0"/>
          <w:marBottom w:val="0"/>
          <w:divBdr>
            <w:top w:val="none" w:sz="0" w:space="0" w:color="auto"/>
            <w:left w:val="none" w:sz="0" w:space="0" w:color="auto"/>
            <w:bottom w:val="none" w:sz="0" w:space="0" w:color="auto"/>
            <w:right w:val="none" w:sz="0" w:space="0" w:color="auto"/>
          </w:divBdr>
        </w:div>
        <w:div w:id="2066251405">
          <w:marLeft w:val="0"/>
          <w:marRight w:val="0"/>
          <w:marTop w:val="0"/>
          <w:marBottom w:val="0"/>
          <w:divBdr>
            <w:top w:val="none" w:sz="0" w:space="0" w:color="auto"/>
            <w:left w:val="none" w:sz="0" w:space="0" w:color="auto"/>
            <w:bottom w:val="none" w:sz="0" w:space="0" w:color="auto"/>
            <w:right w:val="none" w:sz="0" w:space="0" w:color="auto"/>
          </w:divBdr>
        </w:div>
        <w:div w:id="2105567698">
          <w:marLeft w:val="0"/>
          <w:marRight w:val="0"/>
          <w:marTop w:val="0"/>
          <w:marBottom w:val="0"/>
          <w:divBdr>
            <w:top w:val="none" w:sz="0" w:space="0" w:color="auto"/>
            <w:left w:val="none" w:sz="0" w:space="0" w:color="auto"/>
            <w:bottom w:val="none" w:sz="0" w:space="0" w:color="auto"/>
            <w:right w:val="none" w:sz="0" w:space="0" w:color="auto"/>
          </w:divBdr>
        </w:div>
        <w:div w:id="2134400226">
          <w:marLeft w:val="0"/>
          <w:marRight w:val="0"/>
          <w:marTop w:val="0"/>
          <w:marBottom w:val="0"/>
          <w:divBdr>
            <w:top w:val="none" w:sz="0" w:space="0" w:color="auto"/>
            <w:left w:val="none" w:sz="0" w:space="0" w:color="auto"/>
            <w:bottom w:val="none" w:sz="0" w:space="0" w:color="auto"/>
            <w:right w:val="none" w:sz="0" w:space="0" w:color="auto"/>
          </w:divBdr>
        </w:div>
      </w:divsChild>
    </w:div>
    <w:div w:id="1125469031">
      <w:bodyDiv w:val="1"/>
      <w:marLeft w:val="0"/>
      <w:marRight w:val="0"/>
      <w:marTop w:val="0"/>
      <w:marBottom w:val="0"/>
      <w:divBdr>
        <w:top w:val="none" w:sz="0" w:space="0" w:color="auto"/>
        <w:left w:val="none" w:sz="0" w:space="0" w:color="auto"/>
        <w:bottom w:val="none" w:sz="0" w:space="0" w:color="auto"/>
        <w:right w:val="none" w:sz="0" w:space="0" w:color="auto"/>
      </w:divBdr>
    </w:div>
    <w:div w:id="1197616325">
      <w:bodyDiv w:val="1"/>
      <w:marLeft w:val="0"/>
      <w:marRight w:val="0"/>
      <w:marTop w:val="0"/>
      <w:marBottom w:val="0"/>
      <w:divBdr>
        <w:top w:val="none" w:sz="0" w:space="0" w:color="auto"/>
        <w:left w:val="none" w:sz="0" w:space="0" w:color="auto"/>
        <w:bottom w:val="none" w:sz="0" w:space="0" w:color="auto"/>
        <w:right w:val="none" w:sz="0" w:space="0" w:color="auto"/>
      </w:divBdr>
    </w:div>
    <w:div w:id="143124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Colors" Target="diagrams/colors1.xml"/><Relationship Id="rId10" Type="http://schemas.openxmlformats.org/officeDocument/2006/relationships/hyperlink" Target="mailto:zs.ondrackova@lhotapl.cz"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04C3E5-1355-4CF0-937B-408BCFBB8F4B}" type="doc">
      <dgm:prSet loTypeId="urn:microsoft.com/office/officeart/2005/8/layout/cycle6" loCatId="relationship" qsTypeId="urn:microsoft.com/office/officeart/2005/8/quickstyle/simple1" qsCatId="simple" csTypeId="urn:microsoft.com/office/officeart/2005/8/colors/colorful1" csCatId="colorful" phldr="1"/>
      <dgm:spPr/>
      <dgm:t>
        <a:bodyPr/>
        <a:lstStyle/>
        <a:p>
          <a:endParaRPr lang="cs-CZ"/>
        </a:p>
      </dgm:t>
    </dgm:pt>
    <dgm:pt modelId="{752B8C17-8C87-4B19-9B5D-FAEBD2FE3311}">
      <dgm:prSet phldrT="[Text]"/>
      <dgm:spPr>
        <a:xfrm>
          <a:off x="2218134" y="1154"/>
          <a:ext cx="1050131" cy="682585"/>
        </a:xfrm>
        <a:prstGeom prst="round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cs-CZ">
              <a:solidFill>
                <a:sysClr val="window" lastClr="FFFFFF"/>
              </a:solidFill>
              <a:latin typeface="Calibri" panose="020F0502020204030204"/>
              <a:ea typeface="+mn-ea"/>
              <a:cs typeface="+mn-cs"/>
            </a:rPr>
            <a:t>svět minulý i současný</a:t>
          </a:r>
        </a:p>
      </dgm:t>
    </dgm:pt>
    <dgm:pt modelId="{5A17C649-F05F-4AAD-A7B6-07FF29FE609D}" type="parTrans" cxnId="{E02DB4A3-991C-4520-A104-178F04F3C9DF}">
      <dgm:prSet/>
      <dgm:spPr/>
      <dgm:t>
        <a:bodyPr/>
        <a:lstStyle/>
        <a:p>
          <a:endParaRPr lang="cs-CZ"/>
        </a:p>
      </dgm:t>
    </dgm:pt>
    <dgm:pt modelId="{44A647C5-66FC-4F6C-AB33-3878FFCE788D}" type="sibTrans" cxnId="{E02DB4A3-991C-4520-A104-178F04F3C9DF}">
      <dgm:prSet/>
      <dgm:spPr>
        <a:xfrm>
          <a:off x="1377808" y="342446"/>
          <a:ext cx="2730783" cy="2730783"/>
        </a:xfrm>
        <a:custGeom>
          <a:avLst/>
          <a:gdLst/>
          <a:ahLst/>
          <a:cxnLst/>
          <a:rect l="0" t="0" r="0" b="0"/>
          <a:pathLst>
            <a:path>
              <a:moveTo>
                <a:pt x="1897692" y="108033"/>
              </a:moveTo>
              <a:arcTo wR="1365391" hR="1365391" stAng="17576717" swAng="1964424"/>
            </a:path>
          </a:pathLst>
        </a:custGeom>
        <a:noFill/>
        <a:ln w="6350" cap="flat" cmpd="sng" algn="ctr">
          <a:solidFill>
            <a:srgbClr val="ED7D31">
              <a:hueOff val="0"/>
              <a:satOff val="0"/>
              <a:lumOff val="0"/>
              <a:alphaOff val="0"/>
            </a:srgbClr>
          </a:solidFill>
          <a:prstDash val="solid"/>
          <a:miter lim="800000"/>
        </a:ln>
        <a:effectLst/>
      </dgm:spPr>
      <dgm:t>
        <a:bodyPr/>
        <a:lstStyle/>
        <a:p>
          <a:endParaRPr lang="cs-CZ"/>
        </a:p>
      </dgm:t>
    </dgm:pt>
    <dgm:pt modelId="{1E106F62-2AB1-4151-B3A7-A46BF0C2D1D0}">
      <dgm:prSet phldrT="[Text]"/>
      <dgm:spPr>
        <a:xfrm>
          <a:off x="3516699" y="944616"/>
          <a:ext cx="1050131" cy="682585"/>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cs-CZ">
              <a:solidFill>
                <a:sysClr val="window" lastClr="FFFFFF"/>
              </a:solidFill>
              <a:latin typeface="Calibri" panose="020F0502020204030204"/>
              <a:ea typeface="+mn-ea"/>
              <a:cs typeface="+mn-cs"/>
            </a:rPr>
            <a:t>svět umění</a:t>
          </a:r>
        </a:p>
      </dgm:t>
    </dgm:pt>
    <dgm:pt modelId="{16E763B8-D49A-4783-92D1-66ACDA76667E}" type="parTrans" cxnId="{DFB9C8B3-EE0A-4663-B3AB-91C70C7E6958}">
      <dgm:prSet/>
      <dgm:spPr/>
      <dgm:t>
        <a:bodyPr/>
        <a:lstStyle/>
        <a:p>
          <a:endParaRPr lang="cs-CZ"/>
        </a:p>
      </dgm:t>
    </dgm:pt>
    <dgm:pt modelId="{43CD9885-59CC-4F44-B878-330795A23189}" type="sibTrans" cxnId="{DFB9C8B3-EE0A-4663-B3AB-91C70C7E6958}">
      <dgm:prSet/>
      <dgm:spPr>
        <a:xfrm>
          <a:off x="1377808" y="342446"/>
          <a:ext cx="2730783" cy="2730783"/>
        </a:xfrm>
        <a:custGeom>
          <a:avLst/>
          <a:gdLst/>
          <a:ahLst/>
          <a:cxnLst/>
          <a:rect l="0" t="0" r="0" b="0"/>
          <a:pathLst>
            <a:path>
              <a:moveTo>
                <a:pt x="2728889" y="1293491"/>
              </a:moveTo>
              <a:arcTo wR="1365391" hR="1365391" stAng="21418887" swAng="2198521"/>
            </a:path>
          </a:pathLst>
        </a:custGeom>
        <a:noFill/>
        <a:ln w="6350" cap="flat" cmpd="sng" algn="ctr">
          <a:solidFill>
            <a:srgbClr val="A5A5A5">
              <a:hueOff val="0"/>
              <a:satOff val="0"/>
              <a:lumOff val="0"/>
              <a:alphaOff val="0"/>
            </a:srgbClr>
          </a:solidFill>
          <a:prstDash val="solid"/>
          <a:miter lim="800000"/>
        </a:ln>
        <a:effectLst/>
      </dgm:spPr>
      <dgm:t>
        <a:bodyPr/>
        <a:lstStyle/>
        <a:p>
          <a:endParaRPr lang="cs-CZ"/>
        </a:p>
      </dgm:t>
    </dgm:pt>
    <dgm:pt modelId="{055F44AB-04CF-496A-ACE1-6F9882957E7E}">
      <dgm:prSet phldrT="[Text]"/>
      <dgm:spPr>
        <a:xfrm>
          <a:off x="3020691" y="2471170"/>
          <a:ext cx="1050131" cy="682585"/>
        </a:xfrm>
        <a:prstGeom prst="round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cs-CZ">
              <a:solidFill>
                <a:sysClr val="window" lastClr="FFFFFF"/>
              </a:solidFill>
              <a:latin typeface="Calibri" panose="020F0502020204030204"/>
              <a:ea typeface="+mn-ea"/>
              <a:cs typeface="+mn-cs"/>
            </a:rPr>
            <a:t>svět vztahů</a:t>
          </a:r>
        </a:p>
      </dgm:t>
    </dgm:pt>
    <dgm:pt modelId="{CCC15849-F5DB-491E-86D0-26CF42F7DA97}" type="parTrans" cxnId="{A98D0932-0824-4EAB-8325-C60DEC3F06A5}">
      <dgm:prSet/>
      <dgm:spPr/>
      <dgm:t>
        <a:bodyPr/>
        <a:lstStyle/>
        <a:p>
          <a:endParaRPr lang="cs-CZ"/>
        </a:p>
      </dgm:t>
    </dgm:pt>
    <dgm:pt modelId="{E0575CE0-CFAF-48CF-AC1F-392E1683BDAD}" type="sibTrans" cxnId="{A98D0932-0824-4EAB-8325-C60DEC3F06A5}">
      <dgm:prSet/>
      <dgm:spPr>
        <a:xfrm>
          <a:off x="1377808" y="342446"/>
          <a:ext cx="2730783" cy="2730783"/>
        </a:xfrm>
        <a:custGeom>
          <a:avLst/>
          <a:gdLst/>
          <a:ahLst/>
          <a:cxnLst/>
          <a:rect l="0" t="0" r="0" b="0"/>
          <a:pathLst>
            <a:path>
              <a:moveTo>
                <a:pt x="1637447" y="2703405"/>
              </a:moveTo>
              <a:arcTo wR="1365391" hR="1365391" stAng="4710411" swAng="1379177"/>
            </a:path>
          </a:pathLst>
        </a:custGeom>
        <a:noFill/>
        <a:ln w="6350" cap="flat" cmpd="sng" algn="ctr">
          <a:solidFill>
            <a:srgbClr val="FFC000">
              <a:hueOff val="0"/>
              <a:satOff val="0"/>
              <a:lumOff val="0"/>
              <a:alphaOff val="0"/>
            </a:srgbClr>
          </a:solidFill>
          <a:prstDash val="solid"/>
          <a:miter lim="800000"/>
        </a:ln>
        <a:effectLst/>
      </dgm:spPr>
      <dgm:t>
        <a:bodyPr/>
        <a:lstStyle/>
        <a:p>
          <a:endParaRPr lang="cs-CZ"/>
        </a:p>
      </dgm:t>
    </dgm:pt>
    <dgm:pt modelId="{737E5E93-361F-4747-B6A5-15988BDDA4CE}">
      <dgm:prSet/>
      <dgm:spPr>
        <a:xfrm>
          <a:off x="2218134" y="1154"/>
          <a:ext cx="1050131" cy="682585"/>
        </a:xfrm>
        <a:prstGeom prst="round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l">
            <a:buChar char="•"/>
          </a:pPr>
          <a:endParaRPr lang="cs-CZ">
            <a:solidFill>
              <a:sysClr val="window" lastClr="FFFFFF"/>
            </a:solidFill>
            <a:latin typeface="Calibri" panose="020F0502020204030204"/>
            <a:ea typeface="+mn-ea"/>
            <a:cs typeface="+mn-cs"/>
          </a:endParaRPr>
        </a:p>
      </dgm:t>
    </dgm:pt>
    <dgm:pt modelId="{33C3BAD4-97C7-4AD3-8DBA-F0932862C08A}" type="parTrans" cxnId="{6F41F43E-057C-43F3-9FD3-6B6E17335300}">
      <dgm:prSet/>
      <dgm:spPr/>
      <dgm:t>
        <a:bodyPr/>
        <a:lstStyle/>
        <a:p>
          <a:endParaRPr lang="cs-CZ"/>
        </a:p>
      </dgm:t>
    </dgm:pt>
    <dgm:pt modelId="{333C1AFA-245B-4A5E-BC39-14647A3CEFFC}" type="sibTrans" cxnId="{6F41F43E-057C-43F3-9FD3-6B6E17335300}">
      <dgm:prSet/>
      <dgm:spPr/>
      <dgm:t>
        <a:bodyPr/>
        <a:lstStyle/>
        <a:p>
          <a:endParaRPr lang="cs-CZ"/>
        </a:p>
      </dgm:t>
    </dgm:pt>
    <dgm:pt modelId="{CDC6E07C-39B6-4CDF-B13D-7EEAD4C8DE29}">
      <dgm:prSet/>
      <dgm:spPr>
        <a:xfrm>
          <a:off x="1415577" y="2471170"/>
          <a:ext cx="1050131" cy="6825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cs-CZ">
              <a:solidFill>
                <a:sysClr val="window" lastClr="FFFFFF"/>
              </a:solidFill>
              <a:latin typeface="Calibri" panose="020F0502020204030204"/>
              <a:ea typeface="+mn-ea"/>
              <a:cs typeface="+mn-cs"/>
            </a:rPr>
            <a:t>svět přírody</a:t>
          </a:r>
        </a:p>
      </dgm:t>
    </dgm:pt>
    <dgm:pt modelId="{800BBE7A-EEC0-4947-AC5C-A43F2CDA2F94}" type="parTrans" cxnId="{E31D713C-1EE9-4928-9BC2-E5624EE5305E}">
      <dgm:prSet/>
      <dgm:spPr/>
      <dgm:t>
        <a:bodyPr/>
        <a:lstStyle/>
        <a:p>
          <a:endParaRPr lang="cs-CZ"/>
        </a:p>
      </dgm:t>
    </dgm:pt>
    <dgm:pt modelId="{298119B7-EA36-488B-AABB-8E9F0D184C5B}" type="sibTrans" cxnId="{E31D713C-1EE9-4928-9BC2-E5624EE5305E}">
      <dgm:prSet/>
      <dgm:spPr>
        <a:xfrm>
          <a:off x="1377808" y="342446"/>
          <a:ext cx="2730783" cy="2730783"/>
        </a:xfrm>
        <a:custGeom>
          <a:avLst/>
          <a:gdLst/>
          <a:ahLst/>
          <a:cxnLst/>
          <a:rect l="0" t="0" r="0" b="0"/>
          <a:pathLst>
            <a:path>
              <a:moveTo>
                <a:pt x="228437" y="2121453"/>
              </a:moveTo>
              <a:arcTo wR="1365391" hR="1365391" stAng="8782592" swAng="2198521"/>
            </a:path>
          </a:pathLst>
        </a:custGeom>
        <a:noFill/>
        <a:ln w="6350" cap="flat" cmpd="sng" algn="ctr">
          <a:solidFill>
            <a:srgbClr val="5B9BD5">
              <a:hueOff val="0"/>
              <a:satOff val="0"/>
              <a:lumOff val="0"/>
              <a:alphaOff val="0"/>
            </a:srgbClr>
          </a:solidFill>
          <a:prstDash val="solid"/>
          <a:miter lim="800000"/>
        </a:ln>
        <a:effectLst/>
      </dgm:spPr>
      <dgm:t>
        <a:bodyPr/>
        <a:lstStyle/>
        <a:p>
          <a:endParaRPr lang="cs-CZ"/>
        </a:p>
      </dgm:t>
    </dgm:pt>
    <dgm:pt modelId="{2CA11EEA-3FC7-4A45-8395-A2762AC1D441}">
      <dgm:prSet/>
      <dgm:spPr>
        <a:xfrm>
          <a:off x="919569" y="944616"/>
          <a:ext cx="1050131" cy="682585"/>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cs-CZ">
              <a:solidFill>
                <a:sysClr val="window" lastClr="FFFFFF"/>
              </a:solidFill>
              <a:latin typeface="Calibri" panose="020F0502020204030204"/>
              <a:ea typeface="+mn-ea"/>
              <a:cs typeface="+mn-cs"/>
            </a:rPr>
            <a:t>svět zdraví a pohybu</a:t>
          </a:r>
        </a:p>
      </dgm:t>
    </dgm:pt>
    <dgm:pt modelId="{FE4FE1F1-93C3-418B-A0FD-C468C971D12E}" type="parTrans" cxnId="{77E0F15F-49D0-450C-9D1F-8E0A8FDAF44C}">
      <dgm:prSet/>
      <dgm:spPr/>
      <dgm:t>
        <a:bodyPr/>
        <a:lstStyle/>
        <a:p>
          <a:endParaRPr lang="cs-CZ"/>
        </a:p>
      </dgm:t>
    </dgm:pt>
    <dgm:pt modelId="{B0487672-A126-4B6C-AFB9-8E1450DBAB44}" type="sibTrans" cxnId="{77E0F15F-49D0-450C-9D1F-8E0A8FDAF44C}">
      <dgm:prSet/>
      <dgm:spPr>
        <a:xfrm>
          <a:off x="1377808" y="342446"/>
          <a:ext cx="2730783" cy="2730783"/>
        </a:xfrm>
        <a:custGeom>
          <a:avLst/>
          <a:gdLst/>
          <a:ahLst/>
          <a:cxnLst/>
          <a:rect l="0" t="0" r="0" b="0"/>
          <a:pathLst>
            <a:path>
              <a:moveTo>
                <a:pt x="237636" y="595675"/>
              </a:moveTo>
              <a:arcTo wR="1365391" hR="1365391" stAng="12858860" swAng="1964424"/>
            </a:path>
          </a:pathLst>
        </a:custGeom>
        <a:noFill/>
        <a:ln w="6350" cap="flat" cmpd="sng" algn="ctr">
          <a:solidFill>
            <a:srgbClr val="70AD47">
              <a:hueOff val="0"/>
              <a:satOff val="0"/>
              <a:lumOff val="0"/>
              <a:alphaOff val="0"/>
            </a:srgbClr>
          </a:solidFill>
          <a:prstDash val="solid"/>
          <a:miter lim="800000"/>
        </a:ln>
        <a:effectLst/>
      </dgm:spPr>
      <dgm:t>
        <a:bodyPr/>
        <a:lstStyle/>
        <a:p>
          <a:endParaRPr lang="cs-CZ"/>
        </a:p>
      </dgm:t>
    </dgm:pt>
    <dgm:pt modelId="{0C3A6FC8-EB24-429F-B813-BC0DE66211DF}" type="pres">
      <dgm:prSet presAssocID="{1D04C3E5-1355-4CF0-937B-408BCFBB8F4B}" presName="cycle" presStyleCnt="0">
        <dgm:presLayoutVars>
          <dgm:dir/>
          <dgm:resizeHandles val="exact"/>
        </dgm:presLayoutVars>
      </dgm:prSet>
      <dgm:spPr/>
      <dgm:t>
        <a:bodyPr/>
        <a:lstStyle/>
        <a:p>
          <a:endParaRPr lang="cs-CZ"/>
        </a:p>
      </dgm:t>
    </dgm:pt>
    <dgm:pt modelId="{48033C5C-1197-49D8-BD2E-630B907B5946}" type="pres">
      <dgm:prSet presAssocID="{752B8C17-8C87-4B19-9B5D-FAEBD2FE3311}" presName="node" presStyleLbl="node1" presStyleIdx="0" presStyleCnt="5">
        <dgm:presLayoutVars>
          <dgm:bulletEnabled val="1"/>
        </dgm:presLayoutVars>
      </dgm:prSet>
      <dgm:spPr/>
      <dgm:t>
        <a:bodyPr/>
        <a:lstStyle/>
        <a:p>
          <a:endParaRPr lang="cs-CZ"/>
        </a:p>
      </dgm:t>
    </dgm:pt>
    <dgm:pt modelId="{AB0B3006-82AD-4E90-BC68-5974DFE3A410}" type="pres">
      <dgm:prSet presAssocID="{752B8C17-8C87-4B19-9B5D-FAEBD2FE3311}" presName="spNode" presStyleCnt="0"/>
      <dgm:spPr/>
    </dgm:pt>
    <dgm:pt modelId="{26200171-DEDA-4E5B-9FB6-737E66327458}" type="pres">
      <dgm:prSet presAssocID="{44A647C5-66FC-4F6C-AB33-3878FFCE788D}" presName="sibTrans" presStyleLbl="sibTrans1D1" presStyleIdx="0" presStyleCnt="5"/>
      <dgm:spPr/>
      <dgm:t>
        <a:bodyPr/>
        <a:lstStyle/>
        <a:p>
          <a:endParaRPr lang="cs-CZ"/>
        </a:p>
      </dgm:t>
    </dgm:pt>
    <dgm:pt modelId="{141B6746-EED1-40D9-92E6-C7F6369F9EF9}" type="pres">
      <dgm:prSet presAssocID="{1E106F62-2AB1-4151-B3A7-A46BF0C2D1D0}" presName="node" presStyleLbl="node1" presStyleIdx="1" presStyleCnt="5">
        <dgm:presLayoutVars>
          <dgm:bulletEnabled val="1"/>
        </dgm:presLayoutVars>
      </dgm:prSet>
      <dgm:spPr/>
      <dgm:t>
        <a:bodyPr/>
        <a:lstStyle/>
        <a:p>
          <a:endParaRPr lang="cs-CZ"/>
        </a:p>
      </dgm:t>
    </dgm:pt>
    <dgm:pt modelId="{F25B5092-22DD-4EB0-9F63-F8BAAD297D67}" type="pres">
      <dgm:prSet presAssocID="{1E106F62-2AB1-4151-B3A7-A46BF0C2D1D0}" presName="spNode" presStyleCnt="0"/>
      <dgm:spPr/>
    </dgm:pt>
    <dgm:pt modelId="{AD8AF8E7-87D9-455D-BDE7-7FAA9CB28FF0}" type="pres">
      <dgm:prSet presAssocID="{43CD9885-59CC-4F44-B878-330795A23189}" presName="sibTrans" presStyleLbl="sibTrans1D1" presStyleIdx="1" presStyleCnt="5"/>
      <dgm:spPr/>
      <dgm:t>
        <a:bodyPr/>
        <a:lstStyle/>
        <a:p>
          <a:endParaRPr lang="cs-CZ"/>
        </a:p>
      </dgm:t>
    </dgm:pt>
    <dgm:pt modelId="{E06DD01F-CD7C-4CF1-A407-9E7F7249EDEC}" type="pres">
      <dgm:prSet presAssocID="{055F44AB-04CF-496A-ACE1-6F9882957E7E}" presName="node" presStyleLbl="node1" presStyleIdx="2" presStyleCnt="5">
        <dgm:presLayoutVars>
          <dgm:bulletEnabled val="1"/>
        </dgm:presLayoutVars>
      </dgm:prSet>
      <dgm:spPr/>
      <dgm:t>
        <a:bodyPr/>
        <a:lstStyle/>
        <a:p>
          <a:endParaRPr lang="cs-CZ"/>
        </a:p>
      </dgm:t>
    </dgm:pt>
    <dgm:pt modelId="{7F67D553-8593-43D0-9A1D-7812E3E9EC65}" type="pres">
      <dgm:prSet presAssocID="{055F44AB-04CF-496A-ACE1-6F9882957E7E}" presName="spNode" presStyleCnt="0"/>
      <dgm:spPr/>
    </dgm:pt>
    <dgm:pt modelId="{38C9C3E5-AB78-4DB3-A44F-650110C7EAD5}" type="pres">
      <dgm:prSet presAssocID="{E0575CE0-CFAF-48CF-AC1F-392E1683BDAD}" presName="sibTrans" presStyleLbl="sibTrans1D1" presStyleIdx="2" presStyleCnt="5"/>
      <dgm:spPr/>
      <dgm:t>
        <a:bodyPr/>
        <a:lstStyle/>
        <a:p>
          <a:endParaRPr lang="cs-CZ"/>
        </a:p>
      </dgm:t>
    </dgm:pt>
    <dgm:pt modelId="{3A91ED7B-F3A6-4DC1-8E10-910DB3A700C3}" type="pres">
      <dgm:prSet presAssocID="{CDC6E07C-39B6-4CDF-B13D-7EEAD4C8DE29}" presName="node" presStyleLbl="node1" presStyleIdx="3" presStyleCnt="5">
        <dgm:presLayoutVars>
          <dgm:bulletEnabled val="1"/>
        </dgm:presLayoutVars>
      </dgm:prSet>
      <dgm:spPr/>
      <dgm:t>
        <a:bodyPr/>
        <a:lstStyle/>
        <a:p>
          <a:endParaRPr lang="cs-CZ"/>
        </a:p>
      </dgm:t>
    </dgm:pt>
    <dgm:pt modelId="{7024ACB4-70FF-4DEA-BF8A-2A6BBD805BD4}" type="pres">
      <dgm:prSet presAssocID="{CDC6E07C-39B6-4CDF-B13D-7EEAD4C8DE29}" presName="spNode" presStyleCnt="0"/>
      <dgm:spPr/>
    </dgm:pt>
    <dgm:pt modelId="{FC5A83F6-15C0-48CD-92F8-0DB1422AC387}" type="pres">
      <dgm:prSet presAssocID="{298119B7-EA36-488B-AABB-8E9F0D184C5B}" presName="sibTrans" presStyleLbl="sibTrans1D1" presStyleIdx="3" presStyleCnt="5"/>
      <dgm:spPr/>
      <dgm:t>
        <a:bodyPr/>
        <a:lstStyle/>
        <a:p>
          <a:endParaRPr lang="cs-CZ"/>
        </a:p>
      </dgm:t>
    </dgm:pt>
    <dgm:pt modelId="{841DE7F7-0EB8-4D28-A753-E049018902A7}" type="pres">
      <dgm:prSet presAssocID="{2CA11EEA-3FC7-4A45-8395-A2762AC1D441}" presName="node" presStyleLbl="node1" presStyleIdx="4" presStyleCnt="5">
        <dgm:presLayoutVars>
          <dgm:bulletEnabled val="1"/>
        </dgm:presLayoutVars>
      </dgm:prSet>
      <dgm:spPr/>
      <dgm:t>
        <a:bodyPr/>
        <a:lstStyle/>
        <a:p>
          <a:endParaRPr lang="cs-CZ"/>
        </a:p>
      </dgm:t>
    </dgm:pt>
    <dgm:pt modelId="{0B4521E7-8F5F-45D6-AAB8-EB815CF9CE5E}" type="pres">
      <dgm:prSet presAssocID="{2CA11EEA-3FC7-4A45-8395-A2762AC1D441}" presName="spNode" presStyleCnt="0"/>
      <dgm:spPr/>
    </dgm:pt>
    <dgm:pt modelId="{697EEAE4-D428-4C4A-B43A-FD9E415A6FB5}" type="pres">
      <dgm:prSet presAssocID="{B0487672-A126-4B6C-AFB9-8E1450DBAB44}" presName="sibTrans" presStyleLbl="sibTrans1D1" presStyleIdx="4" presStyleCnt="5"/>
      <dgm:spPr/>
      <dgm:t>
        <a:bodyPr/>
        <a:lstStyle/>
        <a:p>
          <a:endParaRPr lang="cs-CZ"/>
        </a:p>
      </dgm:t>
    </dgm:pt>
  </dgm:ptLst>
  <dgm:cxnLst>
    <dgm:cxn modelId="{B1752B86-B624-4E56-A7F0-0E8A4D8B6B9E}" type="presOf" srcId="{2CA11EEA-3FC7-4A45-8395-A2762AC1D441}" destId="{841DE7F7-0EB8-4D28-A753-E049018902A7}" srcOrd="0" destOrd="0" presId="urn:microsoft.com/office/officeart/2005/8/layout/cycle6"/>
    <dgm:cxn modelId="{CD8B0C7B-3BB3-46E0-B7BB-226385FACF0F}" type="presOf" srcId="{737E5E93-361F-4747-B6A5-15988BDDA4CE}" destId="{48033C5C-1197-49D8-BD2E-630B907B5946}" srcOrd="0" destOrd="1" presId="urn:microsoft.com/office/officeart/2005/8/layout/cycle6"/>
    <dgm:cxn modelId="{F1B31FA0-33A3-4B99-9DA7-FEEA012805F1}" type="presOf" srcId="{752B8C17-8C87-4B19-9B5D-FAEBD2FE3311}" destId="{48033C5C-1197-49D8-BD2E-630B907B5946}" srcOrd="0" destOrd="0" presId="urn:microsoft.com/office/officeart/2005/8/layout/cycle6"/>
    <dgm:cxn modelId="{55256CA1-EDF1-4B29-BFE1-B18AD5DE17FF}" type="presOf" srcId="{298119B7-EA36-488B-AABB-8E9F0D184C5B}" destId="{FC5A83F6-15C0-48CD-92F8-0DB1422AC387}" srcOrd="0" destOrd="0" presId="urn:microsoft.com/office/officeart/2005/8/layout/cycle6"/>
    <dgm:cxn modelId="{5C602E1E-53AE-4D05-AC00-B3069789EB73}" type="presOf" srcId="{B0487672-A126-4B6C-AFB9-8E1450DBAB44}" destId="{697EEAE4-D428-4C4A-B43A-FD9E415A6FB5}" srcOrd="0" destOrd="0" presId="urn:microsoft.com/office/officeart/2005/8/layout/cycle6"/>
    <dgm:cxn modelId="{A98D0932-0824-4EAB-8325-C60DEC3F06A5}" srcId="{1D04C3E5-1355-4CF0-937B-408BCFBB8F4B}" destId="{055F44AB-04CF-496A-ACE1-6F9882957E7E}" srcOrd="2" destOrd="0" parTransId="{CCC15849-F5DB-491E-86D0-26CF42F7DA97}" sibTransId="{E0575CE0-CFAF-48CF-AC1F-392E1683BDAD}"/>
    <dgm:cxn modelId="{6F41F43E-057C-43F3-9FD3-6B6E17335300}" srcId="{752B8C17-8C87-4B19-9B5D-FAEBD2FE3311}" destId="{737E5E93-361F-4747-B6A5-15988BDDA4CE}" srcOrd="0" destOrd="0" parTransId="{33C3BAD4-97C7-4AD3-8DBA-F0932862C08A}" sibTransId="{333C1AFA-245B-4A5E-BC39-14647A3CEFFC}"/>
    <dgm:cxn modelId="{57352F80-A0A2-4FC4-BDDE-479398804D0E}" type="presOf" srcId="{CDC6E07C-39B6-4CDF-B13D-7EEAD4C8DE29}" destId="{3A91ED7B-F3A6-4DC1-8E10-910DB3A700C3}" srcOrd="0" destOrd="0" presId="urn:microsoft.com/office/officeart/2005/8/layout/cycle6"/>
    <dgm:cxn modelId="{3C7578EA-572D-45FC-BF82-617FFB288664}" type="presOf" srcId="{43CD9885-59CC-4F44-B878-330795A23189}" destId="{AD8AF8E7-87D9-455D-BDE7-7FAA9CB28FF0}" srcOrd="0" destOrd="0" presId="urn:microsoft.com/office/officeart/2005/8/layout/cycle6"/>
    <dgm:cxn modelId="{DFB9C8B3-EE0A-4663-B3AB-91C70C7E6958}" srcId="{1D04C3E5-1355-4CF0-937B-408BCFBB8F4B}" destId="{1E106F62-2AB1-4151-B3A7-A46BF0C2D1D0}" srcOrd="1" destOrd="0" parTransId="{16E763B8-D49A-4783-92D1-66ACDA76667E}" sibTransId="{43CD9885-59CC-4F44-B878-330795A23189}"/>
    <dgm:cxn modelId="{E31D713C-1EE9-4928-9BC2-E5624EE5305E}" srcId="{1D04C3E5-1355-4CF0-937B-408BCFBB8F4B}" destId="{CDC6E07C-39B6-4CDF-B13D-7EEAD4C8DE29}" srcOrd="3" destOrd="0" parTransId="{800BBE7A-EEC0-4947-AC5C-A43F2CDA2F94}" sibTransId="{298119B7-EA36-488B-AABB-8E9F0D184C5B}"/>
    <dgm:cxn modelId="{3D321058-44BF-4533-8D65-17C348FE3866}" type="presOf" srcId="{44A647C5-66FC-4F6C-AB33-3878FFCE788D}" destId="{26200171-DEDA-4E5B-9FB6-737E66327458}" srcOrd="0" destOrd="0" presId="urn:microsoft.com/office/officeart/2005/8/layout/cycle6"/>
    <dgm:cxn modelId="{4C8BFB6D-BF13-4144-A0BF-9D643E295FDD}" type="presOf" srcId="{055F44AB-04CF-496A-ACE1-6F9882957E7E}" destId="{E06DD01F-CD7C-4CF1-A407-9E7F7249EDEC}" srcOrd="0" destOrd="0" presId="urn:microsoft.com/office/officeart/2005/8/layout/cycle6"/>
    <dgm:cxn modelId="{77E0F15F-49D0-450C-9D1F-8E0A8FDAF44C}" srcId="{1D04C3E5-1355-4CF0-937B-408BCFBB8F4B}" destId="{2CA11EEA-3FC7-4A45-8395-A2762AC1D441}" srcOrd="4" destOrd="0" parTransId="{FE4FE1F1-93C3-418B-A0FD-C468C971D12E}" sibTransId="{B0487672-A126-4B6C-AFB9-8E1450DBAB44}"/>
    <dgm:cxn modelId="{DE77F2B7-27E9-407A-87B4-4AC4E9029CD5}" type="presOf" srcId="{E0575CE0-CFAF-48CF-AC1F-392E1683BDAD}" destId="{38C9C3E5-AB78-4DB3-A44F-650110C7EAD5}" srcOrd="0" destOrd="0" presId="urn:microsoft.com/office/officeart/2005/8/layout/cycle6"/>
    <dgm:cxn modelId="{DE82A7CD-A146-4FED-88F3-31CD2F4C82DB}" type="presOf" srcId="{1D04C3E5-1355-4CF0-937B-408BCFBB8F4B}" destId="{0C3A6FC8-EB24-429F-B813-BC0DE66211DF}" srcOrd="0" destOrd="0" presId="urn:microsoft.com/office/officeart/2005/8/layout/cycle6"/>
    <dgm:cxn modelId="{4E62C163-122F-46B8-BD9B-646555C9B3F3}" type="presOf" srcId="{1E106F62-2AB1-4151-B3A7-A46BF0C2D1D0}" destId="{141B6746-EED1-40D9-92E6-C7F6369F9EF9}" srcOrd="0" destOrd="0" presId="urn:microsoft.com/office/officeart/2005/8/layout/cycle6"/>
    <dgm:cxn modelId="{E02DB4A3-991C-4520-A104-178F04F3C9DF}" srcId="{1D04C3E5-1355-4CF0-937B-408BCFBB8F4B}" destId="{752B8C17-8C87-4B19-9B5D-FAEBD2FE3311}" srcOrd="0" destOrd="0" parTransId="{5A17C649-F05F-4AAD-A7B6-07FF29FE609D}" sibTransId="{44A647C5-66FC-4F6C-AB33-3878FFCE788D}"/>
    <dgm:cxn modelId="{487BA5CA-D5EB-4B0C-9A75-38D98801B2DD}" type="presParOf" srcId="{0C3A6FC8-EB24-429F-B813-BC0DE66211DF}" destId="{48033C5C-1197-49D8-BD2E-630B907B5946}" srcOrd="0" destOrd="0" presId="urn:microsoft.com/office/officeart/2005/8/layout/cycle6"/>
    <dgm:cxn modelId="{822ABB73-5DE8-4A39-B3E9-95C22FDBB7F6}" type="presParOf" srcId="{0C3A6FC8-EB24-429F-B813-BC0DE66211DF}" destId="{AB0B3006-82AD-4E90-BC68-5974DFE3A410}" srcOrd="1" destOrd="0" presId="urn:microsoft.com/office/officeart/2005/8/layout/cycle6"/>
    <dgm:cxn modelId="{FEA2E03F-B3CC-42E1-A64B-A9AAED0E9AC1}" type="presParOf" srcId="{0C3A6FC8-EB24-429F-B813-BC0DE66211DF}" destId="{26200171-DEDA-4E5B-9FB6-737E66327458}" srcOrd="2" destOrd="0" presId="urn:microsoft.com/office/officeart/2005/8/layout/cycle6"/>
    <dgm:cxn modelId="{F1CF7E07-ABCA-4285-807D-06592EAE0F66}" type="presParOf" srcId="{0C3A6FC8-EB24-429F-B813-BC0DE66211DF}" destId="{141B6746-EED1-40D9-92E6-C7F6369F9EF9}" srcOrd="3" destOrd="0" presId="urn:microsoft.com/office/officeart/2005/8/layout/cycle6"/>
    <dgm:cxn modelId="{6676A059-48DF-477C-BD2E-3B447B935CBB}" type="presParOf" srcId="{0C3A6FC8-EB24-429F-B813-BC0DE66211DF}" destId="{F25B5092-22DD-4EB0-9F63-F8BAAD297D67}" srcOrd="4" destOrd="0" presId="urn:microsoft.com/office/officeart/2005/8/layout/cycle6"/>
    <dgm:cxn modelId="{BB754EE6-C8A1-4228-ACD1-E24AE8C99BEC}" type="presParOf" srcId="{0C3A6FC8-EB24-429F-B813-BC0DE66211DF}" destId="{AD8AF8E7-87D9-455D-BDE7-7FAA9CB28FF0}" srcOrd="5" destOrd="0" presId="urn:microsoft.com/office/officeart/2005/8/layout/cycle6"/>
    <dgm:cxn modelId="{B334C855-80C6-4575-82D5-FE289086D3B2}" type="presParOf" srcId="{0C3A6FC8-EB24-429F-B813-BC0DE66211DF}" destId="{E06DD01F-CD7C-4CF1-A407-9E7F7249EDEC}" srcOrd="6" destOrd="0" presId="urn:microsoft.com/office/officeart/2005/8/layout/cycle6"/>
    <dgm:cxn modelId="{CC283D3A-C17F-4426-9015-E20C31782530}" type="presParOf" srcId="{0C3A6FC8-EB24-429F-B813-BC0DE66211DF}" destId="{7F67D553-8593-43D0-9A1D-7812E3E9EC65}" srcOrd="7" destOrd="0" presId="urn:microsoft.com/office/officeart/2005/8/layout/cycle6"/>
    <dgm:cxn modelId="{A705F4E0-B399-42C9-B5EF-A0EB892C4768}" type="presParOf" srcId="{0C3A6FC8-EB24-429F-B813-BC0DE66211DF}" destId="{38C9C3E5-AB78-4DB3-A44F-650110C7EAD5}" srcOrd="8" destOrd="0" presId="urn:microsoft.com/office/officeart/2005/8/layout/cycle6"/>
    <dgm:cxn modelId="{E63C4D5E-9F72-4F3C-8904-9041C0A20427}" type="presParOf" srcId="{0C3A6FC8-EB24-429F-B813-BC0DE66211DF}" destId="{3A91ED7B-F3A6-4DC1-8E10-910DB3A700C3}" srcOrd="9" destOrd="0" presId="urn:microsoft.com/office/officeart/2005/8/layout/cycle6"/>
    <dgm:cxn modelId="{02533492-47F8-4733-A85E-15A65D1A28DA}" type="presParOf" srcId="{0C3A6FC8-EB24-429F-B813-BC0DE66211DF}" destId="{7024ACB4-70FF-4DEA-BF8A-2A6BBD805BD4}" srcOrd="10" destOrd="0" presId="urn:microsoft.com/office/officeart/2005/8/layout/cycle6"/>
    <dgm:cxn modelId="{7FBAA92D-6A48-4158-8E64-DB797583C9D8}" type="presParOf" srcId="{0C3A6FC8-EB24-429F-B813-BC0DE66211DF}" destId="{FC5A83F6-15C0-48CD-92F8-0DB1422AC387}" srcOrd="11" destOrd="0" presId="urn:microsoft.com/office/officeart/2005/8/layout/cycle6"/>
    <dgm:cxn modelId="{317C348E-9717-42E8-803D-AA898CA090DF}" type="presParOf" srcId="{0C3A6FC8-EB24-429F-B813-BC0DE66211DF}" destId="{841DE7F7-0EB8-4D28-A753-E049018902A7}" srcOrd="12" destOrd="0" presId="urn:microsoft.com/office/officeart/2005/8/layout/cycle6"/>
    <dgm:cxn modelId="{CA5E7E0D-4554-420B-B904-EB1D052FF847}" type="presParOf" srcId="{0C3A6FC8-EB24-429F-B813-BC0DE66211DF}" destId="{0B4521E7-8F5F-45D6-AAB8-EB815CF9CE5E}" srcOrd="13" destOrd="0" presId="urn:microsoft.com/office/officeart/2005/8/layout/cycle6"/>
    <dgm:cxn modelId="{E56C0F0F-AC7C-49BA-8833-42EC45AC6321}" type="presParOf" srcId="{0C3A6FC8-EB24-429F-B813-BC0DE66211DF}" destId="{697EEAE4-D428-4C4A-B43A-FD9E415A6FB5}" srcOrd="14" destOrd="0" presId="urn:microsoft.com/office/officeart/2005/8/layout/cycle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033C5C-1197-49D8-BD2E-630B907B5946}">
      <dsp:nvSpPr>
        <dsp:cNvPr id="0" name=""/>
        <dsp:cNvSpPr/>
      </dsp:nvSpPr>
      <dsp:spPr>
        <a:xfrm>
          <a:off x="2218134" y="1154"/>
          <a:ext cx="1050131" cy="682585"/>
        </a:xfrm>
        <a:prstGeom prst="roundRect">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t" anchorCtr="0">
          <a:noAutofit/>
        </a:bodyPr>
        <a:lstStyle/>
        <a:p>
          <a:pPr lvl="0" algn="ctr" defTabSz="488950">
            <a:lnSpc>
              <a:spcPct val="90000"/>
            </a:lnSpc>
            <a:spcBef>
              <a:spcPct val="0"/>
            </a:spcBef>
            <a:spcAft>
              <a:spcPct val="35000"/>
            </a:spcAft>
            <a:buNone/>
          </a:pPr>
          <a:r>
            <a:rPr lang="cs-CZ" sz="1100" kern="1200">
              <a:solidFill>
                <a:sysClr val="window" lastClr="FFFFFF"/>
              </a:solidFill>
              <a:latin typeface="Calibri" panose="020F0502020204030204"/>
              <a:ea typeface="+mn-ea"/>
              <a:cs typeface="+mn-cs"/>
            </a:rPr>
            <a:t>svět minulý i současný</a:t>
          </a:r>
        </a:p>
        <a:p>
          <a:pPr marL="57150" lvl="1" indent="-57150" algn="l" defTabSz="400050">
            <a:lnSpc>
              <a:spcPct val="90000"/>
            </a:lnSpc>
            <a:spcBef>
              <a:spcPct val="0"/>
            </a:spcBef>
            <a:spcAft>
              <a:spcPct val="15000"/>
            </a:spcAft>
            <a:buChar char="••"/>
          </a:pPr>
          <a:endParaRPr lang="cs-CZ" sz="900" kern="1200">
            <a:solidFill>
              <a:sysClr val="window" lastClr="FFFFFF"/>
            </a:solidFill>
            <a:latin typeface="Calibri" panose="020F0502020204030204"/>
            <a:ea typeface="+mn-ea"/>
            <a:cs typeface="+mn-cs"/>
          </a:endParaRPr>
        </a:p>
      </dsp:txBody>
      <dsp:txXfrm>
        <a:off x="2251455" y="34475"/>
        <a:ext cx="983489" cy="615943"/>
      </dsp:txXfrm>
    </dsp:sp>
    <dsp:sp modelId="{26200171-DEDA-4E5B-9FB6-737E66327458}">
      <dsp:nvSpPr>
        <dsp:cNvPr id="0" name=""/>
        <dsp:cNvSpPr/>
      </dsp:nvSpPr>
      <dsp:spPr>
        <a:xfrm>
          <a:off x="1377808" y="342446"/>
          <a:ext cx="2730783" cy="2730783"/>
        </a:xfrm>
        <a:custGeom>
          <a:avLst/>
          <a:gdLst/>
          <a:ahLst/>
          <a:cxnLst/>
          <a:rect l="0" t="0" r="0" b="0"/>
          <a:pathLst>
            <a:path>
              <a:moveTo>
                <a:pt x="1897692" y="108033"/>
              </a:moveTo>
              <a:arcTo wR="1365391" hR="1365391" stAng="17576717" swAng="1964424"/>
            </a:path>
          </a:pathLst>
        </a:custGeom>
        <a:noFill/>
        <a:ln w="6350" cap="flat" cmpd="sng" algn="ctr">
          <a:solidFill>
            <a:srgbClr val="ED7D31">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141B6746-EED1-40D9-92E6-C7F6369F9EF9}">
      <dsp:nvSpPr>
        <dsp:cNvPr id="0" name=""/>
        <dsp:cNvSpPr/>
      </dsp:nvSpPr>
      <dsp:spPr>
        <a:xfrm>
          <a:off x="3516699" y="944616"/>
          <a:ext cx="1050131" cy="682585"/>
        </a:xfrm>
        <a:prstGeom prst="roundRect">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cs-CZ" sz="1100" kern="1200">
              <a:solidFill>
                <a:sysClr val="window" lastClr="FFFFFF"/>
              </a:solidFill>
              <a:latin typeface="Calibri" panose="020F0502020204030204"/>
              <a:ea typeface="+mn-ea"/>
              <a:cs typeface="+mn-cs"/>
            </a:rPr>
            <a:t>svět umění</a:t>
          </a:r>
        </a:p>
      </dsp:txBody>
      <dsp:txXfrm>
        <a:off x="3550020" y="977937"/>
        <a:ext cx="983489" cy="615943"/>
      </dsp:txXfrm>
    </dsp:sp>
    <dsp:sp modelId="{AD8AF8E7-87D9-455D-BDE7-7FAA9CB28FF0}">
      <dsp:nvSpPr>
        <dsp:cNvPr id="0" name=""/>
        <dsp:cNvSpPr/>
      </dsp:nvSpPr>
      <dsp:spPr>
        <a:xfrm>
          <a:off x="1377808" y="342446"/>
          <a:ext cx="2730783" cy="2730783"/>
        </a:xfrm>
        <a:custGeom>
          <a:avLst/>
          <a:gdLst/>
          <a:ahLst/>
          <a:cxnLst/>
          <a:rect l="0" t="0" r="0" b="0"/>
          <a:pathLst>
            <a:path>
              <a:moveTo>
                <a:pt x="2728889" y="1293491"/>
              </a:moveTo>
              <a:arcTo wR="1365391" hR="1365391" stAng="21418887" swAng="2198521"/>
            </a:path>
          </a:pathLst>
        </a:custGeom>
        <a:noFill/>
        <a:ln w="6350" cap="flat" cmpd="sng" algn="ctr">
          <a:solidFill>
            <a:srgbClr val="A5A5A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06DD01F-CD7C-4CF1-A407-9E7F7249EDEC}">
      <dsp:nvSpPr>
        <dsp:cNvPr id="0" name=""/>
        <dsp:cNvSpPr/>
      </dsp:nvSpPr>
      <dsp:spPr>
        <a:xfrm>
          <a:off x="3020691" y="2471170"/>
          <a:ext cx="1050131" cy="682585"/>
        </a:xfrm>
        <a:prstGeom prst="roundRect">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cs-CZ" sz="1100" kern="1200">
              <a:solidFill>
                <a:sysClr val="window" lastClr="FFFFFF"/>
              </a:solidFill>
              <a:latin typeface="Calibri" panose="020F0502020204030204"/>
              <a:ea typeface="+mn-ea"/>
              <a:cs typeface="+mn-cs"/>
            </a:rPr>
            <a:t>svět vztahů</a:t>
          </a:r>
        </a:p>
      </dsp:txBody>
      <dsp:txXfrm>
        <a:off x="3054012" y="2504491"/>
        <a:ext cx="983489" cy="615943"/>
      </dsp:txXfrm>
    </dsp:sp>
    <dsp:sp modelId="{38C9C3E5-AB78-4DB3-A44F-650110C7EAD5}">
      <dsp:nvSpPr>
        <dsp:cNvPr id="0" name=""/>
        <dsp:cNvSpPr/>
      </dsp:nvSpPr>
      <dsp:spPr>
        <a:xfrm>
          <a:off x="1377808" y="342446"/>
          <a:ext cx="2730783" cy="2730783"/>
        </a:xfrm>
        <a:custGeom>
          <a:avLst/>
          <a:gdLst/>
          <a:ahLst/>
          <a:cxnLst/>
          <a:rect l="0" t="0" r="0" b="0"/>
          <a:pathLst>
            <a:path>
              <a:moveTo>
                <a:pt x="1637447" y="2703405"/>
              </a:moveTo>
              <a:arcTo wR="1365391" hR="1365391" stAng="4710411" swAng="1379177"/>
            </a:path>
          </a:pathLst>
        </a:custGeom>
        <a:noFill/>
        <a:ln w="6350" cap="flat" cmpd="sng" algn="ctr">
          <a:solidFill>
            <a:srgbClr val="FFC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A91ED7B-F3A6-4DC1-8E10-910DB3A700C3}">
      <dsp:nvSpPr>
        <dsp:cNvPr id="0" name=""/>
        <dsp:cNvSpPr/>
      </dsp:nvSpPr>
      <dsp:spPr>
        <a:xfrm>
          <a:off x="1415577" y="2471170"/>
          <a:ext cx="1050131" cy="682585"/>
        </a:xfrm>
        <a:prstGeom prst="roundRect">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cs-CZ" sz="1100" kern="1200">
              <a:solidFill>
                <a:sysClr val="window" lastClr="FFFFFF"/>
              </a:solidFill>
              <a:latin typeface="Calibri" panose="020F0502020204030204"/>
              <a:ea typeface="+mn-ea"/>
              <a:cs typeface="+mn-cs"/>
            </a:rPr>
            <a:t>svět přírody</a:t>
          </a:r>
        </a:p>
      </dsp:txBody>
      <dsp:txXfrm>
        <a:off x="1448898" y="2504491"/>
        <a:ext cx="983489" cy="615943"/>
      </dsp:txXfrm>
    </dsp:sp>
    <dsp:sp modelId="{FC5A83F6-15C0-48CD-92F8-0DB1422AC387}">
      <dsp:nvSpPr>
        <dsp:cNvPr id="0" name=""/>
        <dsp:cNvSpPr/>
      </dsp:nvSpPr>
      <dsp:spPr>
        <a:xfrm>
          <a:off x="1377808" y="342446"/>
          <a:ext cx="2730783" cy="2730783"/>
        </a:xfrm>
        <a:custGeom>
          <a:avLst/>
          <a:gdLst/>
          <a:ahLst/>
          <a:cxnLst/>
          <a:rect l="0" t="0" r="0" b="0"/>
          <a:pathLst>
            <a:path>
              <a:moveTo>
                <a:pt x="228437" y="2121453"/>
              </a:moveTo>
              <a:arcTo wR="1365391" hR="1365391" stAng="8782592" swAng="2198521"/>
            </a:path>
          </a:pathLst>
        </a:custGeom>
        <a:noFill/>
        <a:ln w="6350" cap="flat" cmpd="sng" algn="ctr">
          <a:solidFill>
            <a:srgbClr val="5B9BD5">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841DE7F7-0EB8-4D28-A753-E049018902A7}">
      <dsp:nvSpPr>
        <dsp:cNvPr id="0" name=""/>
        <dsp:cNvSpPr/>
      </dsp:nvSpPr>
      <dsp:spPr>
        <a:xfrm>
          <a:off x="919569" y="944616"/>
          <a:ext cx="1050131" cy="682585"/>
        </a:xfrm>
        <a:prstGeom prst="roundRect">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buNone/>
          </a:pPr>
          <a:r>
            <a:rPr lang="cs-CZ" sz="1100" kern="1200">
              <a:solidFill>
                <a:sysClr val="window" lastClr="FFFFFF"/>
              </a:solidFill>
              <a:latin typeface="Calibri" panose="020F0502020204030204"/>
              <a:ea typeface="+mn-ea"/>
              <a:cs typeface="+mn-cs"/>
            </a:rPr>
            <a:t>svět zdraví a pohybu</a:t>
          </a:r>
        </a:p>
      </dsp:txBody>
      <dsp:txXfrm>
        <a:off x="952890" y="977937"/>
        <a:ext cx="983489" cy="615943"/>
      </dsp:txXfrm>
    </dsp:sp>
    <dsp:sp modelId="{697EEAE4-D428-4C4A-B43A-FD9E415A6FB5}">
      <dsp:nvSpPr>
        <dsp:cNvPr id="0" name=""/>
        <dsp:cNvSpPr/>
      </dsp:nvSpPr>
      <dsp:spPr>
        <a:xfrm>
          <a:off x="1377808" y="342446"/>
          <a:ext cx="2730783" cy="2730783"/>
        </a:xfrm>
        <a:custGeom>
          <a:avLst/>
          <a:gdLst/>
          <a:ahLst/>
          <a:cxnLst/>
          <a:rect l="0" t="0" r="0" b="0"/>
          <a:pathLst>
            <a:path>
              <a:moveTo>
                <a:pt x="237636" y="595675"/>
              </a:moveTo>
              <a:arcTo wR="1365391" hR="1365391" stAng="12858860" swAng="1964424"/>
            </a:path>
          </a:pathLst>
        </a:custGeom>
        <a:noFill/>
        <a:ln w="6350" cap="flat" cmpd="sng" algn="ctr">
          <a:solidFill>
            <a:srgbClr val="70AD47">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E34BA-D713-4CCE-80AA-6E83D38C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48</Pages>
  <Words>14088</Words>
  <Characters>83122</Characters>
  <Application>Microsoft Office Word</Application>
  <DocSecurity>0</DocSecurity>
  <Lines>692</Lines>
  <Paragraphs>194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dc:creator>
  <cp:lastModifiedBy>Chvojkova</cp:lastModifiedBy>
  <cp:revision>25</cp:revision>
  <cp:lastPrinted>2022-03-09T15:38:00Z</cp:lastPrinted>
  <dcterms:created xsi:type="dcterms:W3CDTF">2018-10-02T08:42:00Z</dcterms:created>
  <dcterms:modified xsi:type="dcterms:W3CDTF">2024-09-13T10:46:00Z</dcterms:modified>
</cp:coreProperties>
</file>